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6F9" w:rsidRPr="001026F9" w:rsidRDefault="001026F9" w:rsidP="00102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6F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1026F9" w:rsidRPr="001026F9" w:rsidRDefault="001026F9" w:rsidP="001026F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6F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Гагаринская средняя общеобразовательная школа</w:t>
      </w:r>
    </w:p>
    <w:p w:rsidR="001026F9" w:rsidRPr="001026F9" w:rsidRDefault="001026F9" w:rsidP="001026F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6F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Гагарино,  Ишимский район, Тюменская область</w:t>
      </w:r>
    </w:p>
    <w:p w:rsidR="001026F9" w:rsidRPr="001026F9" w:rsidRDefault="001026F9" w:rsidP="001026F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8"/>
        <w:gridCol w:w="3201"/>
        <w:gridCol w:w="3666"/>
      </w:tblGrid>
      <w:tr w:rsidR="00814E1D" w:rsidRPr="00814E1D" w:rsidTr="00814E1D">
        <w:trPr>
          <w:trHeight w:val="1603"/>
          <w:jc w:val="center"/>
        </w:trPr>
        <w:tc>
          <w:tcPr>
            <w:tcW w:w="3198" w:type="dxa"/>
            <w:tcBorders>
              <w:top w:val="nil"/>
              <w:left w:val="nil"/>
              <w:bottom w:val="nil"/>
              <w:right w:val="nil"/>
            </w:tcBorders>
          </w:tcPr>
          <w:p w:rsidR="00814E1D" w:rsidRPr="00814E1D" w:rsidRDefault="00814E1D" w:rsidP="00814E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14E1D">
              <w:rPr>
                <w:rFonts w:ascii="Times New Roman" w:eastAsia="Calibri" w:hAnsi="Times New Roman" w:cs="Times New Roman"/>
              </w:rPr>
              <w:t>РАССМОТРЕНО</w:t>
            </w:r>
          </w:p>
          <w:p w:rsidR="00814E1D" w:rsidRPr="00814E1D" w:rsidRDefault="00814E1D" w:rsidP="00814E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14E1D">
              <w:rPr>
                <w:rFonts w:ascii="Times New Roman" w:eastAsia="Calibri" w:hAnsi="Times New Roman" w:cs="Times New Roman"/>
              </w:rPr>
              <w:t>на заседании МО</w:t>
            </w:r>
          </w:p>
          <w:p w:rsidR="00814E1D" w:rsidRPr="00814E1D" w:rsidRDefault="00814E1D" w:rsidP="00814E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14E1D">
              <w:rPr>
                <w:rFonts w:ascii="Times New Roman" w:eastAsia="Calibri" w:hAnsi="Times New Roman" w:cs="Times New Roman"/>
              </w:rPr>
              <w:t>протокол № _____</w:t>
            </w:r>
          </w:p>
          <w:p w:rsidR="00814E1D" w:rsidRPr="00814E1D" w:rsidRDefault="00814E1D" w:rsidP="00814E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14E1D">
              <w:rPr>
                <w:rFonts w:ascii="Times New Roman" w:eastAsia="Calibri" w:hAnsi="Times New Roman" w:cs="Times New Roman"/>
              </w:rPr>
              <w:t>от _____________ 2015 г.</w:t>
            </w:r>
          </w:p>
          <w:p w:rsidR="00814E1D" w:rsidRPr="00814E1D" w:rsidRDefault="00814E1D" w:rsidP="00814E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14E1D">
              <w:rPr>
                <w:rFonts w:ascii="Times New Roman" w:eastAsia="Calibri" w:hAnsi="Times New Roman" w:cs="Times New Roman"/>
              </w:rPr>
              <w:t>Руководитель: ________</w:t>
            </w:r>
          </w:p>
          <w:p w:rsidR="00814E1D" w:rsidRPr="00814E1D" w:rsidRDefault="00814E1D" w:rsidP="00814E1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201" w:type="dxa"/>
            <w:tcBorders>
              <w:top w:val="nil"/>
              <w:left w:val="nil"/>
              <w:bottom w:val="nil"/>
              <w:right w:val="nil"/>
            </w:tcBorders>
          </w:tcPr>
          <w:p w:rsidR="00814E1D" w:rsidRPr="00814E1D" w:rsidRDefault="00814E1D" w:rsidP="00814E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14E1D">
              <w:rPr>
                <w:rFonts w:ascii="Times New Roman" w:eastAsia="Calibri" w:hAnsi="Times New Roman" w:cs="Times New Roman"/>
              </w:rPr>
              <w:t>СОГЛАСОВАНО</w:t>
            </w:r>
          </w:p>
          <w:p w:rsidR="00814E1D" w:rsidRPr="00814E1D" w:rsidRDefault="00814E1D" w:rsidP="00814E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14E1D">
              <w:rPr>
                <w:rFonts w:ascii="Times New Roman" w:eastAsia="Calibri" w:hAnsi="Times New Roman" w:cs="Times New Roman"/>
              </w:rPr>
              <w:t>Зам. директора по УВР</w:t>
            </w:r>
          </w:p>
          <w:p w:rsidR="00814E1D" w:rsidRPr="00814E1D" w:rsidRDefault="00814E1D" w:rsidP="00814E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14E1D">
              <w:rPr>
                <w:rFonts w:ascii="Times New Roman" w:eastAsia="Calibri" w:hAnsi="Times New Roman" w:cs="Times New Roman"/>
              </w:rPr>
              <w:t xml:space="preserve">______ Е.М. </w:t>
            </w:r>
            <w:proofErr w:type="spellStart"/>
            <w:r w:rsidRPr="00814E1D">
              <w:rPr>
                <w:rFonts w:ascii="Times New Roman" w:eastAsia="Calibri" w:hAnsi="Times New Roman" w:cs="Times New Roman"/>
              </w:rPr>
              <w:t>Бырдина</w:t>
            </w:r>
            <w:proofErr w:type="spellEnd"/>
          </w:p>
          <w:p w:rsidR="00814E1D" w:rsidRPr="00814E1D" w:rsidRDefault="00814E1D" w:rsidP="00814E1D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14E1D" w:rsidRPr="00814E1D" w:rsidRDefault="00814E1D" w:rsidP="00814E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14E1D">
              <w:rPr>
                <w:rFonts w:ascii="Times New Roman" w:eastAsia="Calibri" w:hAnsi="Times New Roman" w:cs="Times New Roman"/>
              </w:rPr>
              <w:t>УТВЕРЖДАЮ</w:t>
            </w:r>
          </w:p>
          <w:p w:rsidR="00814E1D" w:rsidRPr="00814E1D" w:rsidRDefault="00814E1D" w:rsidP="00814E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14E1D">
              <w:rPr>
                <w:rFonts w:ascii="Times New Roman" w:eastAsia="Calibri" w:hAnsi="Times New Roman" w:cs="Times New Roman"/>
              </w:rPr>
              <w:t xml:space="preserve">Директор МАОУ Гагаринская СОШ______ С.Р. </w:t>
            </w:r>
            <w:proofErr w:type="spellStart"/>
            <w:r w:rsidRPr="00814E1D">
              <w:rPr>
                <w:rFonts w:ascii="Times New Roman" w:eastAsia="Calibri" w:hAnsi="Times New Roman" w:cs="Times New Roman"/>
              </w:rPr>
              <w:t>Астанина</w:t>
            </w:r>
            <w:proofErr w:type="spellEnd"/>
          </w:p>
          <w:p w:rsidR="00814E1D" w:rsidRPr="00814E1D" w:rsidRDefault="00814E1D" w:rsidP="00814E1D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14E1D">
              <w:rPr>
                <w:rFonts w:ascii="Times New Roman" w:eastAsia="Calibri" w:hAnsi="Times New Roman" w:cs="Times New Roman"/>
              </w:rPr>
              <w:t>_______ 2015 г. Приказ № ___</w:t>
            </w:r>
          </w:p>
        </w:tc>
      </w:tr>
    </w:tbl>
    <w:p w:rsidR="001026F9" w:rsidRPr="001026F9" w:rsidRDefault="001026F9" w:rsidP="001026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1026F9" w:rsidRPr="001026F9" w:rsidRDefault="001026F9" w:rsidP="001026F9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</w:t>
      </w:r>
      <w:r w:rsidRPr="00102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Изобразительное искусство</w:t>
      </w:r>
      <w:r w:rsidRPr="001026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 1 класс</w:t>
      </w:r>
    </w:p>
    <w:p w:rsidR="001026F9" w:rsidRPr="001026F9" w:rsidRDefault="001026F9" w:rsidP="001026F9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6F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</w:t>
      </w:r>
      <w:r w:rsidR="00814E1D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1026F9">
        <w:rPr>
          <w:rFonts w:ascii="Times New Roman" w:eastAsia="Times New Roman" w:hAnsi="Times New Roman" w:cs="Times New Roman"/>
          <w:sz w:val="24"/>
          <w:szCs w:val="24"/>
          <w:lang w:eastAsia="ru-RU"/>
        </w:rPr>
        <w:t>-201</w:t>
      </w:r>
      <w:r w:rsidR="00814E1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0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1026F9" w:rsidRPr="001026F9" w:rsidRDefault="001026F9" w:rsidP="001026F9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учитель </w:t>
      </w:r>
      <w:proofErr w:type="spellStart"/>
      <w:r w:rsidR="0081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Васенева</w:t>
      </w:r>
      <w:proofErr w:type="spellEnd"/>
      <w:r w:rsidR="00814E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Л.А.</w:t>
      </w:r>
    </w:p>
    <w:p w:rsidR="001026F9" w:rsidRPr="001026F9" w:rsidRDefault="001026F9" w:rsidP="001026F9">
      <w:pPr>
        <w:spacing w:after="0" w:line="36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6F9" w:rsidRPr="001026F9" w:rsidRDefault="001026F9" w:rsidP="001026F9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6F9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Гагарино</w:t>
      </w:r>
    </w:p>
    <w:p w:rsidR="00814E1D" w:rsidRDefault="00814E1D" w:rsidP="00814E1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2015.</w:t>
      </w:r>
    </w:p>
    <w:p w:rsidR="00814E1D" w:rsidRDefault="00814E1D" w:rsidP="00814E1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4E1D" w:rsidRDefault="00814E1D" w:rsidP="00814E1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300" w:rsidRPr="00814E1D" w:rsidRDefault="001026F9" w:rsidP="00814E1D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F46A3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Пояснительная записка</w:t>
      </w:r>
    </w:p>
    <w:p w:rsidR="00195D13" w:rsidRPr="00F46A3F" w:rsidRDefault="00983300" w:rsidP="0098330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6A3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F46A3F">
        <w:rPr>
          <w:rFonts w:ascii="Calibri" w:eastAsia="Times New Roman" w:hAnsi="Calibri" w:cs="Times New Roman"/>
          <w:color w:val="333333"/>
          <w:sz w:val="24"/>
          <w:szCs w:val="24"/>
          <w:lang w:eastAsia="ru-RU"/>
        </w:rPr>
        <w:t xml:space="preserve">         </w:t>
      </w:r>
      <w:r w:rsidRPr="00F46A3F">
        <w:rPr>
          <w:rFonts w:ascii="Calibri" w:eastAsia="Calibri" w:hAnsi="Calibri" w:cs="Times New Roman"/>
          <w:sz w:val="24"/>
          <w:szCs w:val="24"/>
        </w:rPr>
        <w:t xml:space="preserve">         </w:t>
      </w:r>
      <w:proofErr w:type="gramStart"/>
      <w:r w:rsidRPr="00F46A3F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учебного курса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изобразительное искусство </w:t>
      </w:r>
      <w:r w:rsidRPr="00F46A3F">
        <w:rPr>
          <w:rFonts w:ascii="Times New Roman" w:eastAsia="Calibri" w:hAnsi="Times New Roman" w:cs="Times New Roman"/>
          <w:sz w:val="24"/>
          <w:szCs w:val="24"/>
        </w:rPr>
        <w:t xml:space="preserve"> для   1 класса  составлена </w:t>
      </w:r>
      <w:r w:rsidR="005D721A" w:rsidRPr="00F46A3F">
        <w:rPr>
          <w:rFonts w:ascii="Times New Roman" w:eastAsia="Calibri" w:hAnsi="Times New Roman" w:cs="Times New Roman"/>
          <w:sz w:val="24"/>
          <w:szCs w:val="24"/>
        </w:rPr>
        <w:t xml:space="preserve">в соответствии  с Федеральным государственным стандартом начального общего образования второго поколения, </w:t>
      </w:r>
      <w:r w:rsidRPr="00F46A3F">
        <w:rPr>
          <w:rFonts w:ascii="Times New Roman" w:eastAsia="Calibri" w:hAnsi="Times New Roman" w:cs="Times New Roman"/>
          <w:sz w:val="24"/>
          <w:szCs w:val="24"/>
        </w:rPr>
        <w:t xml:space="preserve">на  основе </w:t>
      </w:r>
      <w:r w:rsidRPr="00F46A3F">
        <w:rPr>
          <w:rFonts w:ascii="Times New Roman" w:eastAsia="Calibri" w:hAnsi="Times New Roman" w:cs="Times New Roman"/>
          <w:i/>
          <w:sz w:val="24"/>
          <w:szCs w:val="24"/>
        </w:rPr>
        <w:t xml:space="preserve">примерной программы начального общего  образования по  изобразительному искусству  </w:t>
      </w:r>
      <w:r w:rsidRPr="00F46A3F">
        <w:rPr>
          <w:rFonts w:ascii="Times New Roman" w:eastAsia="Calibri" w:hAnsi="Times New Roman" w:cs="Times New Roman"/>
          <w:sz w:val="24"/>
          <w:szCs w:val="24"/>
        </w:rPr>
        <w:t xml:space="preserve">  и авторской программы учебного курса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«Изобразительное искусство»  </w:t>
      </w:r>
      <w:r w:rsidRPr="00F46A3F">
        <w:rPr>
          <w:rFonts w:ascii="Times New Roman" w:eastAsia="Calibri" w:hAnsi="Times New Roman" w:cs="Times New Roman"/>
          <w:sz w:val="24"/>
          <w:szCs w:val="24"/>
        </w:rPr>
        <w:t xml:space="preserve"> для обучающихся 1 класса общеобразовательных школ автора 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Л.Г. Савенкова, Е.А.</w:t>
      </w:r>
      <w:r w:rsidR="003D514B"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Ермолинская, Н.В. Богданова</w:t>
      </w:r>
      <w:r w:rsidRPr="00F46A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(сборник программ к комплекту учебников «Начальная</w:t>
      </w:r>
      <w:proofErr w:type="gram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 ХХ</w:t>
      </w:r>
      <w:proofErr w:type="gram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gramEnd"/>
      <w:r w:rsidR="005D721A"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века» — 3- е изд. дораб. и доп. – М: Вентана – Граф, 2012).</w:t>
      </w:r>
      <w:r w:rsidRPr="00F46A3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95D13" w:rsidRPr="00F46A3F" w:rsidRDefault="00983300" w:rsidP="00195D1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5D13"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разработана на основе:</w:t>
      </w:r>
    </w:p>
    <w:p w:rsidR="00195D13" w:rsidRPr="00F46A3F" w:rsidRDefault="00195D13" w:rsidP="00195D1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*  Федерального закона от 29.12.2012 г "Об образовании в Российской Федерации"</w:t>
      </w:r>
    </w:p>
    <w:p w:rsidR="00195D13" w:rsidRPr="00F46A3F" w:rsidRDefault="00195D13" w:rsidP="00195D1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*  "Федерального государственного образования - стандарта общего образования" 2009 г</w:t>
      </w:r>
    </w:p>
    <w:p w:rsidR="00195D13" w:rsidRPr="00F46A3F" w:rsidRDefault="00195D13" w:rsidP="00195D1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*  Базисного учебного плана</w:t>
      </w:r>
    </w:p>
    <w:p w:rsidR="00195D13" w:rsidRPr="00F46A3F" w:rsidRDefault="00195D13" w:rsidP="00195D1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*  "Примерной программы начального общего образования"</w:t>
      </w:r>
    </w:p>
    <w:p w:rsidR="00983300" w:rsidRPr="00F46A3F" w:rsidRDefault="00195D13" w:rsidP="00195D13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 Авторской программы предметных курсов УМК "Начальная школа </w:t>
      </w:r>
      <w:r w:rsidRPr="00F46A3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века" под редакцией Н.Ф. Виноградовой</w:t>
      </w:r>
      <w:r w:rsidR="00983300" w:rsidRPr="00F46A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</w:t>
      </w:r>
    </w:p>
    <w:p w:rsidR="00983300" w:rsidRPr="00F46A3F" w:rsidRDefault="00B64135" w:rsidP="00983300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gramStart"/>
      <w:r w:rsidR="00983300" w:rsidRPr="00F46A3F">
        <w:rPr>
          <w:rFonts w:ascii="Times New Roman" w:eastAsia="Calibri" w:hAnsi="Times New Roman" w:cs="Times New Roman"/>
          <w:b/>
          <w:sz w:val="24"/>
          <w:szCs w:val="24"/>
        </w:rPr>
        <w:t>Цель</w:t>
      </w:r>
      <w:r w:rsidR="00983300" w:rsidRPr="00F46A3F">
        <w:rPr>
          <w:rFonts w:ascii="Times New Roman" w:eastAsia="Calibri" w:hAnsi="Times New Roman" w:cs="Times New Roman"/>
          <w:sz w:val="24"/>
          <w:szCs w:val="24"/>
        </w:rPr>
        <w:t xml:space="preserve">    данного учебного курса:  реализация фактора развития, формирования у детей целостного, гармоничного восприятия мира, активизация самостоятельной творческой деятельности, развитие интереса к природе и потребности в общении с искусством; формирование духовных начал личности, воспитание эмоциональной отзывчивости и культуры восприятия произведений профессионального и народного искусства; нравственных и эстетических чувств; любви к родной природе, своему народу, к многонациональной культуре.</w:t>
      </w:r>
      <w:proofErr w:type="gramEnd"/>
      <w:r w:rsidR="00983300" w:rsidRPr="00F46A3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983300" w:rsidRPr="00F46A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</w:t>
      </w:r>
      <w:r w:rsidR="00983300" w:rsidRPr="00F46A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F46A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</w:t>
      </w:r>
      <w:r w:rsidR="00983300"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Задачи учебного курса</w:t>
      </w: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:</w:t>
      </w:r>
    </w:p>
    <w:p w:rsidR="00983300" w:rsidRPr="00F46A3F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развитие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 способности к эмоционально-ценностному восприятию произведений изобразительного искусства, выражению в творческих работах своего отношения к окружающему миру;</w:t>
      </w:r>
    </w:p>
    <w:p w:rsidR="00983300" w:rsidRPr="00F46A3F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освоение 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первичных знаний о мире пластических искусств: изобразительном, декоративно-прикладном, архитектуре, дизайне; о формах их бытования в повседневном окружении ребенка;</w:t>
      </w:r>
    </w:p>
    <w:p w:rsidR="00983300" w:rsidRPr="00F46A3F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овладение 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элементарными умениями, навыками, способами художественной деятельности;</w:t>
      </w:r>
    </w:p>
    <w:p w:rsidR="00983300" w:rsidRPr="00F46A3F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воспитание 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   устойчивого интереса</w:t>
      </w:r>
      <w:r w:rsidR="00B64135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 изобразительному творчеству,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эмоциональной отзывчивости и культуры восприятия произведений профессионального и народного изобразительного искусства; нравственных и эстетических чувств: любви к родной природе, своему народу, Родине, уважение к ее традициям, героическому прошлому, многонациональной культуре.</w:t>
      </w:r>
    </w:p>
    <w:p w:rsidR="00983300" w:rsidRPr="00F46A3F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учить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 детей элементарным основам реалистического рисунка, формировать навыки рисования с натуры, по памяти, по представлению, знакомить с особенностями работы в области декоративно-прикладного и народного искусства, лепки и аппликации;</w:t>
      </w:r>
    </w:p>
    <w:p w:rsidR="00983300" w:rsidRPr="00F46A3F" w:rsidRDefault="00983300" w:rsidP="00983300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развивать 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у детей изобразительные способности, художественный вкус, творческое воображение, пространственное мышление, эстетические чувства и понимание прекрасного, воспитывать интерес и любовь к искусству.</w:t>
      </w:r>
      <w:r w:rsidRPr="00F46A3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</w:t>
      </w:r>
    </w:p>
    <w:p w:rsidR="0023616A" w:rsidRPr="00F46A3F" w:rsidRDefault="00983300" w:rsidP="0098330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95D13" w:rsidRPr="00F46A3F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Содержание программы направлено на освоение </w:t>
      </w:r>
      <w:proofErr w:type="gram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базовых знаний и формирование базовых компетентностей, что соответствует требованиям основной </w:t>
      </w:r>
      <w:r w:rsidR="00B64135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образовательной программы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 по изобразительному искусству и авторской программой учебного курса.</w:t>
      </w:r>
    </w:p>
    <w:p w:rsidR="00983300" w:rsidRPr="00F46A3F" w:rsidRDefault="00983300" w:rsidP="00983300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Изменения в те</w:t>
      </w:r>
      <w:proofErr w:type="gram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кст пр</w:t>
      </w:r>
      <w:proofErr w:type="gram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ограммы, взятой за основу при написании рабочей программы не внесены.</w:t>
      </w:r>
    </w:p>
    <w:p w:rsidR="00983300" w:rsidRPr="00F46A3F" w:rsidRDefault="00B64135" w:rsidP="00B64135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83300"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Основные содержательные линии</w:t>
      </w:r>
      <w:proofErr w:type="gramStart"/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</w:t>
      </w:r>
      <w:proofErr w:type="gramEnd"/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программе выделены три содержательные линии, реализующие концентрический принцип </w:t>
      </w:r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предъявления содержания обучения, что дает возможность постепенно расширять и усложнять его с учетом конкретного этапа обучения: «Мир 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жизнью».</w:t>
      </w:r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="00983300"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Общая характеристика учебного предмета                                                                        </w:t>
      </w:r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Принципиальным отличием образовательных стандартов второго поколения является усиление их ориентации на результаты образования. В рамках стандарта понятие «результат образования» рассматривается с позиций деятельностного подхода. От того, какими понятиями, операциями наполнено содержание обучения, зависит успешность проектирования определенного типа мышления, способов восприятия окружающего мира, возможности самореализации личности ученика.</w:t>
      </w:r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Основные результаты обучения и воспитания в отношении достижений личностного, социального, познавательного и коммуникативного развития обеспечивают широкие возможности учащихся для овладения знаниями, умениями, навыками, компетентностями личности, а также способностью и готовностью к познанию мира, обучению, сотрудничеству, самообразованию и саморазвитию. Это означает, что результаты общего образования должны иметь характер универсальных (метапредметных) умений, обеспечивающих общекультурную направленность общего образования, универсализацию и интеграцию знаний и представлений. Универсальные учебные действия, приобретенные учеником в результате обучения, должны обеспечить его способность к самостоятельному усвоению новых знаний и умений, включая организацию этого процесса.</w:t>
      </w:r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Что касается требований, предъявляемых к результатам освоения основных образовательных программ, то они структурируются по ключевым задачам общего образования, отражающим, индивидуальные, общественные и государственные потребности, и включают в себя предметные, метапредметные и личностные результаты.</w:t>
      </w:r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Таким образом, предполагается решение важнейшей стратегической национальной задачи – преобразование образовательного стандарта в инструмент опережающего развития образования.</w:t>
      </w:r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Новизна стандарта второго поколения образовательной области «Искусство» заключается в том, что в нем предлагается развернутое определение целей художественного образования, для которых приоритетом является формирование художественных и культурных компетенций обучающихся, расширение кругозора, развитие образного, ассоциативно-критического мышления, приобретение личностного художественно-творческого опыта, а также выбора путей собственного культурного развития. Приобретенные на базе учебного предмета «Изобразительное искусство» компетенции в комплексе могут стать основой для духовно-нравственного, гражданского становления личности, ее социализации на базе гуманистических и общечеловеческих ценностей.</w:t>
      </w:r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Сегодня в начальной школе закладывается основа формирования учебной деятельности школьника – система учебных и познавательных мотивов, умение принимать, сохранять, реализовывать учебные цели, умение планировать, контролировать и оценивать учебные действия и их результат. Именно в начальной школе формируется готовность и способность к сотрудничеству и совместной деятельности ученика с учителем и одноклассниками, закладываются основы нравственного поведения, определяющего в дальнейшем отношение личности с обществом и окружающими людьми.</w:t>
      </w:r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Изучение изобразительного искусства в начальной школе направлено на формирование основ художественной культуры: представлений о специфике изобразительного искусства, потребности в художественном творчестве, общении с искусством, первоначальными понятиями о выразительных возможностях его языка; развитие образного мышления, воображения, учебно-творческих способностей, формирование основ анализа произведений искусства, эмоционально-ценностного отношения к миру; </w:t>
      </w:r>
      <w:proofErr w:type="gramStart"/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овладение практическими умениями и навыками в восприятии произведений пластических искусств и различных видов художественно-творческой деятельности (рисунок, живопись, скульптура, народное и декоративно-прикладное творчество, художественное конструирование); развитие толерантного мышления учащихся; воспитание </w:t>
      </w:r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культуры межнационального общения в процессе системного, комплексного освоения связей отечественной истории и культуры (с учетом регионального; этнокультурного компонента) и культуры других народов;</w:t>
      </w:r>
      <w:proofErr w:type="gramEnd"/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формирование и развитие умений и навыков исследовательского поиска. </w:t>
      </w:r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proofErr w:type="gramStart"/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Включение информационных технологий в учебно-воспитательный процесс является мощным средством повышения эффективности познавательной и практической деятельности обучающихся при изучении изобразительного искусства.. </w:t>
      </w:r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Для учебного курса «Изобразительное искусство» на базовом уровне приоритетом является: умение самостоятельно и мотивированно организовывать свою познавательную деятельность; устанавливать несложные реальные связи и зависимости; сопоставлять, классифицировать, оценивать феномены культуры и искусства;</w:t>
      </w:r>
      <w:proofErr w:type="gramEnd"/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осуществлять поиск, отбор и обработку необходимой информации в источниках различного типа; использовать мультимедийные ресурсы и компьютерные технологии для оформления творческих работ; понимать ценность художественного образования как средства развития культуры личности; определять собственное отношение к произведениям классического и современного искусства; осознавать свою культурную и национальную принадлежность.</w:t>
      </w:r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Ведущими подходами при изучении предмета являются деятельностный и </w:t>
      </w:r>
      <w:proofErr w:type="gramStart"/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проблемный</w:t>
      </w:r>
      <w:proofErr w:type="gramEnd"/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. Особое значение необходимо придавать формированию основ критического мышления на основе восприятия и анализа произведений изобразительного искусства, а также понимания роли искусства в жизни человека.</w:t>
      </w:r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Изучение изобразительного искусства располагает возможностями реальной интеграции со смежными предметными областями (музыка, история и обществоведение, русский язык и литература, технология и др.). Появляется возможность выстраивания системы межпредметных и надпредметных связей, интеграции основного и дополнительного образования посредством обращения к реализации художественно-творческого потенциала учащихся, синтезу обучения и воспитания, реализуемому в проектной деятельности. Творческая деятельность с использованием различных художественных материалов и техник может быть дополнена творческими проектами на основе компьютерных мультимедийных технологий, с использованием музейной педагогики и т.п.</w:t>
      </w:r>
    </w:p>
    <w:p w:rsidR="00217096" w:rsidRPr="00F46A3F" w:rsidRDefault="001A03AE" w:rsidP="001A03AE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</w:t>
      </w:r>
      <w:r w:rsidR="00983300"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Место предмета в курсе, учебном плане</w:t>
      </w:r>
      <w:proofErr w:type="gramStart"/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       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</w:t>
      </w:r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плане</w:t>
      </w:r>
      <w:r w:rsidR="00031C52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МАОУ 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Гагаринская</w:t>
      </w:r>
      <w:r w:rsidR="00031C52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СОШ на</w:t>
      </w:r>
      <w:r w:rsidR="00195D13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2014 – 2015 учебный год</w:t>
      </w:r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изучение «Изобразительного искусства» </w:t>
      </w:r>
      <w:r w:rsidR="00195D13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1 классе </w:t>
      </w:r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отводится 1 час в 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неделю.</w:t>
      </w:r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Всего – </w:t>
      </w:r>
      <w:r w:rsidR="007709A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33 часа</w:t>
      </w:r>
      <w:r w:rsidR="00195D13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 w:rsidR="00983300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="00983300"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95D13" w:rsidRPr="00F46A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983300" w:rsidRPr="00F46A3F" w:rsidRDefault="00983300" w:rsidP="00983300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br/>
      </w: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Описание ценностных ориентиров содержания учебного предмета</w:t>
      </w:r>
      <w:proofErr w:type="gram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ри изучении каждой темы, при анализе произведений искусства необходимо постоянно делать акцент на гуманистической составляющей искусства: говорить о таких категориях, как красота, добро, истина, творчество, гражданственность, патриотизм, ценность природы и человеческой жизни</w:t>
      </w:r>
      <w:r w:rsidR="00217096"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17096" w:rsidRPr="00F46A3F" w:rsidRDefault="00217096" w:rsidP="00217096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Личностные, метапредметные и предметные результаты освоения учебного курса «Изобразительное искусство»</w:t>
      </w:r>
    </w:p>
    <w:p w:rsidR="00F46A3F" w:rsidRDefault="00217096" w:rsidP="00217096">
      <w:pPr>
        <w:pStyle w:val="a3"/>
        <w:spacing w:line="240" w:lineRule="auto"/>
        <w:ind w:left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а) формирование у ребёнка ценностных ориентиров в области изобразительного искусства;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б) воспитание уважительного отношения к творчеству, как своему, так и других людей;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в) развитие самостоятельности в поиске решения различных изобразительных задач;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г) формирование духовных и эстетических потребностей;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д) овладение различными приёмами и техниками изобразительной деятельности;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е) воспитание готовности к отстаиванию своего эстетического идеала;</w:t>
      </w:r>
      <w:proofErr w:type="gram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ж) отработка навыков самостоятельной и групповой работы.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</w:p>
    <w:p w:rsidR="00217096" w:rsidRPr="00F46A3F" w:rsidRDefault="00217096" w:rsidP="00217096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а) </w:t>
      </w:r>
      <w:proofErr w:type="spell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первоначальных представлений о роли изобразительного искусства в жизни и духовно-нравственном развитии человека;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б) ознакомление учащихся с выразительными средствами различных видов изобразительного искусства и освоение некоторых из них;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в) ознакомление учащихся с терминологией и классификацией изобразительного искусства;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в) первичное ознакомление учащихся с отечественной и мировой культурой;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г) получение детьми представлений о некоторых специфических формах художественной деятельности, базирующихся на ИКТ (цифровая фотография, работа с компьютером, элементы мультипликации и пр.), а также декоративного искусства и дизайна.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 результаты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Метапредметные результаты 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 и даже с математикой.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общеэстетический контекст. Это довольно широкий спектр понятий, усвоение которых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поможет учащимся осознанно включиться в творческий процесс.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Кроме этого, метапредметными результатами изучения курса «Изобразительное искусство» является формирование перечисленных ниже универсальных учебных действий (УУД).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Регулятивные УУД</w:t>
      </w:r>
      <w:proofErr w:type="gram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П</w:t>
      </w:r>
      <w:proofErr w:type="gram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роговаривать последовательность действий на уроке.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Учиться работать по предложенному учителем плану.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• Учиться отличать </w:t>
      </w:r>
      <w:proofErr w:type="gram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верно</w:t>
      </w:r>
      <w:proofErr w:type="gram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выполненное задание от неверного.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Учиться совместно с учителем и другими учениками давать эмоциональную оценку деятельности класса на уроке.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Основой для формирования этих действий служит соблюдение технологии оценивания образовательных достижений.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Познавательные УУД</w:t>
      </w:r>
      <w:proofErr w:type="gram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О</w:t>
      </w:r>
      <w:proofErr w:type="gram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риентироваться в своей системе знаний: отличать новое от уже известного с помощью учителя.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Делать предварительный отбор источников информации: ориентироваться в учебнике (на развороте, в оглавлении, в словаре).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Добывать новые знания: находить ответы на вопросы, используя учебник, свой жизненный опыт и информацию, полученную на уроке.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Перерабатывать полученную информацию: делать выводы в результате совместной работы всего класса.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Сравнивать и группировать произведения изобразительного искусства (по изобразительным средствам, жанрам и т.д.).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Коммуникативные УУД</w:t>
      </w:r>
      <w:proofErr w:type="gram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У</w:t>
      </w:r>
      <w:proofErr w:type="gram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меть пользоваться языком изобразительного искусства: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а) донести свою позицию до собеседника;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б) оформить свою мысль в устной и письменной форме (на уровне одного предложения или небольшого текста).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Уметь слушать и понимать высказывания собеседников.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• Совместно договариваться о правилах общения и поведения в школе и на уроках изобразительного искусства и следовать им.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 xml:space="preserve">• Учиться </w:t>
      </w:r>
      <w:proofErr w:type="gramStart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>согласованно</w:t>
      </w:r>
      <w:proofErr w:type="gramEnd"/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работать в группе: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а) учиться планировать работу в группе;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б) учиться распределять работу между участниками проекта;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в) понимать общую задачу проекта и точно выполнять свою часть работы;</w:t>
      </w:r>
      <w:r w:rsidRPr="00F46A3F">
        <w:rPr>
          <w:rFonts w:ascii="Times New Roman" w:eastAsia="Calibri" w:hAnsi="Times New Roman" w:cs="Times New Roman"/>
          <w:sz w:val="24"/>
          <w:szCs w:val="24"/>
          <w:lang w:eastAsia="ru-RU"/>
        </w:rPr>
        <w:br/>
        <w:t>г) уметь выполнять различные роли в группе (лидера, исполнителя, критика</w:t>
      </w:r>
    </w:p>
    <w:p w:rsidR="00DC7181" w:rsidRPr="00F46A3F" w:rsidRDefault="005D721A" w:rsidP="00DC71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 </w:t>
      </w:r>
      <w:r w:rsidR="00195D13"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DC7181"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одержание</w:t>
      </w:r>
      <w:r w:rsidR="00A56D41"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95D13"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учебного предмета</w:t>
      </w:r>
      <w:r w:rsidR="00A56D41"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C7181"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«Изобразительное искусство»</w:t>
      </w:r>
    </w:p>
    <w:p w:rsidR="00DC7181" w:rsidRPr="00DC7181" w:rsidRDefault="00DC7181" w:rsidP="00DC718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A054A"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A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Мир изобразительных (пластических) искусств.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Изобразительное искусство – диалог художника и зрителя. Образное содержание искусства. Отражение в произведениях изобразительных (пластических) искусств человеческих чувств, идей, отношений к природе, человеку и обществу на примере произведений отечественных и зарубежных художников. </w:t>
      </w:r>
      <w:proofErr w:type="gram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изобразительных (пластических) искусств: живопись, графика, скульптура, архитектура, дизайн, декоративно-прикладное искусство (общее представление), их связь с жизнью.</w:t>
      </w:r>
      <w:proofErr w:type="gram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Жанры изобразительных искусств: портрет (на примере произведений И.Е.</w:t>
      </w:r>
      <w:r w:rsidR="001A054A"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Репина, В.И.</w:t>
      </w:r>
      <w:r w:rsidR="001A054A"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Сурикова, В.А.</w:t>
      </w:r>
      <w:r w:rsidR="001A054A"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Серова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); пейзаж (на примере произведений А.К.</w:t>
      </w:r>
      <w:r w:rsidR="001A054A"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Саврасова, И.А.</w:t>
      </w:r>
      <w:r w:rsidR="001A054A"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Шишкина, И.Э.</w:t>
      </w:r>
      <w:r w:rsidR="001A054A"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Грабар); натюрморт и анималистический жанр</w:t>
      </w:r>
      <w:proofErr w:type="gram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художественной деятельности (изобразительная, декоративная, конструктивная). Взаимосвязи изобразительного искусства с музыкой, литературой, театром, кино. </w:t>
      </w:r>
      <w:proofErr w:type="gram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Богатство и разнообразие художественной культуры России (образы архитектуры, живописи, декоративно-прикладного народного искусства) Патриотическая тема в произведениях отечественных художников (на примере произведений В.М.</w:t>
      </w:r>
      <w:r w:rsidR="001A054A"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Васнецова, А.А.</w:t>
      </w:r>
      <w:r w:rsidR="001A054A"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Дейнеки,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Расширение кругозора: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ведущими художественными музеями России:</w:t>
      </w:r>
      <w:proofErr w:type="gram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Третьяковской галереей, Русским музеем, Эрмитажем, Музеем изобразительных искусств имени А.С. Пушкина.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Художественный язык изобразительного искусства.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Основы изобразительного языка искусства: рисунок, цвет, композиция, объем, пропорции. </w:t>
      </w:r>
      <w:proofErr w:type="gram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Элементарные основы рисунка (характер линии, штриха; соотношение черного и белого, композиция); живописи (основные и составные, теплые и холодные цвета, изменение характера цвета); скульптуры (объем, ритм, фактура); архитектуры (объем, соотношение частей, ритм, силуэт); декоративно-прикладного искусства и дизайна (обобщение, роль ритма и цвета) на примерах произведений отечественных и зарубежных художников.</w:t>
      </w:r>
      <w:proofErr w:type="gram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Расширение кругозора: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восприятие, эмоциональная оценка шедевров русского и мирового искусства на основе представлений о языке изобразительных (пластических) искусств.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Художественное творчество и его связь с окружающей жизнью.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Практический опыт постижения художественного языка изобразительного искусства в процессе восприятия произведений искусства и в собственной художественно-творческой деятельности. </w:t>
      </w:r>
      <w:proofErr w:type="gram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различных видах изобразительной (живопись, графика, скульптура), декоративно-прикладной (орнаменты, росписи, эскизы оформления изделий) и художественно конструктивной (бумагопластика, лепка) деятельности.</w:t>
      </w:r>
      <w:proofErr w:type="gram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Первичные навыки рисования с натуры, по памяти и воображению (натюрморт, пейзаж, животные, человек). </w:t>
      </w:r>
      <w:proofErr w:type="gram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индивидуальной и коллективной деятельности различных художественных техник и материалов: коллаж, граттаж, аппликация, бумажная пластика, гуашь, акварель, пастель, восковые мелки, тушь, карандаш, фломастеры, пластилин, глина, подручные и природные материалы.</w:t>
      </w:r>
      <w:proofErr w:type="gram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</w:t>
      </w:r>
      <w:r w:rsidR="001A054A"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настроения в творческой работе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. Знакомство с произведениями народных художественных промыслов России (основные центры) с учетом местных условий, их связь с традиционной жизнью народа. Восприятие, эмоциональная оценка изделий народного искусства и выполнение работ по мотивам произведений художественных промыслов.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Овладение навыками бумагопластики. </w:t>
      </w:r>
      <w:proofErr w:type="gram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предметов бытового окружения человека (игровой площадки, микрорайона, города, мебели для пластилиновых человечков, елочных игрушек, посуды, машин и др.) – связь с «Технологией».</w:t>
      </w:r>
      <w:proofErr w:type="gram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Расширение кругозора: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 экскурсии к архитектурным памятникам, по улицам</w:t>
      </w:r>
      <w:proofErr w:type="gram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музей народного быта и т.д. (с учетом местных условий).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46A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Общеучебные умения, навыки и способы деятельности</w:t>
      </w:r>
      <w:proofErr w:type="gramStart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уроках изобразительного искусства формируются умения воспринимать окружающий мир и произведения искусства, выявлять с помощью сравнения отдельные признаки, характерные для сопоставляемых художественных произведений, анализировать результаты сравнения, объединять произведения по видовым и жанровым признакам; работать с простейшими знаковыми и графическими моделями для выявления характерных особенностей 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художественного образа. Дети учатся решать творческие задачи на уровне комбинаций и импровизаций, проявлять оригинальность при их решении, создавать творческие работы на основе собственного замысла. У младших школьников формируются навыки учебного сотрудничества в коллективных художественных работах (умение договариваться, распределять работу, оценивать свой вклад в деятельность и ее общий результат).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концу обучения у младших школьников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художественно-творческой деятельности. Полученные знания и умения учащиеся могут использовать в практической деятельности и повседневной жизни.</w:t>
      </w:r>
      <w:r w:rsidRPr="00F46A3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C7181" w:rsidRPr="00DC7181" w:rsidRDefault="00DC7181" w:rsidP="00DC7181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C7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 планирование с определением основных видов учебной деятельности обучающихся</w:t>
      </w:r>
      <w:r w:rsidRPr="00DC71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DC7181" w:rsidRPr="0052356C" w:rsidRDefault="00DC7181" w:rsidP="00DC718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1"/>
        <w:tblW w:w="10064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992"/>
        <w:gridCol w:w="5670"/>
      </w:tblGrid>
      <w:tr w:rsidR="00DC7181" w:rsidRPr="00F46A3F" w:rsidTr="00F35CFD">
        <w:trPr>
          <w:trHeight w:val="354"/>
        </w:trPr>
        <w:tc>
          <w:tcPr>
            <w:tcW w:w="709" w:type="dxa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992" w:type="dxa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5670" w:type="dxa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3E4D" w:rsidRPr="00F46A3F" w:rsidRDefault="00B73E4D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Кто такой художник?</w:t>
            </w:r>
          </w:p>
          <w:p w:rsidR="00DC7181" w:rsidRPr="00F46A3F" w:rsidRDefault="00195D13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техники рабо</w:t>
            </w:r>
            <w:r w:rsidR="00B73E4D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ты кистью и красками. </w:t>
            </w:r>
            <w:r w:rsidR="00B73E4D" w:rsidRPr="00F46A3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B73E4D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i/>
                <w:sz w:val="24"/>
                <w:szCs w:val="24"/>
              </w:rPr>
              <w:t>Изучать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окружающий предметный мир и мир природы, </w:t>
            </w:r>
            <w:r w:rsidRPr="00F46A3F">
              <w:rPr>
                <w:rFonts w:ascii="Times New Roman" w:hAnsi="Times New Roman" w:cs="Times New Roman"/>
                <w:i/>
                <w:sz w:val="24"/>
                <w:szCs w:val="24"/>
              </w:rPr>
              <w:t>наблюдать</w:t>
            </w:r>
            <w:r w:rsidR="001D7B29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за природными явлениями. </w:t>
            </w:r>
            <w:r w:rsidRPr="00F46A3F">
              <w:rPr>
                <w:rFonts w:ascii="Times New Roman" w:hAnsi="Times New Roman" w:cs="Times New Roman"/>
                <w:i/>
                <w:sz w:val="24"/>
                <w:szCs w:val="24"/>
              </w:rPr>
              <w:t>Различать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 и эмоциональные состояния в природе и искусстве, возникающие в результате восприятия художественного образа (связь изобрази</w:t>
            </w:r>
            <w:r w:rsidR="001D7B29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тельного искусства с природой). </w:t>
            </w:r>
            <w:r w:rsidRPr="00F46A3F">
              <w:rPr>
                <w:rFonts w:ascii="Times New Roman" w:hAnsi="Times New Roman" w:cs="Times New Roman"/>
                <w:i/>
                <w:sz w:val="24"/>
                <w:szCs w:val="24"/>
              </w:rPr>
              <w:t>Создавать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цветовые композиции на передачу характера светоносных стихий в природе (грозы, огня, дождя, северного сияния, радуги, цветущего луга). </w:t>
            </w:r>
            <w:r w:rsidRPr="00F46A3F">
              <w:rPr>
                <w:rFonts w:ascii="Times New Roman" w:hAnsi="Times New Roman" w:cs="Times New Roman"/>
                <w:i/>
                <w:sz w:val="24"/>
                <w:szCs w:val="24"/>
              </w:rPr>
              <w:t>Овладевать</w:t>
            </w:r>
            <w:r w:rsidR="001D7B29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приёмами работы красками 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 кистью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B73E4D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Чем и как ри</w:t>
            </w: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совали люди. </w:t>
            </w:r>
            <w:r w:rsidRPr="00F46A3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B73E4D" w:rsidRPr="00F46A3F" w:rsidRDefault="00B73E4D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Представлять, откуда и когда появилось искусство. Изучать природные объекты (камни, листья, ракушки, кору деревьев и др.). Использовать в работе тонированную бумагу; работать,</w:t>
            </w:r>
          </w:p>
          <w:p w:rsidR="00DC7181" w:rsidRPr="00F46A3F" w:rsidRDefault="00B73E4D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подражая неведомому художнику. Выбирать материал и инструменты для изображения.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B73E4D" w:rsidP="00F35CFD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палитрой. Создание своих цветов и оттенков.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B73E4D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наблюдать и замечать разнообразие  цвета и формы в природе. Передавать в цвете своё настроение, впечатление от </w:t>
            </w:r>
            <w:proofErr w:type="gramStart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в природе, в окружающей действительности. Изображать по памяти и представлению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3E4D" w:rsidRPr="00F46A3F" w:rsidRDefault="00B73E4D" w:rsidP="00B73E4D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плоскости.  Изобразительная плоскость. Мы гуля</w:t>
            </w:r>
            <w:r w:rsidR="00F46A3F">
              <w:rPr>
                <w:rFonts w:ascii="Times New Roman" w:hAnsi="Times New Roman" w:cs="Times New Roman"/>
                <w:b/>
                <w:sz w:val="24"/>
                <w:szCs w:val="24"/>
              </w:rPr>
              <w:t>ли в лес</w:t>
            </w:r>
            <w:proofErr w:type="gramStart"/>
            <w:r w:rsidR="00F46A3F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проект на плоскости).</w:t>
            </w:r>
          </w:p>
          <w:p w:rsidR="00DC7181" w:rsidRPr="00F46A3F" w:rsidRDefault="00DC7181" w:rsidP="00F35CFD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об изо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бразительном искусстве,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о связи искусства с действительност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ью; высказывать свои представления и объяснять их. Обменивать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ся мнениями о произведениях живописи, беседа о природе (по впечатлениям от прогулок в лесу или парке; посещения музея,</w:t>
            </w:r>
            <w:r w:rsidR="001D7B29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вы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ставки, просмотра видеомате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риалов).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3E4D" w:rsidRPr="00F46A3F" w:rsidRDefault="00B73E4D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Художник-живописец. Первые пред</w:t>
            </w: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 xml:space="preserve">ставления о композиции. </w:t>
            </w:r>
            <w:r w:rsidRPr="00F46A3F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Работа на плоскости.</w:t>
            </w:r>
          </w:p>
          <w:p w:rsidR="00DC7181" w:rsidRPr="00F46A3F" w:rsidRDefault="00DC7181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2603E" w:rsidRPr="00F46A3F" w:rsidRDefault="0032603E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Воспринимать и эмоционально оценивать образную ха</w:t>
            </w:r>
            <w:r w:rsidR="00031C52" w:rsidRPr="00F46A3F">
              <w:rPr>
                <w:rFonts w:ascii="Times New Roman" w:hAnsi="Times New Roman" w:cs="Times New Roman"/>
                <w:sz w:val="24"/>
                <w:szCs w:val="24"/>
              </w:rPr>
              <w:t>рактери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стику произведений художни</w:t>
            </w:r>
            <w:r w:rsidR="00031C52" w:rsidRPr="00F46A3F">
              <w:rPr>
                <w:rFonts w:ascii="Times New Roman" w:hAnsi="Times New Roman" w:cs="Times New Roman"/>
                <w:sz w:val="24"/>
                <w:szCs w:val="24"/>
              </w:rPr>
              <w:t>ка. Различать средства художест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венной выразительности. Выр</w:t>
            </w:r>
            <w:r w:rsidR="00031C52" w:rsidRPr="00F46A3F">
              <w:rPr>
                <w:rFonts w:ascii="Times New Roman" w:hAnsi="Times New Roman" w:cs="Times New Roman"/>
                <w:sz w:val="24"/>
                <w:szCs w:val="24"/>
              </w:rPr>
              <w:t>ажать своё эстетическое отношение к работе. Наблюдать, вос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принимать и эмоционально оценивать картину. Выражать своё отношение и объяснять роль и значение искусс</w:t>
            </w:r>
            <w:r w:rsidR="00031C52" w:rsidRPr="00F46A3F">
              <w:rPr>
                <w:rFonts w:ascii="Times New Roman" w:hAnsi="Times New Roman" w:cs="Times New Roman"/>
                <w:sz w:val="24"/>
                <w:szCs w:val="24"/>
              </w:rPr>
              <w:t>тва в жиз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ни. Участвовать в беседах о к</w:t>
            </w:r>
            <w:r w:rsidR="00031C52" w:rsidRPr="00F46A3F">
              <w:rPr>
                <w:rFonts w:ascii="Times New Roman" w:hAnsi="Times New Roman" w:cs="Times New Roman"/>
                <w:sz w:val="24"/>
                <w:szCs w:val="24"/>
              </w:rPr>
              <w:t>расоте пейзажа в природе и иск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усстве; об отображении времён года в пейзажной живописи, </w:t>
            </w:r>
            <w:proofErr w:type="gramStart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2603E" w:rsidRPr="00F46A3F" w:rsidRDefault="0032603E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музыке и поэзии. Наблюдать за</w:t>
            </w:r>
          </w:p>
          <w:p w:rsidR="00DC7181" w:rsidRPr="00F46A3F" w:rsidRDefault="0032603E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животными и изображать их.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B73E4D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Художник-график. Знакомство с </w:t>
            </w:r>
            <w:proofErr w:type="gramStart"/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разными</w:t>
            </w:r>
            <w:proofErr w:type="gramEnd"/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художественными мате-риалами (гуашью, пасте-лью, тушью, карандашом).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2603E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с помощью линии 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и цвета нужный объект. Представлять и передавать в рисунке направления: вертикально, гори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зонтально, наклонно. Размещать на рисунке предметы в разны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х положениях. Работать по наблю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дению (выполнять упражнения на проведение различных линий графическими материалами).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73E4D" w:rsidRPr="00F46A3F" w:rsidRDefault="00B73E4D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Фломастеры.</w:t>
            </w:r>
          </w:p>
          <w:p w:rsidR="00B73E4D" w:rsidRPr="00F46A3F" w:rsidRDefault="00B73E4D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Придумываем,</w:t>
            </w:r>
          </w:p>
          <w:p w:rsidR="00B73E4D" w:rsidRPr="00F46A3F" w:rsidRDefault="009014E9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сочиняем, </w:t>
            </w:r>
            <w:r w:rsidR="00B73E4D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творим.</w:t>
            </w:r>
          </w:p>
          <w:p w:rsidR="00DC7181" w:rsidRPr="00F46A3F" w:rsidRDefault="009014E9" w:rsidP="00B73E4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B73E4D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Импровизировать на темы кон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траста и нюанса (сближен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ные цветовые отношения). Сравни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вать контраст и нюанс в музыке и танце, слове; повседневны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е звуки - с </w:t>
            </w:r>
            <w:proofErr w:type="gramStart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музыкальными</w:t>
            </w:r>
            <w:proofErr w:type="gram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(нахож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дение различий и сходства).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Идем в музей. Художник-скульптор. Скульптуры в музее и вокруг нас.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2603E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Участвовать в обсуждениях на темы: «Какие бывают художник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и: живописцы, скульпторы, графи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ки». Проводить коллективн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ые исследования о творчестве художников. Представлять особенности работы скульптура, архитектора, игрушечника, дизай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нера. Называть и объяснять понятия: форма, силуэт,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пропорции, динамика в скульпту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ре. Воспринимать и оценивать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скульптуру в музее и в окружаю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щей действительности.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Лепка рельефа на свободную тему. Работа в объеме и пространстве.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Изображать предметы в рель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ефном пространстве: бли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proofErr w:type="gramStart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  <w:proofErr w:type="gram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иже, дальше - выше. Переда</w:t>
            </w:r>
            <w:r w:rsidR="0032603E" w:rsidRPr="00F46A3F">
              <w:rPr>
                <w:rFonts w:ascii="Times New Roman" w:hAnsi="Times New Roman" w:cs="Times New Roman"/>
                <w:sz w:val="24"/>
                <w:szCs w:val="24"/>
              </w:rPr>
              <w:t>вать простейшую плановость пространства и динамику (лепка в рельефе с помощью стеки).</w:t>
            </w:r>
          </w:p>
        </w:tc>
      </w:tr>
      <w:tr w:rsidR="00DC7181" w:rsidRPr="00F46A3F" w:rsidTr="0032240F">
        <w:trPr>
          <w:trHeight w:val="786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Теплые и холодные цвета. 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Наблюдать природные явления, особенности объектов природы, настроения в природе. Умет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ь замечать и передавать в рисун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ке разнообразие цвета, форм и настроений в природе.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Основные и составные цвета. Понятие оттенка. 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Получать сложные цвета путём смешения двух красок (</w:t>
            </w:r>
            <w:proofErr w:type="gramStart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жёлтый-красный</w:t>
            </w:r>
            <w:proofErr w:type="gram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, синий-жёлтый, красный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-синий); составлять оттенки цве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та, используя белую и чёрную краски. Передавать с помощью цвета настроение, впечатление 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в работе, создавать художествен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ный образ.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Освоение техники бумажной пластики. Аппликация. </w:t>
            </w: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Декоративно-прикладное искусство.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DC7181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Уметь наблюдать и замечать изме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нения в природе и окру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жающей жизни. Вносить св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ои изменения в декоративную форму. Работать с готовыми 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ми. Создавать коллективные работы.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Мастерская художника.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Экскурсия в </w:t>
            </w:r>
            <w:proofErr w:type="gramStart"/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творческую</w:t>
            </w:r>
            <w:proofErr w:type="gramEnd"/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Мастерскую художника.</w:t>
            </w:r>
          </w:p>
          <w:p w:rsidR="00DC7181" w:rsidRPr="00F46A3F" w:rsidRDefault="00DC7181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Наблюдать за работой художни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ка (в мастерской; использу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я фильм, описание в книге). Кол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лективные рассуждения о ху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никах и их работе. Участвовать в обсуждениях на темы: «Какие бывают художники: живописцы, скульпторы, графики», «Что и как изображают художник-живописец и художник-скульптор».</w:t>
            </w:r>
          </w:p>
          <w:p w:rsidR="00DC7181" w:rsidRPr="00F46A3F" w:rsidRDefault="00DC7181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</w:t>
            </w:r>
            <w:r w:rsidR="00195D13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- архитектор.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замкнутого пространства.</w:t>
            </w:r>
          </w:p>
          <w:p w:rsidR="00DC7181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объеме и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Работать с крупными формами.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Конструировать замкнутое пространство, используя большие готовые формы (коробки, упаков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и, геометрические фигуры, изготовленные старшеклассниками или родителями). Конструировать из бумаги и создавать на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родные игрушки из ниток и ткани.</w:t>
            </w:r>
          </w:p>
          <w:p w:rsidR="00574090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Создавать г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лубинно 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пространственную композицию, </w:t>
            </w:r>
            <w:proofErr w:type="gramStart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том числе по мотивам литературных произведений. Использовать в работе готовые объёмные формы, цветную бумагу, гуашь. Украшать интерьер аппли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кацией или росписью.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9014E9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Идем в музей.</w:t>
            </w:r>
          </w:p>
          <w:p w:rsidR="009014E9" w:rsidRPr="00F46A3F" w:rsidRDefault="009014E9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Экскурсия или</w:t>
            </w:r>
          </w:p>
          <w:p w:rsidR="00DC7181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ви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деофильма.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роль и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значение музея в жизни людей.</w:t>
            </w:r>
          </w:p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Комментировать видеофильмы, книги по искусству. Выполнять 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зарисовки по впечатл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ению от экскурсий, создавать композиции по мотивам </w:t>
            </w:r>
            <w:proofErr w:type="gramStart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Художник-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прикладник.</w:t>
            </w:r>
          </w:p>
          <w:p w:rsidR="00DC7181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стили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зации: перевод природных форм</w:t>
            </w:r>
          </w:p>
          <w:p w:rsidR="00574090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 декоративные. Создавать не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сложный орнамент из элементов,</w:t>
            </w:r>
          </w:p>
          <w:p w:rsidR="00574090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подсмотренных в природе (цве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ты, листья, трава, насекомые,</w:t>
            </w:r>
            <w:proofErr w:type="gramEnd"/>
          </w:p>
          <w:p w:rsidR="00574090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например</w:t>
            </w:r>
            <w:proofErr w:type="gramEnd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жуки, и др.) Уметь ра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ботать с палитрой и гуашевыми</w:t>
            </w:r>
          </w:p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красками. Понимать взаимодействие цвета и формы в декоративном искусстве; цвета и на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строения. Создавать подарки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своими руками. Уметь видеть и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передавать </w:t>
            </w:r>
            <w:proofErr w:type="gramStart"/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необычное</w:t>
            </w:r>
            <w:proofErr w:type="gramEnd"/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 обыч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ном.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Делаем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игрушки сами.</w:t>
            </w:r>
          </w:p>
          <w:p w:rsidR="00DC7181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в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объеме.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Передавать в объёме характер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ные формы игрушек по мотивам</w:t>
            </w:r>
          </w:p>
          <w:p w:rsidR="00574090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народных промыслов. Переда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вать в декоративной объёмной</w:t>
            </w:r>
          </w:p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форме характерные движения 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животного. Проявлять интерес к</w:t>
            </w:r>
            <w:r w:rsidR="00F4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окружающему предметному мир и разнообразию форм в образах народного искусства. Представлять соразмерность форм в объёме. Представлять и создавать несложные декоративные объёмные композиции из цветного пластилина с использованием готовых форм. Создавать 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лективные композиции.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Кляксография.</w:t>
            </w:r>
          </w:p>
          <w:p w:rsidR="009014E9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тех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ники работы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«от пятна».</w:t>
            </w:r>
          </w:p>
          <w:p w:rsidR="009014E9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  <w:p w:rsidR="00DC7181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Импровизация.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Уметь импровизировать в цве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е, линии, объёме на основе восприятия музыки, поэтического 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слова, художественного движения.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бывают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картины: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пейзаж.</w:t>
            </w:r>
          </w:p>
          <w:p w:rsidR="00DC7181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Изображать предметы в рель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ефном пространстве: ближе -</w:t>
            </w:r>
          </w:p>
          <w:p w:rsidR="00574090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ниже, дальше - выше. Переда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вать простейшую плановость</w:t>
            </w:r>
          </w:p>
          <w:p w:rsidR="00574090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пространства и динамику.</w:t>
            </w:r>
          </w:p>
          <w:p w:rsidR="00DC7181" w:rsidRPr="00F46A3F" w:rsidRDefault="00DC7181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бывают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картины: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портрет.</w:t>
            </w:r>
          </w:p>
          <w:p w:rsidR="00DC7181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Передавать характерные черты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внешнего облика человека. Использовать пропорциональные соотношения лица. Изображать портреты, передавать свое от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ношение к персонажу.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Какие бывают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картины:</w:t>
            </w:r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сюжет.</w:t>
            </w:r>
          </w:p>
          <w:p w:rsidR="00DC7181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</w:t>
            </w:r>
            <w:r w:rsidR="00031C52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Наблюдать за окружающими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предметами, деревьями, явления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>и природы, настроением в природе и конструктивными особенно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стями природных объектов. Уметь</w:t>
            </w:r>
          </w:p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замечать и передавать в рисунке разнообразие цвета, форм и настроений в природе и окружающей действительности (формы вещей, 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вуки и запахи в природе, движе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ния людей, животных, птиц).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9014E9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Какие бывают картины: натюрморт. 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Наблюдать за окружающ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>ими предметами, деревьями, явле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ниями природы, настроением 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>в природе и конструктивными осо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бенностями природных объектов. Уметь замечать и передавать в рисунке разнообразие цвета, форм,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настроений в природе и окружающей действительности  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DC7181" w:rsidRPr="00F46A3F" w:rsidRDefault="0032603E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Идем в музей. Жанры изо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бразительного искусства. 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F63AF" w:rsidP="003F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Отличать материалы и инстру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менты художников - живописца,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графика, прикладника, архитек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тора, скульптора. Понимать,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каким образом художник изображает предметы и события. Раз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личать жанры изобразительного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искусства и уметь их сгруппиро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вать, представить и объяснить. Воспринимать и эмоционально оценивать образну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ю характери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стику произведений художни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ка. Различать средства художественной выразительности. Выражать своё эстетическое отноше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ние к работе.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Иллюстрация: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рисунок </w:t>
            </w:r>
            <w:proofErr w:type="gramStart"/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книге.</w:t>
            </w:r>
          </w:p>
          <w:p w:rsidR="00DC7181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Использовать материал литера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турных образов в лепке (герои</w:t>
            </w:r>
            <w:r w:rsidR="00F4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сказок, декоративные мотивы). Создавать из работ коллектив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ные композиции.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Природа - </w:t>
            </w:r>
            <w:proofErr w:type="gramStart"/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великий</w:t>
            </w:r>
            <w:proofErr w:type="gramEnd"/>
          </w:p>
          <w:p w:rsidR="009014E9" w:rsidRPr="00F46A3F" w:rsidRDefault="009014E9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художник.</w:t>
            </w:r>
          </w:p>
          <w:p w:rsidR="00DC7181" w:rsidRPr="00F46A3F" w:rsidRDefault="0032603E" w:rsidP="009014E9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574090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Уметь наблюдать и замечать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изменения в природе и окружающей жизни. Передавать в рисунке форму, цвет предметов и явлений, наблюдаемых в при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роде.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DC7181" w:rsidP="009014E9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</w:t>
            </w:r>
          </w:p>
          <w:p w:rsidR="00DC7181" w:rsidRPr="00F46A3F" w:rsidRDefault="0032603E" w:rsidP="009014E9">
            <w:pPr>
              <w:tabs>
                <w:tab w:val="left" w:pos="1932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74090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Передавать контрастные и ню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ансные цветовые отношения в</w:t>
            </w:r>
            <w:r w:rsidR="00F4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небольших композициях в техни</w:t>
            </w:r>
            <w:r w:rsidR="00F46A3F">
              <w:rPr>
                <w:rFonts w:ascii="Times New Roman" w:hAnsi="Times New Roman" w:cs="Times New Roman"/>
                <w:sz w:val="24"/>
                <w:szCs w:val="24"/>
              </w:rPr>
              <w:t>ке отрывной аппликации, с по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мощью гуаши или акварели. Привносить свой предмет в создаваемое пространство, не на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рушая его целостности.</w:t>
            </w:r>
          </w:p>
          <w:p w:rsidR="00DC7181" w:rsidRPr="00F46A3F" w:rsidRDefault="00DC7181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9014E9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Акварель.</w:t>
            </w:r>
          </w:p>
          <w:p w:rsidR="00DC7181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Наблюдать и передавать дина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мику, настроение, впечатление в</w:t>
            </w:r>
            <w:r w:rsidR="00F4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цветомузыкальных композициях (цветовые композиции без конкретного изображения). Примерные задания: бегущее животное или птицы; ветер в траве или среди деревьев; музыка ветра и дождя. Понимать связь между 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звуками в музык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альном произве</w:t>
            </w:r>
            <w:r w:rsidR="00574090" w:rsidRPr="00F46A3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ении, словами в поэзии и в прозе. Различать звуки природы (пение птиц, шум ветра и деревьев, стук дождя, гул падающей воды, жужжание насекомых и др.) и окружающего мира (шум на улице, звуки машин, голоса людей в доме, в школе, в лесу). Работать графическими мате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риалами: акварель, пастель.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9014E9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Сказка с по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мощью линии.</w:t>
            </w:r>
          </w:p>
          <w:p w:rsidR="00DC7181" w:rsidRPr="00F46A3F" w:rsidRDefault="0032603E" w:rsidP="009014E9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на </w:t>
            </w:r>
            <w:r w:rsidR="009014E9"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Создавать свободные композиции по представлению с помощью разнообразных линий. Развивать представление о различии цвета в искусстве и окру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жающем предметном мире.</w:t>
            </w:r>
          </w:p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графическими 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материалами: карандашом,</w:t>
            </w:r>
            <w:r w:rsidR="00F4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фломастером и др.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2693" w:type="dxa"/>
          </w:tcPr>
          <w:p w:rsidR="0032603E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Рисование животных </w:t>
            </w:r>
            <w:proofErr w:type="gramStart"/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</w:p>
          <w:p w:rsidR="0032603E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клякс.</w:t>
            </w:r>
          </w:p>
          <w:p w:rsidR="00DC7181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Уметь импровизировать в цве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е, линии, объёме на основе восприятия музыки, поэтического слова, художественного произ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ведения.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603E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Лепим животных.</w:t>
            </w:r>
          </w:p>
          <w:p w:rsidR="00DC7181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объеме.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Вычленять в окружающем про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странстве художественно-</w:t>
            </w:r>
          </w:p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организованные объёмные объ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екты. Улавливать и передавать</w:t>
            </w:r>
          </w:p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в слове свои впечатления, полученные от восприятия скульптур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ных форм.</w:t>
            </w:r>
          </w:p>
          <w:p w:rsidR="00DC7181" w:rsidRPr="00F46A3F" w:rsidRDefault="00DC7181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603E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Изготовление птиц из бумаги на основе</w:t>
            </w:r>
          </w:p>
          <w:p w:rsidR="0032603E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наблюдения. Декоративно-</w:t>
            </w:r>
          </w:p>
          <w:p w:rsidR="0032603E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прикладная деятельность.</w:t>
            </w:r>
          </w:p>
          <w:p w:rsidR="00DC7181" w:rsidRPr="00F46A3F" w:rsidRDefault="00DC7181" w:rsidP="00F35CFD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2240F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Конструировать из бумаги и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народные игрушки </w:t>
            </w:r>
            <w:proofErr w:type="gramStart"/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</w:p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ниток и ткани. Создавать глубинно-пространственную композицию, в том числе по мотивам литературных произведений. Ис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 в работе </w:t>
            </w:r>
            <w:proofErr w:type="gramStart"/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готовые</w:t>
            </w:r>
            <w:proofErr w:type="gramEnd"/>
          </w:p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объёмные формы, цветную бу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магу, гуашь. Украшать изделие</w:t>
            </w:r>
          </w:p>
          <w:p w:rsidR="00DC7181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аппликацией или росписью.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603E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Разноцветный мир природы.</w:t>
            </w:r>
          </w:p>
          <w:p w:rsidR="00DC7181" w:rsidRPr="00F46A3F" w:rsidRDefault="0032603E" w:rsidP="0032603E">
            <w:pPr>
              <w:tabs>
                <w:tab w:val="left" w:pos="64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на плоскости.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5670" w:type="dxa"/>
          </w:tcPr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Передавать контрастные и ню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ансные цветовые отношения </w:t>
            </w:r>
            <w:proofErr w:type="gramStart"/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небольших композициях в техни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ке отрывной аппликации, </w:t>
            </w:r>
            <w:proofErr w:type="gramStart"/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по-</w:t>
            </w:r>
          </w:p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мощью гуаши или акварели. Привносить свой предмет в создаваемое пространство, не на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рушая его целостности.</w:t>
            </w:r>
          </w:p>
        </w:tc>
      </w:tr>
      <w:tr w:rsidR="00DC7181" w:rsidRPr="00F46A3F" w:rsidTr="00F35CFD">
        <w:trPr>
          <w:trHeight w:val="354"/>
        </w:trPr>
        <w:tc>
          <w:tcPr>
            <w:tcW w:w="709" w:type="dxa"/>
            <w:vAlign w:val="center"/>
          </w:tcPr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7181" w:rsidRPr="00F46A3F" w:rsidRDefault="00DC7181" w:rsidP="00F35C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2603E" w:rsidRPr="00F46A3F" w:rsidRDefault="0032603E" w:rsidP="0032603E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Идем в музей.</w:t>
            </w:r>
          </w:p>
          <w:p w:rsidR="00DC7181" w:rsidRPr="00F46A3F" w:rsidRDefault="0032603E" w:rsidP="0032603E">
            <w:pPr>
              <w:tabs>
                <w:tab w:val="left" w:pos="193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Времена года. Экскурсия.</w:t>
            </w:r>
          </w:p>
        </w:tc>
        <w:tc>
          <w:tcPr>
            <w:tcW w:w="992" w:type="dxa"/>
          </w:tcPr>
          <w:p w:rsidR="00DC7181" w:rsidRPr="00F46A3F" w:rsidRDefault="003F63AF" w:rsidP="00F35CF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32240F" w:rsidRPr="00F46A3F" w:rsidRDefault="0032240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роль и</w:t>
            </w:r>
            <w:r w:rsidR="003F63A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значение музея в жизни людей.</w:t>
            </w:r>
          </w:p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Комментировать видеофильмы, книги по искусству. Выполнять зарисовки по впечатлению от экскурсий, создавать компози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 xml:space="preserve">ции по мотивам </w:t>
            </w:r>
            <w:proofErr w:type="gramStart"/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2240F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Иметь представления об изо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бразительном искусстве, о связи</w:t>
            </w:r>
          </w:p>
          <w:p w:rsidR="00DC7181" w:rsidRPr="00F46A3F" w:rsidRDefault="003F63AF" w:rsidP="00322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A3F">
              <w:rPr>
                <w:rFonts w:ascii="Times New Roman" w:hAnsi="Times New Roman" w:cs="Times New Roman"/>
                <w:sz w:val="24"/>
                <w:szCs w:val="24"/>
              </w:rPr>
              <w:t>искусства с действительностью; высказывать свои представле</w:t>
            </w:r>
            <w:r w:rsidR="0032240F" w:rsidRPr="00F46A3F">
              <w:rPr>
                <w:rFonts w:ascii="Times New Roman" w:hAnsi="Times New Roman" w:cs="Times New Roman"/>
                <w:sz w:val="24"/>
                <w:szCs w:val="24"/>
              </w:rPr>
              <w:t>ния и объяснять их.</w:t>
            </w:r>
          </w:p>
        </w:tc>
      </w:tr>
    </w:tbl>
    <w:p w:rsidR="008D23BA" w:rsidRDefault="008D23BA" w:rsidP="008D23BA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23BA" w:rsidRDefault="008D23BA" w:rsidP="008D23BA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23BA" w:rsidRDefault="008D23BA" w:rsidP="008D23BA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23BA" w:rsidRDefault="008D23BA" w:rsidP="008D23BA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D23BA" w:rsidRDefault="000554BB" w:rsidP="008D23BA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554B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ОПИСАНИЕ МАТЕРИАЛЬНО – ТЕХНИЧЕСКОГО ОБЕСПЕЧЕНИЯ ОБРАЗОВАТЕЛЬНОГО ПРОЦЕССА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b/>
          <w:i/>
        </w:rPr>
      </w:pPr>
      <w:r w:rsidRPr="008D23BA">
        <w:rPr>
          <w:rFonts w:ascii="Times New Roman" w:eastAsia="Calibri" w:hAnsi="Times New Roman" w:cs="Times New Roman"/>
          <w:b/>
          <w:i/>
        </w:rPr>
        <w:t>Технические средства обучения:</w:t>
      </w:r>
    </w:p>
    <w:p w:rsidR="008D23BA" w:rsidRPr="008D23BA" w:rsidRDefault="008D23BA" w:rsidP="008D23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D23BA">
        <w:rPr>
          <w:rFonts w:ascii="Times New Roman" w:eastAsia="Calibri" w:hAnsi="Times New Roman" w:cs="Times New Roman"/>
          <w:sz w:val="24"/>
          <w:szCs w:val="24"/>
        </w:rPr>
        <w:t xml:space="preserve">.Классная </w:t>
      </w:r>
      <w:r w:rsidRPr="008D23B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магнитная доска.</w:t>
      </w:r>
    </w:p>
    <w:p w:rsidR="008D23BA" w:rsidRPr="008D23BA" w:rsidRDefault="008D23BA" w:rsidP="008D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8D23BA">
        <w:rPr>
          <w:rFonts w:ascii="Times New Roman" w:eastAsia="Times New Roman" w:hAnsi="Times New Roman" w:cs="Times New Roman"/>
          <w:sz w:val="24"/>
          <w:szCs w:val="24"/>
          <w:lang w:eastAsia="ru-RU"/>
        </w:rPr>
        <w:t>. Мультимедийный проектор.</w:t>
      </w:r>
    </w:p>
    <w:p w:rsidR="008D23BA" w:rsidRPr="008D23BA" w:rsidRDefault="008D23BA" w:rsidP="008D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D23BA">
        <w:rPr>
          <w:rFonts w:ascii="Times New Roman" w:eastAsia="Times New Roman" w:hAnsi="Times New Roman" w:cs="Times New Roman"/>
          <w:sz w:val="24"/>
          <w:szCs w:val="24"/>
          <w:lang w:eastAsia="ru-RU"/>
        </w:rPr>
        <w:t>.Персональный компьютер.</w:t>
      </w:r>
    </w:p>
    <w:p w:rsidR="008D23BA" w:rsidRPr="008D23BA" w:rsidRDefault="008D23BA" w:rsidP="008D23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23BA" w:rsidRPr="008D23BA" w:rsidRDefault="008D23BA" w:rsidP="008D23BA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D23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Экранно – звуковые пособия</w:t>
      </w:r>
    </w:p>
    <w:p w:rsidR="008D23BA" w:rsidRPr="008D23BA" w:rsidRDefault="008D23BA" w:rsidP="008D23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D23BA">
        <w:rPr>
          <w:rFonts w:ascii="Times New Roman" w:eastAsia="Calibri" w:hAnsi="Times New Roman" w:cs="Times New Roman"/>
          <w:sz w:val="24"/>
          <w:szCs w:val="24"/>
        </w:rPr>
        <w:t>.Самостоятел</w:t>
      </w:r>
      <w:r w:rsidR="00010446">
        <w:rPr>
          <w:rFonts w:ascii="Times New Roman" w:eastAsia="Calibri" w:hAnsi="Times New Roman" w:cs="Times New Roman"/>
          <w:sz w:val="24"/>
          <w:szCs w:val="24"/>
        </w:rPr>
        <w:t>ьно разработанные презентации (</w:t>
      </w:r>
      <w:r w:rsidRPr="008D23BA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8D23B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010446" w:rsidRPr="008D23BA">
        <w:rPr>
          <w:rFonts w:ascii="Times New Roman" w:eastAsia="Calibri" w:hAnsi="Times New Roman" w:cs="Times New Roman"/>
          <w:sz w:val="24"/>
          <w:szCs w:val="24"/>
          <w:lang w:val="en-US"/>
        </w:rPr>
        <w:t>ROM</w:t>
      </w:r>
      <w:r w:rsidR="00010446" w:rsidRPr="008D23BA">
        <w:rPr>
          <w:rFonts w:ascii="Times New Roman" w:eastAsia="Calibri" w:hAnsi="Times New Roman" w:cs="Times New Roman"/>
          <w:sz w:val="24"/>
          <w:szCs w:val="24"/>
        </w:rPr>
        <w:t>)</w:t>
      </w:r>
      <w:r w:rsidRPr="008D23B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D23BA">
        <w:rPr>
          <w:rFonts w:ascii="Times New Roman" w:eastAsia="Calibri" w:hAnsi="Times New Roman" w:cs="Times New Roman"/>
          <w:sz w:val="24"/>
          <w:szCs w:val="24"/>
        </w:rPr>
        <w:t>.Фотографии и иллюстрации.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Записи музыкальных произведений.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D23BA">
        <w:rPr>
          <w:rFonts w:ascii="Times New Roman" w:eastAsia="Calibri" w:hAnsi="Times New Roman" w:cs="Times New Roman"/>
          <w:b/>
          <w:i/>
          <w:sz w:val="24"/>
          <w:szCs w:val="24"/>
        </w:rPr>
        <w:t>Материалы и инструменты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Альбом для рисования.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Акварельные краски.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Гуашевые краски.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Кисти разных размеров.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8D23BA">
        <w:rPr>
          <w:rFonts w:ascii="Times New Roman" w:eastAsia="Calibri" w:hAnsi="Times New Roman" w:cs="Times New Roman"/>
          <w:sz w:val="24"/>
          <w:szCs w:val="24"/>
        </w:rPr>
        <w:t>.Палитра.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8D23BA">
        <w:rPr>
          <w:rFonts w:ascii="Times New Roman" w:eastAsia="Calibri" w:hAnsi="Times New Roman" w:cs="Times New Roman"/>
          <w:sz w:val="24"/>
          <w:szCs w:val="24"/>
        </w:rPr>
        <w:t>. Цветные карандаши.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Ножницы.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Пластилин.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8D23BA">
        <w:rPr>
          <w:rFonts w:ascii="Times New Roman" w:eastAsia="Calibri" w:hAnsi="Times New Roman" w:cs="Times New Roman"/>
          <w:sz w:val="24"/>
          <w:szCs w:val="24"/>
        </w:rPr>
        <w:t>. Стеки.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8D23BA">
        <w:rPr>
          <w:rFonts w:ascii="Times New Roman" w:eastAsia="Calibri" w:hAnsi="Times New Roman" w:cs="Times New Roman"/>
          <w:sz w:val="24"/>
          <w:szCs w:val="24"/>
        </w:rPr>
        <w:t>. Доска для лепки.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8D23BA">
        <w:rPr>
          <w:rFonts w:ascii="Times New Roman" w:eastAsia="Calibri" w:hAnsi="Times New Roman" w:cs="Times New Roman"/>
          <w:sz w:val="24"/>
          <w:szCs w:val="24"/>
        </w:rPr>
        <w:t>. Фломастеры.</w:t>
      </w:r>
    </w:p>
    <w:p w:rsidR="008D23BA" w:rsidRPr="008D23BA" w:rsidRDefault="008D23BA" w:rsidP="008D23BA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8D23BA">
        <w:rPr>
          <w:rFonts w:ascii="Times New Roman" w:eastAsia="Calibri" w:hAnsi="Times New Roman" w:cs="Times New Roman"/>
          <w:sz w:val="24"/>
          <w:szCs w:val="24"/>
        </w:rPr>
        <w:t>. Цветная бумага.</w:t>
      </w:r>
    </w:p>
    <w:p w:rsidR="008D23BA" w:rsidRPr="000554BB" w:rsidRDefault="008D23BA" w:rsidP="008D23BA">
      <w:pPr>
        <w:pStyle w:val="a3"/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559B" w:rsidRPr="000554BB" w:rsidRDefault="00FA559B" w:rsidP="000554B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A559B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59B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59B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59B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59B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559B" w:rsidRDefault="00FA559B" w:rsidP="003F63AF">
      <w:pPr>
        <w:pStyle w:val="a3"/>
        <w:spacing w:line="240" w:lineRule="auto"/>
        <w:ind w:left="0"/>
        <w:rPr>
          <w:rFonts w:ascii="Times New Roman" w:eastAsia="Calibri" w:hAnsi="Times New Roman" w:cs="Times New Roman"/>
          <w:sz w:val="24"/>
          <w:szCs w:val="24"/>
          <w:lang w:eastAsia="ru-RU"/>
        </w:rPr>
        <w:sectPr w:rsidR="00FA559B" w:rsidSect="00983300">
          <w:footerReference w:type="default" r:id="rId9"/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8D23BA" w:rsidRDefault="00FA559B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A559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Календарно – тематическое  планирование</w:t>
      </w:r>
      <w:r w:rsidR="008D23B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tbl>
      <w:tblPr>
        <w:tblStyle w:val="2"/>
        <w:tblW w:w="15843" w:type="dxa"/>
        <w:tblInd w:w="-601" w:type="dxa"/>
        <w:tblLook w:val="04A0" w:firstRow="1" w:lastRow="0" w:firstColumn="1" w:lastColumn="0" w:noHBand="0" w:noVBand="1"/>
      </w:tblPr>
      <w:tblGrid>
        <w:gridCol w:w="822"/>
        <w:gridCol w:w="2797"/>
        <w:gridCol w:w="2728"/>
        <w:gridCol w:w="2924"/>
        <w:gridCol w:w="2204"/>
        <w:gridCol w:w="3166"/>
        <w:gridCol w:w="1202"/>
      </w:tblGrid>
      <w:tr w:rsidR="008D23BA" w:rsidRPr="00F46A3F" w:rsidTr="008D23BA">
        <w:tc>
          <w:tcPr>
            <w:tcW w:w="822" w:type="dxa"/>
            <w:vMerge w:val="restart"/>
          </w:tcPr>
          <w:p w:rsidR="008D23BA" w:rsidRPr="00F46A3F" w:rsidRDefault="008D23BA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  <w:p w:rsidR="008D23BA" w:rsidRPr="00F46A3F" w:rsidRDefault="008D23BA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vMerge w:val="restart"/>
          </w:tcPr>
          <w:p w:rsidR="008D23BA" w:rsidRPr="00F46A3F" w:rsidRDefault="008D23BA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Тема, </w:t>
            </w:r>
          </w:p>
          <w:p w:rsidR="008D23BA" w:rsidRPr="00F46A3F" w:rsidRDefault="008D23BA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тип урока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vMerge w:val="restart"/>
          </w:tcPr>
          <w:p w:rsidR="008D23BA" w:rsidRPr="00F46A3F" w:rsidRDefault="008D23BA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Цели</w:t>
            </w:r>
          </w:p>
        </w:tc>
        <w:tc>
          <w:tcPr>
            <w:tcW w:w="2924" w:type="dxa"/>
            <w:vMerge w:val="restart"/>
          </w:tcPr>
          <w:p w:rsidR="008D23BA" w:rsidRPr="00F46A3F" w:rsidRDefault="008D23BA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Содержание</w:t>
            </w:r>
          </w:p>
        </w:tc>
        <w:tc>
          <w:tcPr>
            <w:tcW w:w="5370" w:type="dxa"/>
            <w:gridSpan w:val="2"/>
          </w:tcPr>
          <w:p w:rsidR="008D23BA" w:rsidRPr="00F46A3F" w:rsidRDefault="008D23BA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 результаты</w:t>
            </w:r>
          </w:p>
        </w:tc>
        <w:tc>
          <w:tcPr>
            <w:tcW w:w="1202" w:type="dxa"/>
            <w:vMerge w:val="restart"/>
          </w:tcPr>
          <w:p w:rsidR="008D23BA" w:rsidRPr="00F46A3F" w:rsidRDefault="008D23BA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Дата</w:t>
            </w:r>
          </w:p>
        </w:tc>
      </w:tr>
      <w:tr w:rsidR="008D23BA" w:rsidRPr="00F46A3F" w:rsidTr="008D23BA">
        <w:trPr>
          <w:trHeight w:val="460"/>
        </w:trPr>
        <w:tc>
          <w:tcPr>
            <w:tcW w:w="822" w:type="dxa"/>
            <w:vMerge/>
            <w:tcBorders>
              <w:bottom w:val="single" w:sz="4" w:space="0" w:color="auto"/>
            </w:tcBorders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vMerge/>
            <w:tcBorders>
              <w:bottom w:val="single" w:sz="4" w:space="0" w:color="auto"/>
            </w:tcBorders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28" w:type="dxa"/>
            <w:vMerge/>
            <w:tcBorders>
              <w:bottom w:val="single" w:sz="4" w:space="0" w:color="auto"/>
            </w:tcBorders>
          </w:tcPr>
          <w:p w:rsidR="008D23BA" w:rsidRPr="00F46A3F" w:rsidRDefault="008D23BA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4" w:type="dxa"/>
            <w:vMerge/>
            <w:tcBorders>
              <w:bottom w:val="single" w:sz="4" w:space="0" w:color="auto"/>
            </w:tcBorders>
          </w:tcPr>
          <w:p w:rsidR="008D23BA" w:rsidRPr="00F46A3F" w:rsidRDefault="008D23BA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:rsidR="008D23BA" w:rsidRPr="00F46A3F" w:rsidRDefault="008D23BA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3166" w:type="dxa"/>
            <w:tcBorders>
              <w:bottom w:val="single" w:sz="4" w:space="0" w:color="auto"/>
            </w:tcBorders>
          </w:tcPr>
          <w:p w:rsidR="008D23BA" w:rsidRPr="00F46A3F" w:rsidRDefault="008D23BA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1202" w:type="dxa"/>
            <w:vMerge/>
            <w:tcBorders>
              <w:bottom w:val="single" w:sz="4" w:space="0" w:color="auto"/>
            </w:tcBorders>
          </w:tcPr>
          <w:p w:rsidR="008D23BA" w:rsidRPr="00F46A3F" w:rsidRDefault="008D23BA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D23BA" w:rsidRPr="00F46A3F" w:rsidTr="008D23BA">
        <w:trPr>
          <w:trHeight w:val="1950"/>
        </w:trPr>
        <w:tc>
          <w:tcPr>
            <w:tcW w:w="822" w:type="dxa"/>
            <w:tcBorders>
              <w:top w:val="single" w:sz="4" w:space="0" w:color="auto"/>
            </w:tcBorders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auto"/>
            </w:tcBorders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Кто такой художник?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Освоение техники работы кистью и красками. 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Работа на плоскости</w:t>
            </w:r>
            <w:r w:rsidRPr="00F46A3F">
              <w:rPr>
                <w:rFonts w:ascii="Times New Roman" w:eastAsia="Calibri" w:hAnsi="Times New Roman" w:cs="Times New Roman"/>
                <w:color w:val="000000"/>
                <w:spacing w:val="-7"/>
                <w:sz w:val="20"/>
                <w:szCs w:val="20"/>
              </w:rPr>
              <w:t xml:space="preserve">  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color w:val="000000"/>
                <w:spacing w:val="-7"/>
                <w:sz w:val="20"/>
                <w:szCs w:val="20"/>
              </w:rPr>
              <w:t>Урок-</w:t>
            </w:r>
            <w:r w:rsidRPr="00F46A3F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0"/>
                <w:szCs w:val="20"/>
              </w:rPr>
              <w:t>игра</w:t>
            </w:r>
            <w:proofErr w:type="gramStart"/>
            <w:r w:rsidRPr="00F46A3F">
              <w:rPr>
                <w:rFonts w:ascii="Times New Roman" w:eastAsia="Calibri" w:hAnsi="Times New Roman" w:cs="Times New Roman"/>
                <w:i/>
                <w:color w:val="000000"/>
                <w:spacing w:val="-11"/>
                <w:sz w:val="20"/>
                <w:szCs w:val="20"/>
              </w:rPr>
              <w:t>.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.</w:t>
            </w:r>
            <w:proofErr w:type="gramEnd"/>
          </w:p>
        </w:tc>
        <w:tc>
          <w:tcPr>
            <w:tcW w:w="2728" w:type="dxa"/>
            <w:tcBorders>
              <w:top w:val="single" w:sz="4" w:space="0" w:color="auto"/>
            </w:tcBorders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Дать  общее представление о художнике и его инструментами, учить рисовать  кистью и красками, познакомить  с красотой окружающего мира, развивать образное видение</w:t>
            </w:r>
          </w:p>
        </w:tc>
        <w:tc>
          <w:tcPr>
            <w:tcW w:w="2924" w:type="dxa"/>
            <w:tcBorders>
              <w:top w:val="single" w:sz="4" w:space="0" w:color="auto"/>
            </w:tcBorders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 в  индивидуальной  и  коллективной  деятельности  различных  художественных  техник  и  материалов: акварель.</w:t>
            </w:r>
          </w:p>
        </w:tc>
        <w:tc>
          <w:tcPr>
            <w:tcW w:w="2204" w:type="dxa"/>
            <w:tcBorders>
              <w:top w:val="single" w:sz="4" w:space="0" w:color="auto"/>
            </w:tcBorders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Предметные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</w:rPr>
              <w:t>Освоение техники работы кистью и красками, с названиями основных цветов спектра  и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</w:rPr>
              <w:t>практическое получение составных цветов</w:t>
            </w:r>
          </w:p>
        </w:tc>
        <w:tc>
          <w:tcPr>
            <w:tcW w:w="3166" w:type="dxa"/>
            <w:tcBorders>
              <w:top w:val="single" w:sz="4" w:space="0" w:color="auto"/>
            </w:tcBorders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-учебно-познавательный интерес к новому учебному материалу и способам решения новой задачи.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-осуществляет выбор наиболее эфф</w:t>
            </w:r>
            <w:r w:rsidR="00153E93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ективных способов решения задач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освоение техники работы кистью и красками, знание  основных  цветов спектра и получение составных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202" w:type="dxa"/>
            <w:tcBorders>
              <w:top w:val="single" w:sz="4" w:space="0" w:color="auto"/>
            </w:tcBorders>
          </w:tcPr>
          <w:p w:rsidR="008D23BA" w:rsidRPr="00F46A3F" w:rsidRDefault="00D7282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02.09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Чем и как ри</w:t>
            </w: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совали люди. 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Работа на плоскости.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путешествие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рисунками первых древних художников, с названием их шедевро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в-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наскальной живописью, учить не только видеть мир, но и слышать его звуки, чувствовать запахи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Основы изобразительного языка: рисунок, цвет, композиция, пропорции. Формирование элементарных представлений о ритме в узоре древних художников</w:t>
            </w: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Усвоить правила работы с гуашевыми красками; названиям главных и составных цветов.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декоративные цепочки; рисовать узоры и де</w:t>
            </w:r>
            <w:r w:rsidR="00153E93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коративные элементы по образцам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знание рисунков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древних художников</w:t>
            </w:r>
          </w:p>
        </w:tc>
        <w:tc>
          <w:tcPr>
            <w:tcW w:w="3166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учебно-познавательный интерес к новому учебному материалу и способам решения новой задачи.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-проявляет познавательную инициативу  в  учебном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сотрудничестве.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-осуществляет взаимный контроль и оказывает в сотрудничестве необходимую помощь.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правил работы с гуашевыми красками; названиям главных и составных цветов, выполнять декоративные цепочки; рисовать узоры и декоративные элементы по обра</w:t>
            </w:r>
            <w:r w:rsidR="00153E93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зцам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знание рисунков древних художников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</w:tcPr>
          <w:p w:rsidR="008D23BA" w:rsidRPr="00F46A3F" w:rsidRDefault="00D7282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09.09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Знакомство с палитрой. Создание своих цветов и оттенков.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палитрой, с приемами работы с живописными материалами: гуашью и акварелью, учить приемам смешения красок, учить называть цвета спектра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Основы изобразительного языка: рисунок, цвет, композиция, пропорции. Формирование элементарных представлений о ритме в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рисунке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 цвете и передаче художником разного настроения, создание нужного образа, выражение своего отношения к миру. </w:t>
            </w: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Усвоить правила работы с гуашевыми красками; назв</w:t>
            </w:r>
            <w:r w:rsidR="00153E93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 главных и составных цветов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создание своих цветов, знакомство с палитрой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декоративные цепочки; рисовать узоры и декоративные элементы по образцам.</w:t>
            </w:r>
          </w:p>
        </w:tc>
        <w:tc>
          <w:tcPr>
            <w:tcW w:w="3166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--познавательный интерес к новому учебному материалу и способам решения новой задачи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перерабатывать полученную информацию: сравнивать и </w:t>
            </w:r>
            <w:r w:rsidR="00153E93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группировать предметы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их образы; Усвоить правила работы с гуашевыми красками; назв</w:t>
            </w:r>
            <w:r w:rsidR="00153E93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ание главных и составных цветов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создание своих цветов, знакомство с палитрой,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декоративные цепочки; рисовать узоры и декоративные элементы по образцам.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-формулирует собственное мнение и позицию;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-задаёт вопросы, необходимые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для организации собственной деятельности.</w:t>
            </w:r>
          </w:p>
        </w:tc>
        <w:tc>
          <w:tcPr>
            <w:tcW w:w="1202" w:type="dxa"/>
          </w:tcPr>
          <w:p w:rsidR="008D23BA" w:rsidRPr="00F46A3F" w:rsidRDefault="00D7282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16.09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4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  Изобразительная плоскость. Мы гуляли в лесу</w:t>
            </w:r>
            <w:proofErr w:type="gramStart"/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  <w:proofErr w:type="gramEnd"/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(</w:t>
            </w:r>
            <w:proofErr w:type="gramStart"/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роект на плоскости).</w:t>
            </w:r>
          </w:p>
          <w:p w:rsidR="008D23BA" w:rsidRPr="00F46A3F" w:rsidRDefault="008D23BA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исследование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Рисовать с натуры деревья разной величины, учить создавать с помощью цвета выразительных образов деревьев, передавать эмоциональное состояние природы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 настроения  в  творческой  работе  с  помощью  цвета, композиции.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 с  отдельными  произведениями  выдающихся  художников: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И. Левитан  «</w:t>
            </w:r>
            <w:r w:rsidR="00153E93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Золотая осень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Понятие «форма «силуэт»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зображение: дерева, листа дерева, </w:t>
            </w: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Овладеть техникой передачи в рисунке формы, очертания и цвета изображаемых предметов.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 силуэтное  изображение  дерева  с  толстыми  и  тонкими  ветками, осеннюю  окраску  листьев.</w:t>
            </w:r>
          </w:p>
        </w:tc>
        <w:tc>
          <w:tcPr>
            <w:tcW w:w="3166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сравнивать и группировать  предметы и их образы; Овладеть техникой передачи в рисунке формы, очертания и цвета изображаемых предметов.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 силуэтное  изображение  дерева  с  толстыми  и  тонкими  ветками,  передать осеннюю  окраску  листьев.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202" w:type="dxa"/>
          </w:tcPr>
          <w:p w:rsidR="008D23BA" w:rsidRPr="00F46A3F" w:rsidRDefault="00D7282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23.09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Художник-живописец. Первые пред</w:t>
            </w: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softHyphen/>
              <w:t xml:space="preserve">ставления о композиции. 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</w:rPr>
              <w:t>Работа на плоскости.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путешествие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термином-художник-живописец, дать первое представление о композиции, учить овладевать приемами работы различными графическими и живописными материалами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23BA" w:rsidRPr="00F46A3F" w:rsidRDefault="008D23BA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Композиция – главное слово для художника. Практическая работа  по правильному расположению изображения на листе бумаги, компонование.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 основ  декоративно – прикладного  искусства.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</w:tcPr>
          <w:p w:rsidR="008D23BA" w:rsidRPr="00F46A3F" w:rsidRDefault="008D23BA" w:rsidP="008D23BA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Фиксирует своё эмоциональное состояние, воз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никшее во время восприятия про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</w:r>
            <w:r w:rsidR="00153E93"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изведения искус</w:t>
            </w:r>
            <w:r w:rsidR="00153E93"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ства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, дать первое представление о композиции, овладение приемами работы различными графическими и живописными материалами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-учебно-познавательный интерес к новому учебному материалу и способам решения новой задачи.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перерабатывать полученную информацию: освоение первыми представлениями о композиции, 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овладение приемами работы различными графическими и живописными материалами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 донести свою позицию до других: оформлять свою мысль в рисунках, доступных  для изготовления изделиях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;: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слушать и понимать речь других.</w:t>
            </w:r>
          </w:p>
        </w:tc>
        <w:tc>
          <w:tcPr>
            <w:tcW w:w="1202" w:type="dxa"/>
          </w:tcPr>
          <w:p w:rsidR="008D23BA" w:rsidRPr="00F46A3F" w:rsidRDefault="00D7282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30.09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6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Художник-график. Знакомство с разными художественными материалами (гуашью, пастелью, тушью, карандашом).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термино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м-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художник-график и его работой-графикой, с техникой работы карандашом, акварельными и гуашевыми красками, учиться </w:t>
            </w:r>
            <w:r w:rsidR="00153E93"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создавать графическими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средствами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эмоционально выразительные образы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Ознакомление  с  произведениями  народных  художественных  промыслов  в  России.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 и  применение  выразительных  сре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 дл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 реализации  собственного  замысла 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выра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зительных сре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ств </w:t>
            </w:r>
            <w:r w:rsidR="00153E93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</w:t>
            </w:r>
            <w:proofErr w:type="gramEnd"/>
            <w:r w:rsidR="00153E93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реали</w:t>
            </w:r>
            <w:r w:rsidR="00153E93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зации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творческо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го </w:t>
            </w:r>
            <w:r w:rsidR="00153E93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замысла,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знакомство с  работами художника-графика,</w:t>
            </w:r>
          </w:p>
          <w:p w:rsidR="008D23BA" w:rsidRPr="00F46A3F" w:rsidRDefault="008D23BA" w:rsidP="008D23BA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овладение техникой работы карандашом, создание простых графических образов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ориентироваться в своей системе знаний: отличать новое от уже известного с помощью учителя;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выбор выра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зительных сре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 дл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</w:t>
            </w:r>
            <w:r w:rsidR="00A4794E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еали</w:t>
            </w:r>
            <w:r w:rsidR="00A4794E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зации творческо</w:t>
            </w:r>
            <w:r w:rsidR="00A4794E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замысла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знакомство с  работами художника-графика,</w:t>
            </w:r>
          </w:p>
          <w:p w:rsidR="008D23BA" w:rsidRPr="00F46A3F" w:rsidRDefault="008D23BA" w:rsidP="008D23BA">
            <w:pPr>
              <w:shd w:val="clear" w:color="auto" w:fill="FFFFFF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овладение техникой работы карандашом, создание простых графических образов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1202" w:type="dxa"/>
          </w:tcPr>
          <w:p w:rsidR="008D23BA" w:rsidRPr="00F46A3F" w:rsidRDefault="00D7282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07.10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7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Фломастеры.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Придумываем,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сочиняем, творим.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color w:val="000000"/>
                <w:spacing w:val="-7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</w:t>
            </w:r>
            <w:r w:rsidRPr="00F46A3F">
              <w:rPr>
                <w:rFonts w:ascii="Times New Roman" w:eastAsia="Calibri" w:hAnsi="Times New Roman" w:cs="Times New Roman"/>
                <w:color w:val="000000"/>
                <w:spacing w:val="-7"/>
                <w:sz w:val="20"/>
                <w:szCs w:val="20"/>
              </w:rPr>
              <w:t xml:space="preserve">  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color w:val="000000"/>
                <w:spacing w:val="-7"/>
                <w:sz w:val="20"/>
                <w:szCs w:val="20"/>
              </w:rPr>
              <w:t>Урок – фантазия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Продолжить рисование фломастерами, учить при помощи разных линий создавать небольшие картины, познакомить с выбором бумаги определенного цвета и размера для работы в качестве художника-графика, учиться выстраивать последовательность операций при выполнении творческой работы 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 настроения  в  творческой  работе  с  помощью  цвета, композиции.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фантазии, мечты и превращение своей мечты в интересные рисунки и поделки. Придумывание и изображение: своих сказок в нескольких картинах; необычную шляпу для сказочного героя; узор для калейдоскопа; волшебный лист; сказочную рыбу; цвет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ы-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песенки; волшебные камни; планету-яблоко и др.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техникой передачи в рисунке формы, очертания и цвета изображаемых предметов с опорой на фантазию и творчество</w:t>
            </w:r>
          </w:p>
        </w:tc>
        <w:tc>
          <w:tcPr>
            <w:tcW w:w="3166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-учебно-познавательный интерес к новому учебному материалу и способам решения новой задачи.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техникой передачи в рисунке формы, очертания и цвета изображаемых предметов с опорой на фантазию и творчество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 оформлять свою мысль в рисунках,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доступных для изготовления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изделиях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слушать и понимать речь других</w:t>
            </w:r>
          </w:p>
        </w:tc>
        <w:tc>
          <w:tcPr>
            <w:tcW w:w="1202" w:type="dxa"/>
          </w:tcPr>
          <w:p w:rsidR="008D23BA" w:rsidRPr="00F46A3F" w:rsidRDefault="00D7282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14.10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Идем в музей. Художник-скульптор. Скульптуры в музее и вокруг нас.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Экскурсия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термино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м-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художник-скульптор, с его работами-скульптурами, дать представление о скульптуре и  ее объемности, о различных материалах 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скульптур, различать  работы художников разного жанра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Виды и жанры изобразительного искусства.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</w:t>
            </w:r>
            <w:r w:rsidR="00A4794E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 с особенностями пластилина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глины, дерева, металла с правилами лепки.</w:t>
            </w: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правил работы  с  пластилином, создание.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объемные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фигур-скульптур, усвоение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теоретических сведений о скульптурах и скульпторах</w:t>
            </w:r>
          </w:p>
        </w:tc>
        <w:tc>
          <w:tcPr>
            <w:tcW w:w="3166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учиться готовить рабочее место и выполнять практическую работу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преобразовывать информацию из одной формы в другую, Освоение правил работы  с  пластилином, создание.</w:t>
            </w:r>
          </w:p>
          <w:p w:rsidR="008D23BA" w:rsidRPr="00F46A3F" w:rsidRDefault="00A4794E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объемных</w:t>
            </w:r>
            <w:r w:rsidR="008D23BA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фигур-скульптур, усвоение теоретических сведений о скульптурах и скульпторах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1202" w:type="dxa"/>
          </w:tcPr>
          <w:p w:rsidR="008D23BA" w:rsidRPr="00F46A3F" w:rsidRDefault="00D7282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21.10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9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Лепка рельефа на свободную тему. Работа в объеме и пространстве.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практикум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Продолжить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над скульптурой познакомить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 техникой работы с пластилином, учить выполнять объемные образы из пластилина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 настроения  в  творческой  работе  с  помощью  цвета, объема, размера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Наблюдение за работой художника (в мастерской; используя фильм, описание в книге). Коллективные рассуждения о художниках и их работе. Участвовать в обсуждениях на темы: «Какие бывают художники: живописцы, скульпторы, графики», «Что и как изображают художник-живописец и художник-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скульптор».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</w:tcPr>
          <w:p w:rsidR="008D23BA" w:rsidRPr="00F46A3F" w:rsidRDefault="008D23BA" w:rsidP="008D23BA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Выбор выра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зительных сре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ств дл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я реали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зации творческо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softHyphen/>
              <w:t>го замысла, создание рельефа на свободную тему</w:t>
            </w:r>
          </w:p>
        </w:tc>
        <w:tc>
          <w:tcPr>
            <w:tcW w:w="3166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</w:t>
            </w:r>
            <w:r w:rsidR="00A4794E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рование установки на безопасный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здоровый образ жизни,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Выбор выра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зительных сре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ств дл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реали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зации творческо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го замысла, создание рельефа на свободную тему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</w:tc>
        <w:tc>
          <w:tcPr>
            <w:tcW w:w="1202" w:type="dxa"/>
          </w:tcPr>
          <w:p w:rsidR="008D23BA" w:rsidRPr="00F46A3F" w:rsidRDefault="00D7282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28.10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10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Времена года. Теплые и холодные цвета. Работа на плоскости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игра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разнообразием пейзажных сюжетов, показать роль искусства в понимании красоты природы, учить определять средства выразительности настроения и чувств  в искусстве при помощи теплых и холодных цветов, передавать впечатления, полученные в жизни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D23BA" w:rsidRPr="00F46A3F" w:rsidRDefault="008D23BA" w:rsidP="008D23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 настроения  в  творческой  работе  с  помощью  цвета, композиции.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Наблюдать природные явления, особенности объектов природы, настроения в природе. Уметь замечать и передавать в рисунке разнообразие цвета, форм и настроений в природе.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техникой передачи в рисунке формы, очертания</w:t>
            </w:r>
            <w:r w:rsidR="00A4794E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цвета изображаемых предметов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создание пейзажного сюжета, использование теплых и холодных цветов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помощью учителя объяснять выбор  наиболее подходящих для выполнения  задания материалов и инструментов;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составленному вместе с учителем плану с опорой на образцы, рисунки;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добывать новые знания:  находить  ответы на вопросы, используя  свой жизненный опыт и информацию, полученную на уроке;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-владение техникой передачи в рисунке формы, очертания</w:t>
            </w:r>
            <w:r w:rsidR="00A4794E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цвета изображаемых предметов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создание пейзажного сюжета, использование теплых и холодных цветов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 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  оформлять свою мысль в рисунках,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доступных для изготовления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изделиях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слушать и понимать речь других.</w:t>
            </w:r>
          </w:p>
        </w:tc>
        <w:tc>
          <w:tcPr>
            <w:tcW w:w="1202" w:type="dxa"/>
          </w:tcPr>
          <w:p w:rsidR="008D23BA" w:rsidRPr="00F46A3F" w:rsidRDefault="00D7282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11.11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Времена года. Основные и составные цвета. Понятие </w:t>
            </w: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оттенка. Работа на плоскости.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Продолжить работу над пейзажем, дать 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элементарное представление о перспективе, учить выделять главное с использованием тонового и цветового контрастов, создать картину-пейзаж, используя основные и составные цвета, дать понятие «оттенок»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Передача  настроения  в  творческой  работе  с 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помощью  цвета, тона 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Получение сложных цветов путём смешения двух красок (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жёлтый-красный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синий-жёлтый, красный-синий); составление оттенков цвета, используя белую и чёрную краски. Передача с помощью цвета настроения, впечатления в работе, создание художественных образов.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ведущими художественными музеями России: Государственной Третьяковской галереей, Русским музеем, Эрмитажем, Музеем изобразительных искусств имени А.С. Пушкина.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Усвоение правил работы с акварелью.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Самостоятельное  компонование сюжетного  рисунка, последовательно  вести  линейный  рисунок  на  тему, усвоить понятие «оттенок».</w:t>
            </w:r>
          </w:p>
        </w:tc>
        <w:tc>
          <w:tcPr>
            <w:tcW w:w="3166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 новому учебному материалу и способам решения новой задачи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 помощью учителя объяснять выбор  наиболее подходящих для выполнения  задания материалов и инструментов;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составленному вместе с учителем плану с опорой на образцы, рисунки учебника;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правил работы с акварелью.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Самостоятельное  компонование сюжетного  рисунка, последовательно  вести  линейный  рисунок  на  тему, усвоить понятие «оттенок»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  оформлять свою мысль в рисунках,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доступных для изготовления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изделиях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слушать и понимать речь других.</w:t>
            </w:r>
          </w:p>
        </w:tc>
        <w:tc>
          <w:tcPr>
            <w:tcW w:w="1202" w:type="dxa"/>
          </w:tcPr>
          <w:p w:rsidR="008D23BA" w:rsidRPr="00F46A3F" w:rsidRDefault="00D7282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18.11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12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Освоение техники бумажной пластики. Аппликация. Декоративно-прикладное искусство.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фантазия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техникой бумажной пластики, продолжить работу над  аппликацией из цветной бумаги, аппликационное составление фигур в простой образ, передача  настроения  в  творческой  работе  с  помощью  цвета, композиции, 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 моделей  предметов  бытового  окружения  человека.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 и  применение  выразительных  средств  для  реализации  собственного  замысла  в  рисунке.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Выполнение простых по композиции аппликаций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правил  и  техники  выполнения  аппликации из бумаги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Выделять  элементы  узора  в  народной  вышивке.</w:t>
            </w:r>
          </w:p>
        </w:tc>
        <w:tc>
          <w:tcPr>
            <w:tcW w:w="3166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перерабатывать полученную информацию: Усвоение правил  и  техники  выполнения  аппликации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Выделение  элементов  узора  в  народной  вышивке.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</w:t>
            </w:r>
          </w:p>
        </w:tc>
        <w:tc>
          <w:tcPr>
            <w:tcW w:w="1202" w:type="dxa"/>
          </w:tcPr>
          <w:p w:rsidR="008D23BA" w:rsidRPr="00F46A3F" w:rsidRDefault="00D7282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25.11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13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Мастерская художника.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Экскурсия в </w:t>
            </w:r>
            <w:proofErr w:type="gramStart"/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творческую</w:t>
            </w:r>
            <w:proofErr w:type="gramEnd"/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Мастерскую художника.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- экскурсия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Совершить путешествие в мастерскую художника, озна</w:t>
            </w:r>
            <w:r w:rsidR="009A0E55"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комить с различными материалами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инструментами художника, формировать художественно-творческую активность в области изобразительной деятельности 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Использование  различных  художественных  техник  и  материалов: аппликация.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Наблюдение за работой художника (в мастерской; используя фильм, описание в книге). Коллективные рассуждения о художниках и их работе. Участие в обсуждениях на темы: «Какие бывают художники: живописцы, скульпторы, графики», «Что и как изображают художник-живописец и художник-скульптор».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Овладение техникой безопасности при  работе  с  материалами художника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техникой выполнения  </w:t>
            </w:r>
          </w:p>
          <w:p w:rsidR="008D23BA" w:rsidRPr="00F46A3F" w:rsidRDefault="009A0E55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композиции</w:t>
            </w:r>
            <w:r w:rsidR="008D23BA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усвоение теоретических знаний о художниках-живописцах, скульпторах, художниках-графиках</w:t>
            </w:r>
          </w:p>
        </w:tc>
        <w:tc>
          <w:tcPr>
            <w:tcW w:w="3166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</w:t>
            </w:r>
            <w:r w:rsidR="009A0E55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ование установки на безопасный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здоровый образ жизни,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преобразовывать инф</w:t>
            </w:r>
            <w:r w:rsidR="009A0E55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ормацию из одной формы в другую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овладение техникой безопасности при  работе  с  материалами художника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.,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техникой выполнения  </w:t>
            </w:r>
          </w:p>
          <w:p w:rsidR="008D23BA" w:rsidRPr="00F46A3F" w:rsidRDefault="009A0E55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композиции</w:t>
            </w:r>
            <w:r w:rsidR="008D23BA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усвоение теоретических знаний о художниках-живописцах, скульпторах, художниках-графиках рисунок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уметь выслушивать мнение других</w:t>
            </w:r>
          </w:p>
        </w:tc>
        <w:tc>
          <w:tcPr>
            <w:tcW w:w="1202" w:type="dxa"/>
          </w:tcPr>
          <w:p w:rsidR="008D23BA" w:rsidRPr="00F46A3F" w:rsidRDefault="00D7282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02.12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14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Художник-архитектор.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Конструирование замкнутого пространства.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в объеме и на плоскости.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Продолжить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работать над скульптурой закрепить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технику работы с пластилином, учить выполнять объемные образы из пластилина в объеме и на плоскости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Выбор  и  применение  выразительных   сре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дств  дл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я  реализации  собственного  замысла  в  рисунке. Передача  настроения  в  творческой  работе  с  помощью  цвета, композиции, объёма.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Работать с крупными формами.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Конструировать замкнутое пространство, используя большие готовые формы (коробки, упаковки, геометрические фигуры, Конструировать из бумаги и создавать народные игрушки из ниток и ткани.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Создавать глубинно пространственную композицию,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том числе по мотивам литературных произведений. Использовать в работе готовые объёмные формы, цветную бумагу, гуашь. Украшать интерьер аппликацией или росписью</w:t>
            </w: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в рисунке формы, очертания и цвета изображаемых предметов;  изображать  форму, общее  пространственное  расположение, и на плоскости пропорции, цвет. Усвоение работы с крупными формами</w:t>
            </w:r>
          </w:p>
        </w:tc>
        <w:tc>
          <w:tcPr>
            <w:tcW w:w="3166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перерабатывать полученную информацию: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ередавать в рисунке формы, очертания и цвета изо</w:t>
            </w:r>
            <w:r w:rsidR="009A0E55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бражаемых предметов;  изображать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форму, общее  пространственное  расположение и на плоскости</w:t>
            </w:r>
            <w:r w:rsidR="009A0E55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23BA" w:rsidRPr="00F46A3F" w:rsidRDefault="009A0E55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8D23BA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своение  техники работы с крупными формами, сравнивать и группировать  предметы и их образы;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202" w:type="dxa"/>
          </w:tcPr>
          <w:p w:rsidR="008D23BA" w:rsidRPr="00F46A3F" w:rsidRDefault="00D7282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09.12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Идем в музей.</w:t>
            </w:r>
          </w:p>
          <w:p w:rsidR="008D23BA" w:rsidRPr="00F46A3F" w:rsidRDefault="008D23BA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Экскурсия или</w:t>
            </w:r>
          </w:p>
          <w:p w:rsidR="008D23BA" w:rsidRPr="00F46A3F" w:rsidRDefault="008D23BA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просмотр видеофильма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8D23BA" w:rsidRPr="00F46A3F" w:rsidRDefault="008D23BA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экскурсия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Просмотреть 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видео-фильм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, дать элементарное представление о музеях изобразительного искусства, учить узнавать работы разных художников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Выбор  и  применение  выразительных   сре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дств  дл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я  реализации  собственного  замысла  в  рисунке. Передача  настроения  в  творческой  работе  с  помощью  цвета, композиции, объёма.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Понимать и объяснять роль и значение музея в жизни людей.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Комментировать видеофильмы, книги по искусству. Выполнять зарисовки по впечатлению от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экскурсий, создавать композиции по мотивам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увиденного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Обучить элементарным умениям рассматривать и оценивать великие шедевры художников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зарисовок, создание композиций по мотивам </w:t>
            </w:r>
          </w:p>
        </w:tc>
        <w:tc>
          <w:tcPr>
            <w:tcW w:w="3166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сравнивать и группировать  предметы и их образы;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преобразовывать информацию из одной формы в другую – изделия, художественные образы.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перерабатывать полученную информацию: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ередавать в рисунке формы, очертания и цвета изображаемых предметов;    общее  пространственное  расположение и на плоскости</w:t>
            </w:r>
            <w:r w:rsidR="009A0E55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23BA" w:rsidRPr="00F46A3F" w:rsidRDefault="009A0E55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техники</w:t>
            </w:r>
            <w:r w:rsidR="008D23BA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работы с крупными формами, сравнивать и группировать  предметы и их образы; Обучить элементарным умениям рассматривать и оценивать великие шедевры художников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зарисовок, создание композиций по мотивам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увиденного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202" w:type="dxa"/>
          </w:tcPr>
          <w:p w:rsidR="008D23BA" w:rsidRPr="00F46A3F" w:rsidRDefault="00D7282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16.12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16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Художник-прикладник.</w:t>
            </w:r>
          </w:p>
          <w:p w:rsidR="008D23BA" w:rsidRPr="00F46A3F" w:rsidRDefault="008D23BA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Познакомить с особенностями работы художника-прикладника, дать представление о народных промыслах и народных мастерах, изготовить простое коллективное изделие народного быта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 жанры изобразительного искусства.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с особенностями пластилина, с правилами лепки. 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Представление о стилизации: перевод природных форм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декоративные. Создание несложных орнаментов  из элементов,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подсмотренных в природе (цветы, листья, трава, насекомые,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например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жуки, и др.) Работа с палитрой и гуашевыми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красками. Понятие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взаимодействия цвета и формы в декоративном искусстве; цвета и настроения. Создание подарков своими руками. </w:t>
            </w: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Правила  работы  с  материалами художника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Обучить элементарным навыкам создания коллективного изделия народного быта</w:t>
            </w:r>
          </w:p>
        </w:tc>
        <w:tc>
          <w:tcPr>
            <w:tcW w:w="3166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</w:t>
            </w:r>
            <w:r w:rsidR="000F7916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ование установки на безопасный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здоровый образ жизни,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преобразовывать информацию из одной формы в другую –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рисунок усвоение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  работы  с  материалами художника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-усвоение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элементарным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навыков создания коллективного изделия народного быта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</w:tc>
        <w:tc>
          <w:tcPr>
            <w:tcW w:w="1202" w:type="dxa"/>
          </w:tcPr>
          <w:p w:rsidR="008D23BA" w:rsidRPr="00F46A3F" w:rsidRDefault="00D7282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23.12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17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Делаем игрушки сами.</w:t>
            </w:r>
          </w:p>
          <w:p w:rsidR="008D23BA" w:rsidRPr="00F46A3F" w:rsidRDefault="008D23BA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в объеме.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8D23BA" w:rsidRPr="00F46A3F" w:rsidRDefault="008D23BA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практикум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Изготовить игрушку из пластилина, покрасить изделие белой гуашевой краской, выполнить роспись фигурки с помощью тонкой кисти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D23BA" w:rsidRPr="00F46A3F" w:rsidRDefault="008D23BA" w:rsidP="008D23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 о  богатстве  и  разнообразии  художественной  культуры  России  и  мира.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произведениями художника В. Васнецова.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Передача в объёме характерные формы игрушек по мотивам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народных промыслов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ередача  в декоративной объёмной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форме характерные движения животного. Проявлять интерес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окружающему предметному миру и разнообразию форм в образах народного искусства. Представлять соразмерность форм в объёме. Представлять и создавать несложные декоративные объёмные композиции из цветного пластилина с использованием готовых форм. Создание коллективных композиций.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 изготавливать скульптуру и выделять  главное  в  работе, узнавать отдельные работы выдающихся художников-скульпторов</w:t>
            </w:r>
          </w:p>
        </w:tc>
        <w:tc>
          <w:tcPr>
            <w:tcW w:w="3166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-самостоятельное  </w:t>
            </w:r>
            <w:r w:rsidR="000F7916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изготовление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скульптуры и выделение  главного в  работе,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-задаёт вопросы, необходимые для организации собственной деятельности.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самостоятельно  изготавливать скульптуру и выделять  главное  в  работе, узнавать отдельные работы выдающихся художников-скульпторов</w:t>
            </w:r>
          </w:p>
        </w:tc>
        <w:tc>
          <w:tcPr>
            <w:tcW w:w="1202" w:type="dxa"/>
          </w:tcPr>
          <w:p w:rsidR="008D23BA" w:rsidRPr="00F46A3F" w:rsidRDefault="00D7282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13.01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18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Кляксография.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Освоение техники работы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«от пятна».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Импровизация.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фантазия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работу над понятием «кляксография»,</w:t>
            </w:r>
            <w:r w:rsidR="00382E67"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освоить технику работы от «пятна» изображать предметы на основе наблюдений или по представлению, создать  свою композицию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 о  богатстве  и  разнообразии  художественной  культуры  России  и  мира.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произведениями художника В. Васнецова.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Импровизация цвета, линии, объёме на основе восприятия музыки, поэтического слова, художественного движения.</w:t>
            </w: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Понимание понятия о  линии  и  пятне,  как  художественно – выразительных  средствах  живописи.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Понимание понятия о  линии  и  пятне,  как  художественно – выразительных  средствах  живописи.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202" w:type="dxa"/>
          </w:tcPr>
          <w:p w:rsidR="008D23BA" w:rsidRPr="00F46A3F" w:rsidRDefault="00D7282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20.01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Какие бывают картины: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пейзаж.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исследование</w:t>
            </w: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работу над пейзажем, дать элементарное представление о перспективе, учить выделять главное с использованием тонового и цветового контрастов, создать картину-пейзаж, используя основные и составные цвета</w:t>
            </w:r>
            <w:proofErr w:type="gramEnd"/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 и  применение  выразительных   сре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 дл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 реализации  собственного  замысла  в  рисунке. 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Изображение предметов в рельефном пространстве: ближе -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ниже, дальше - выше. Передача простейшей плановости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пространства и динамики.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рисунке смысловых связей между предметами; выражение  своих  чувств, настроения с  помощью  цвета, насыщенности,  оттенков.</w:t>
            </w:r>
          </w:p>
        </w:tc>
        <w:tc>
          <w:tcPr>
            <w:tcW w:w="3166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передача в рисунке смысловых связей между предметами;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выражение  своих  чувств, настроения с  помощью  цвета, насыщенности,  оттенков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ередача в рисунке смысловых связей между предметами; выражение  своих  чувств, настроение  с  помощью  цвета, насыщенности,  оттенков.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1202" w:type="dxa"/>
          </w:tcPr>
          <w:p w:rsidR="008D23BA" w:rsidRPr="00F46A3F" w:rsidRDefault="00D7282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27.01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20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Какие бывают картины: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портрет.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применения полученных знаний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термино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м-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портрет, ознакомить с великими художниками-портретистами, создать на большом листе гуашевыми красками портрет самого близкого человека, использовать  в работе ранее полученные знания</w:t>
            </w:r>
          </w:p>
          <w:p w:rsidR="008D23BA" w:rsidRPr="00F46A3F" w:rsidRDefault="008D23BA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 с  произведениями  народных  художественных  промыслов  в  России.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характерных черт внешнего облика человека. Использование пропорциональных соотношений лица. Изображение портретов, передавать свое отношение к персонажу.</w:t>
            </w: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с элементами  картины-портрета,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характерных черт внешнего облика человека, использование пропорциональных соотношений лица, изображение портретов, передавать свое отношение к персонажу.</w:t>
            </w:r>
          </w:p>
        </w:tc>
        <w:tc>
          <w:tcPr>
            <w:tcW w:w="3166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</w:t>
            </w:r>
            <w:r w:rsidR="00382E67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ование установки на безопасный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здоровый образ жизни,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знакомство с элементами  картины-портрета,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характерных черт внешнего облика человека, использование пропорциональных соотношений лица, изображение портретов, передача своего отношения  к персонажу.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</w:tc>
        <w:tc>
          <w:tcPr>
            <w:tcW w:w="1202" w:type="dxa"/>
          </w:tcPr>
          <w:p w:rsidR="008D23BA" w:rsidRPr="00F46A3F" w:rsidRDefault="00D7282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03.02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21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Какие бывают картины: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сюжет.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Комбинированный 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урок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Познакомить с особенностями сюжета, с термином  «сюжет», создать 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свою сюжетную картину  «Я играю с друзьями», используя полученные теоретические знания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Ознакомление  с  произведениями  народных  художественных  промыслов  в 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России. 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Наблюдение  за окружающими предметами, деревьями, явлениями природы, настроением в природе и конструктивными особенностями природных объектов.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в рисунке разнообразия цвета, форм и настроений в природе и окружающей действительности (формы вещей, звуки и запахи в природе, движения людей, животных, птиц).</w:t>
            </w: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Усвоение особенностей сюжета, создание своей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сюжетной картины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называть и объяснять свои чувства и ощущения от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созерцаемых  произведений искусства;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усвоение особенностей сюжета, создание своей сюжетной картины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</w:tcPr>
          <w:p w:rsidR="008D23BA" w:rsidRPr="00F46A3F" w:rsidRDefault="00D7282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10.02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22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Какие бывают картины: натюрморт. Работа на плоскости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Познакомить с особенностями </w:t>
            </w:r>
            <w:r w:rsidR="00382E67"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картин</w:t>
            </w:r>
            <w:proofErr w:type="gramStart"/>
            <w:r w:rsidR="00382E67"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ы-</w:t>
            </w:r>
            <w:proofErr w:type="gramEnd"/>
            <w:r w:rsidR="00382E67"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натюрморт, с термином 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«натюрморт», создать свой натюрморт ,используя полученные теоретические знания.,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Знакомство  с  произведениями  выдающихся  русских  художников: И. Шишкин.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 настроения  в  творческой  работе  с  помощью  цвета, тона, композиции, пространства, линии, пятна. Наблюдение за окружающими предметами, деревьями, явлениями природы, настроением в природе и конструктивными особенностями природных объектов. Передача в рисунке разнообразия цвета, форм, настроений в природе и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окружающей действительности</w:t>
            </w: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Рисование с натуры предметов с правильной передачей в рисунках пропорций, построения локального цвета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приема загораживания</w:t>
            </w:r>
          </w:p>
        </w:tc>
        <w:tc>
          <w:tcPr>
            <w:tcW w:w="3166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</w:t>
            </w:r>
            <w:r w:rsidR="00382E67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ование установки на безопасный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здоровый образ жизни,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Познавательные </w:t>
            </w:r>
          </w:p>
          <w:p w:rsidR="008D23BA" w:rsidRPr="00F46A3F" w:rsidRDefault="00382E67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8D23BA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рисование с натуры предметов с правильной передачей в рисунках пропорций, построения локального цвета</w:t>
            </w:r>
            <w:proofErr w:type="gramStart"/>
            <w:r w:rsidR="008D23BA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использование приема загораживания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</w:tc>
        <w:tc>
          <w:tcPr>
            <w:tcW w:w="1202" w:type="dxa"/>
          </w:tcPr>
          <w:p w:rsidR="008D23BA" w:rsidRPr="00F46A3F" w:rsidRDefault="003E6DAA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24</w:t>
            </w:r>
            <w:r w:rsidR="00D72828"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.02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23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Идем в музей. Жанры изобразительного искусства. Работа на плоскости.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экскурсия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жанры изобразительного искусства, учиться определять жанры на картинах, определять выразительные средства для реализации замысла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 и  прим</w:t>
            </w:r>
            <w:r w:rsidR="00A40827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енение  выразительных  сре</w:t>
            </w:r>
            <w:proofErr w:type="gramStart"/>
            <w:r w:rsidR="00A40827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дств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 реализации  собственного  замысла  в  рисунке.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Передача  настроения  в  творческой  работе  с  помощью  цвета, композиции, объёма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Отличие материалов и инструментов художников - живописца, графика, прикладника, архитектора, скульптора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.. 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Различие жа</w:t>
            </w:r>
            <w:r w:rsidR="00382E67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нров изобразительного искусства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средств художественной выразительности. Выражение своего эстетического отношения  к работе.</w:t>
            </w: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Узнавать работы художников разного жанра,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выражать своё эстетическое отношение к работе.</w:t>
            </w:r>
          </w:p>
        </w:tc>
        <w:tc>
          <w:tcPr>
            <w:tcW w:w="3166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-учебно-познавательный интерес к новому учебному материалу и способам решения новой задачи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-умеет организовывать своё рабочее место и работу.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-принимает и сохраняет учебную задачу.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Узнавать работы художников разного жанра, выражать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своё эстетическое отношение к работе.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-формулирует собственное мнение и позицию;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-задаёт вопросы, необходимые для организации собственной деятельности.</w:t>
            </w:r>
          </w:p>
        </w:tc>
        <w:tc>
          <w:tcPr>
            <w:tcW w:w="1202" w:type="dxa"/>
          </w:tcPr>
          <w:p w:rsidR="008D23BA" w:rsidRPr="00F46A3F" w:rsidRDefault="003E6DAA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03.03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24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Иллюстрация: рисунок в книге.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Ознакомить работой художника-иллюстратора, познакомить с популя</w:t>
            </w:r>
            <w:r w:rsidR="00382E67"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рными художниками-иллюстраторами, 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продолжение работы над  иллюстрацией, придумать свою сказку из нескольких картин, передать характер героев, выражать свое 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отношение к героям</w:t>
            </w:r>
          </w:p>
          <w:p w:rsidR="008D23BA" w:rsidRPr="00F46A3F" w:rsidRDefault="008D23BA" w:rsidP="008D23B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Ознакомление  с  произведениями  современных  художественных  промыслов  в  России. 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Использование материала литературных образов в лепке (герои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сказок, декоративные мотивы). Создавать из работ коллективные композиции.</w:t>
            </w: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иллюстрации  литературных образов, к определенному сюжету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теоретических знаний  практически</w:t>
            </w:r>
          </w:p>
        </w:tc>
        <w:tc>
          <w:tcPr>
            <w:tcW w:w="3166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совместно составленному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  учителем плану;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-выполнение иллюстрации  литературных образов, к определенному сюжету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-использование теоретических знаний  практически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1202" w:type="dxa"/>
          </w:tcPr>
          <w:p w:rsidR="008D23BA" w:rsidRPr="00F46A3F" w:rsidRDefault="003E6DAA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10.03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25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Природа - </w:t>
            </w:r>
            <w:proofErr w:type="gramStart"/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великий</w:t>
            </w:r>
            <w:proofErr w:type="gramEnd"/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художник.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Работа на плоскости. 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Учить наблюдать  и передавать в собственной художественной деятельности разнообразие и красоту природных форм, выбрать сюжет для своего творчества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 о  богатстве  и  разнообразии  художественной  культуры  России  и  мира.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изменениями  в природе и окружающей жизни. Передача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рисунке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формы,  цвета предметов и явлений, наблюдаемых в природе</w:t>
            </w: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Самостоятельно  выбирать  сюжет, выделять  главное  в  рисунке; передача  в рисунке  формы,  цвета предметов и явлений, наблюдаемых в природе узнавать отдельные произведения выдающихся художников-пейзажистов</w:t>
            </w:r>
          </w:p>
        </w:tc>
        <w:tc>
          <w:tcPr>
            <w:tcW w:w="3166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</w:t>
            </w:r>
            <w:r w:rsidR="00382E67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ование установки на безопасный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здоровый образ жизни,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-- самостоятельно  выбирать  сюжет, выделять  главное  в  рисунке; передача  в рисунке  формы,  цвета предметов и явлений, наблюдаемых в природе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узнавать отдельные произведения выдающихся художников-пейзажистов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</w:tc>
        <w:tc>
          <w:tcPr>
            <w:tcW w:w="1202" w:type="dxa"/>
          </w:tcPr>
          <w:p w:rsidR="008D23BA" w:rsidRPr="00F46A3F" w:rsidRDefault="003E6DAA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</w:t>
            </w:r>
            <w:r w:rsidR="00D72828"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.03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26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1932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Времена года.</w:t>
            </w:r>
          </w:p>
          <w:p w:rsidR="008D23BA" w:rsidRPr="00F46A3F" w:rsidRDefault="008D23BA" w:rsidP="008D23BA">
            <w:pPr>
              <w:tabs>
                <w:tab w:val="left" w:pos="1932"/>
              </w:tabs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урок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Познакомить с разнообразием пейзажных сюжетов, показать роль искусства в понимании красоты природы, учить определять средства выразительности настроения и чувств в искусстве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 о  богатстве  и  разнообразии  художественной  культуры  России  и  мира.</w:t>
            </w:r>
          </w:p>
          <w:p w:rsidR="008D23BA" w:rsidRPr="00F46A3F" w:rsidRDefault="00382E67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Переда</w:t>
            </w:r>
            <w:r w:rsidR="008D23BA"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ча контрастных и нюансных цветовых отношений в композициях в технике отрывной аппликации, с помощью гуаши или акварели. Привносить свой предмет в создаваемое пространство, не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нарушая его целостности.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Самостоятельно  выбирать и изображать времена года,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показывать цветом настроение композиции</w:t>
            </w:r>
          </w:p>
        </w:tc>
        <w:tc>
          <w:tcPr>
            <w:tcW w:w="3166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Самостоятельно  выбирать и изображать времена года,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показывать цветом настроение композиции ориентироваться в своей системе знаний: отличать новое от уже известного с помощью учителя;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сравнивать и группировать  предметы и их образы;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-задавать вопросы, необходимые для организации собственной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минном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«деятельности.</w:t>
            </w:r>
          </w:p>
        </w:tc>
        <w:tc>
          <w:tcPr>
            <w:tcW w:w="1202" w:type="dxa"/>
          </w:tcPr>
          <w:p w:rsidR="008D23BA" w:rsidRPr="00F46A3F" w:rsidRDefault="003E6DAA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31</w:t>
            </w:r>
            <w:r w:rsidR="00D72828"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.03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Акварель.</w:t>
            </w:r>
          </w:p>
          <w:p w:rsidR="008D23BA" w:rsidRPr="00F46A3F" w:rsidRDefault="008D23BA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8D23BA" w:rsidRPr="00F46A3F" w:rsidRDefault="008D23BA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lastRenderedPageBreak/>
              <w:t xml:space="preserve">Урок изучения нового 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материала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Познакомить с термином «акварель», учить </w:t>
            </w:r>
            <w:r w:rsidR="00361391"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сравнивать работы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выполненные акварелью и гуашью, учить работать в технике по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-с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ырому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Передача  настроения  в  творческой  работе  с 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помощью  тона, цвета, композиции, пространства, линии, пятна, объёма. 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Наблюдение и передача динамики настроения, </w:t>
            </w:r>
            <w:r w:rsidR="00361391"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впечатления </w:t>
            </w:r>
            <w:proofErr w:type="gramStart"/>
            <w:r w:rsidR="00361391"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цветомузыкальных композициях (Понимание связи между звуками в музыкальном произведении, словами в поэзии и в прозе.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Различать звуки природы и окружающего мира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аботать графическими материалами: акварель, пастель.</w:t>
            </w: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Передавать  свои  наблюдения  и 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переживания  в  рисунке; рисовать на основе наблюдений или по представлению; передавать в рисунке смысловые связи между предметами</w:t>
            </w:r>
          </w:p>
        </w:tc>
        <w:tc>
          <w:tcPr>
            <w:tcW w:w="3166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</w:t>
            </w:r>
            <w:r w:rsidR="00361391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ование установки на </w:t>
            </w:r>
            <w:r w:rsidR="00361391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безопасный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здоровый образ жизни,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передавать  свои  наблюдения  и  переживания  в  рисунке; рисовать на основе наблюдений или по представлению; передавать в рисунке смысловые связи между предметами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</w:tc>
        <w:tc>
          <w:tcPr>
            <w:tcW w:w="1202" w:type="dxa"/>
          </w:tcPr>
          <w:p w:rsidR="008D23BA" w:rsidRPr="00F46A3F" w:rsidRDefault="00635A6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07.04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28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Сказка с помощью линии.</w:t>
            </w:r>
          </w:p>
          <w:p w:rsidR="008D23BA" w:rsidRPr="00F46A3F" w:rsidRDefault="008D23BA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Создать сказку с помощью линии, «вырастить « дерево на бумаге, украсив его листочками из цветной бумаги, выбрать фон из цветной бумаги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Знакомство  с  произведениями  выдающихся  художников: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 Саврасов,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К, </w:t>
            </w:r>
            <w:proofErr w:type="spell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Юон</w:t>
            </w:r>
            <w:proofErr w:type="spell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Создание свободных композиций по представлению с помощью разнообразных линий. Развивать представление о различии цвета в искусстве и окружающем предметном мире.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 графическими материалами: карандашом,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фломастером </w:t>
            </w: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 свои  наблюдения  и  переживания  в  рисунке;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Создавать с помощью линии  нужные формы,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в рисунке смысловые связи между предметами</w:t>
            </w:r>
          </w:p>
        </w:tc>
        <w:tc>
          <w:tcPr>
            <w:tcW w:w="3166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 w:rsidR="006122BE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передавать свои наблюдения и переживания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  рисунке;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создавать с помощью линии  нужные формы,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передавать в рисунке смысловые связи между предметами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ориентироваться в своей системе знаний: отличать новое от уже известного с помощью учителя;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1202" w:type="dxa"/>
          </w:tcPr>
          <w:p w:rsidR="008D23BA" w:rsidRPr="00F46A3F" w:rsidRDefault="00635A6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14</w:t>
            </w:r>
            <w:r w:rsidR="00D72828"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29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</w:t>
            </w: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Рисование животных из  клякс.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на плоскости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фантазия</w:t>
            </w:r>
            <w:r w:rsidRPr="00F46A3F"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  <w:t>.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Продолжить работать в технике «кляксографии», уч</w:t>
            </w:r>
            <w:r w:rsidR="00CA182E"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ить рисовать животных из кляксы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  <w:r w:rsidR="00CA182E"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не отрывая кисть от бумаги, «растить» изображение плавно и постепенно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 настроения  в  творческой  работе  с  помощью  цвета, композиции, объёма, материала.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 приема кляксографии при создании образов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Импровизация в цвете, линии, объёме на основе восприятия музыки, поэтического слова, художественного произведения.</w:t>
            </w: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Правильно работать с  акварельными красками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Создавать фантастические образы из простых клякс</w:t>
            </w:r>
          </w:p>
        </w:tc>
        <w:tc>
          <w:tcPr>
            <w:tcW w:w="3166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правильно работать с  акварельными красками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-создавать фантастические образы из простых клякс ориентироваться в своей системе знаний: отличать новое от уже известного с помощью учителя;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перерабатывать полученную информацию: сравнивать и группировать  предметы и их образы;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-задавать вопросы, необходимые для организации собственной деятельности.</w:t>
            </w:r>
          </w:p>
        </w:tc>
        <w:tc>
          <w:tcPr>
            <w:tcW w:w="1202" w:type="dxa"/>
          </w:tcPr>
          <w:p w:rsidR="008D23BA" w:rsidRPr="00F46A3F" w:rsidRDefault="00635A6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21</w:t>
            </w:r>
            <w:r w:rsidR="00D72828"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30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Лепим животных.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Работа в объеме.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применения полученных знаний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Создать из пластилина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животных-маму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детеныша, пользуясь простейшими приемами лепки, учить соблюдать соразмеренность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Представление  о  роли  изобразительных  искусств  в  организации  материального  окружения  человека  в  его  повседневной  жизни.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Ознакомление  с  произведениями  народных  художественных  промыслов  в  России. 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Вычленение  в окружающем пространстве художественно-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Организованных объёмных объектов. Передача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слове своих впечатлений, полученные от восприятия скульптурных форм.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Создавать фигуры животных из материалов для лепки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пропорций, соразмеренности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66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</w:t>
            </w:r>
            <w:r w:rsidR="00CA182E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ование установки на безопасный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здоровый образ жизни,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</w:t>
            </w:r>
            <w:r w:rsidR="00CA182E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здавать фигуры животных из материалов для лепки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соблюдение пропорций, соразмеренности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</w:tc>
        <w:tc>
          <w:tcPr>
            <w:tcW w:w="1202" w:type="dxa"/>
          </w:tcPr>
          <w:p w:rsidR="008D23BA" w:rsidRPr="00F46A3F" w:rsidRDefault="00635A6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28</w:t>
            </w:r>
            <w:r w:rsidR="00D72828"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.04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Изготовление птиц из бумаги на основе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наблюдения. Декоративно-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прикладная деятельность.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Изготовить птицу из бумаги по своим Представлениям и наблюдениям в природе, использовать простые формы для создания выразительных образов птиц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 и  применение  выразительных  сре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 дл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  реализации  собственного  замысла  в  рисунке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Конструировать из бумаги и создавать народные игрушки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ниток и ткани. Создание глубинно-пространственную композицию Использование в работе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готовых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объёмных форм, цветную бумагу, гуашь. Украшение изделия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аппликацией или росписью.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правил работы с бумагой, с техникой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переработки формы и цвета реальных объектов, 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создание выразительных образов  птиц </w:t>
            </w:r>
          </w:p>
        </w:tc>
        <w:tc>
          <w:tcPr>
            <w:tcW w:w="3166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называть и объяснять свои чувства и ощущения от созерцаемых  произведений искусства;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готовить рабочее место и выполнять практическую работу 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совместно составленному с  учителем плану;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учиться совместно с учителем и другими учениками давать  эмоциональную оценку деятельности класса на уроке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освоение правил работы с бумагой, с техникой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переработки формы и цвета реальных объектов, 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-создание выразительных образов  птиц о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CA182E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риентироваться в своей системе знаний: отличать новое от уже известного с помощью учителя;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донести свою позицию до других:  оформлять свою мысль в рисунках,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-задавать вопросы, необходимые для организации собственной деятельности.</w:t>
            </w:r>
          </w:p>
        </w:tc>
        <w:tc>
          <w:tcPr>
            <w:tcW w:w="1202" w:type="dxa"/>
          </w:tcPr>
          <w:p w:rsidR="008D23BA" w:rsidRPr="00F46A3F" w:rsidRDefault="00635A6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12.05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32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Разноцветный мир природы.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Работа на плоскости. </w:t>
            </w:r>
          </w:p>
          <w:p w:rsidR="008D23BA" w:rsidRPr="00F46A3F" w:rsidRDefault="008D23BA" w:rsidP="008D23BA">
            <w:pPr>
              <w:tabs>
                <w:tab w:val="left" w:pos="6456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Комбинированный урок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Закрепить умения работать акварельными красками, выполнить простую композицию из разноцветного мира природы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 и  применение  выразительных  сре</w:t>
            </w:r>
            <w:proofErr w:type="gramStart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 дл</w:t>
            </w:r>
            <w:proofErr w:type="gramEnd"/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  реализации  собственного  замысла  в  рисунке. 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Передача контрастных и нюансных цветовых отношений 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небольших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композициях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 технике отрывной аппликации, с по мощью гуаши или акварели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Освоение правил работы с гуашью; правилами смешивания цветов.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Рисовать  с  натуры  разноцветный мир природы</w:t>
            </w:r>
          </w:p>
        </w:tc>
        <w:tc>
          <w:tcPr>
            <w:tcW w:w="3166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</w:t>
            </w:r>
            <w:r w:rsidR="00CA182E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ование установки на безопасный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здоровый образ жизни,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освоение правил работы с гуашью; правилами смешивания цветов.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-рисовать  с  натуры  разноцветный мир природы перерабатывать полученную информацию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преобразовывать информацию из одной формы в другую - рисунок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уметь выслушивать мнение других</w:t>
            </w:r>
          </w:p>
        </w:tc>
        <w:tc>
          <w:tcPr>
            <w:tcW w:w="1202" w:type="dxa"/>
          </w:tcPr>
          <w:p w:rsidR="008D23BA" w:rsidRPr="00F46A3F" w:rsidRDefault="00635A6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19</w:t>
            </w:r>
            <w:r w:rsidR="00D72828"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.05</w:t>
            </w:r>
          </w:p>
        </w:tc>
      </w:tr>
      <w:tr w:rsidR="008D23BA" w:rsidRPr="00F46A3F" w:rsidTr="008D23BA">
        <w:tc>
          <w:tcPr>
            <w:tcW w:w="822" w:type="dxa"/>
            <w:vAlign w:val="center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33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797" w:type="dxa"/>
          </w:tcPr>
          <w:p w:rsidR="008D23BA" w:rsidRPr="00F46A3F" w:rsidRDefault="008D23BA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Идем в музей.</w:t>
            </w:r>
          </w:p>
          <w:p w:rsidR="008D23BA" w:rsidRPr="00F46A3F" w:rsidRDefault="008D23BA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Времена года. Экскурсия.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8D23BA" w:rsidRPr="00F46A3F" w:rsidRDefault="008D23BA" w:rsidP="008D23BA">
            <w:pPr>
              <w:tabs>
                <w:tab w:val="left" w:pos="1932"/>
              </w:tabs>
              <w:rPr>
                <w:rFonts w:ascii="Times New Roman" w:eastAsia="Calibri" w:hAnsi="Times New Roman" w:cs="Times New Roman"/>
                <w:b/>
                <w:bCs/>
                <w:i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Урок – экскурсия</w:t>
            </w:r>
          </w:p>
        </w:tc>
        <w:tc>
          <w:tcPr>
            <w:tcW w:w="2728" w:type="dxa"/>
          </w:tcPr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Учить рассказывать о картинах, созданными великими художниками, создать свою живописную картину, используя свои теоретические знания</w:t>
            </w:r>
          </w:p>
        </w:tc>
        <w:tc>
          <w:tcPr>
            <w:tcW w:w="292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 различных  художественных  техник  и  материалов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аппликация 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Понимание роли и значения музея в жизни людей.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Комментирование видеофильма, книги по искусству. Выполнение зарисовки по впечатлению от экскурсий, создавать композиции по мотивам </w:t>
            </w:r>
            <w:proofErr w:type="gramStart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увиденного</w:t>
            </w:r>
            <w:proofErr w:type="gramEnd"/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Сведения об изобразительном искусстве, о связи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искусства с действительностью; Высказывания своих представлений и объяснения</w:t>
            </w:r>
          </w:p>
        </w:tc>
        <w:tc>
          <w:tcPr>
            <w:tcW w:w="2204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Освоение техники  выполнения  аппликации по теме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общей композиции, последовательное  её  выполнение.</w:t>
            </w:r>
          </w:p>
        </w:tc>
        <w:tc>
          <w:tcPr>
            <w:tcW w:w="3166" w:type="dxa"/>
          </w:tcPr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Личностные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формир</w:t>
            </w:r>
            <w:r w:rsidR="00CA182E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ование установки на безопасный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здоровый образ жизни,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наличие мотивации к творческому  труду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Регулятивные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приучать к работе на результат, бережному отношению к материальным и духовным ценностям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освоение техники  выполнения  аппликации по теме 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общей композиции, п</w:t>
            </w:r>
            <w:r w:rsidR="00CA182E"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оследовательное  её  выполнение, </w:t>
            </w: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перерабатывать полученную информацию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преобразовывание информации из одной формы в другую - рисунок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8D23BA" w:rsidRPr="00F46A3F" w:rsidRDefault="008D23BA" w:rsidP="008D23B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46A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 донести свою позицию до других:  оформлять свою мысль в рисунках,</w:t>
            </w:r>
          </w:p>
          <w:p w:rsidR="008D23BA" w:rsidRPr="00F46A3F" w:rsidRDefault="008D23BA" w:rsidP="008D23BA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-задавать вопросы, необходимые для орган</w:t>
            </w:r>
            <w:r w:rsidR="00CA182E"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изации собственной деятельности, </w:t>
            </w:r>
            <w:r w:rsidRPr="00F46A3F">
              <w:rPr>
                <w:rFonts w:ascii="Times New Roman" w:eastAsia="Calibri" w:hAnsi="Times New Roman" w:cs="Times New Roman"/>
                <w:sz w:val="20"/>
                <w:szCs w:val="20"/>
              </w:rPr>
              <w:t>уметь выслушивать мнение других</w:t>
            </w:r>
          </w:p>
        </w:tc>
        <w:tc>
          <w:tcPr>
            <w:tcW w:w="1202" w:type="dxa"/>
          </w:tcPr>
          <w:p w:rsidR="008D23BA" w:rsidRPr="00F46A3F" w:rsidRDefault="00635A68" w:rsidP="008D23BA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26</w:t>
            </w:r>
            <w:r w:rsidR="00D72828" w:rsidRPr="00F46A3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.05</w:t>
            </w:r>
          </w:p>
        </w:tc>
      </w:tr>
    </w:tbl>
    <w:p w:rsidR="008D23BA" w:rsidRPr="008D23BA" w:rsidRDefault="008D23BA" w:rsidP="008D23B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559B" w:rsidRPr="00FA559B" w:rsidRDefault="00FA559B" w:rsidP="00FA559B">
      <w:pPr>
        <w:pStyle w:val="a3"/>
        <w:spacing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sectPr w:rsidR="00FA559B" w:rsidRPr="00FA559B" w:rsidSect="00FA559B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841" w:rsidRDefault="00501841" w:rsidP="00F46A3F">
      <w:pPr>
        <w:spacing w:after="0" w:line="240" w:lineRule="auto"/>
      </w:pPr>
      <w:r>
        <w:separator/>
      </w:r>
    </w:p>
  </w:endnote>
  <w:endnote w:type="continuationSeparator" w:id="0">
    <w:p w:rsidR="00501841" w:rsidRDefault="00501841" w:rsidP="00F46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90819"/>
      <w:docPartObj>
        <w:docPartGallery w:val="Page Numbers (Bottom of Page)"/>
        <w:docPartUnique/>
      </w:docPartObj>
    </w:sdtPr>
    <w:sdtEndPr/>
    <w:sdtContent>
      <w:p w:rsidR="00F46A3F" w:rsidRDefault="00F46A3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4E1D">
          <w:rPr>
            <w:noProof/>
          </w:rPr>
          <w:t>3</w:t>
        </w:r>
        <w:r>
          <w:fldChar w:fldCharType="end"/>
        </w:r>
      </w:p>
    </w:sdtContent>
  </w:sdt>
  <w:p w:rsidR="00F46A3F" w:rsidRDefault="00F46A3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841" w:rsidRDefault="00501841" w:rsidP="00F46A3F">
      <w:pPr>
        <w:spacing w:after="0" w:line="240" w:lineRule="auto"/>
      </w:pPr>
      <w:r>
        <w:separator/>
      </w:r>
    </w:p>
  </w:footnote>
  <w:footnote w:type="continuationSeparator" w:id="0">
    <w:p w:rsidR="00501841" w:rsidRDefault="00501841" w:rsidP="00F46A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B66466"/>
    <w:multiLevelType w:val="hybridMultilevel"/>
    <w:tmpl w:val="E146E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7FB"/>
    <w:rsid w:val="00010446"/>
    <w:rsid w:val="000139BC"/>
    <w:rsid w:val="00031C52"/>
    <w:rsid w:val="000554BB"/>
    <w:rsid w:val="000F7916"/>
    <w:rsid w:val="001026F9"/>
    <w:rsid w:val="00153E93"/>
    <w:rsid w:val="00195D13"/>
    <w:rsid w:val="001A03AE"/>
    <w:rsid w:val="001A054A"/>
    <w:rsid w:val="001D7B29"/>
    <w:rsid w:val="00217096"/>
    <w:rsid w:val="0023616A"/>
    <w:rsid w:val="0032240F"/>
    <w:rsid w:val="0032603E"/>
    <w:rsid w:val="00361391"/>
    <w:rsid w:val="00382E67"/>
    <w:rsid w:val="003C4174"/>
    <w:rsid w:val="003D514B"/>
    <w:rsid w:val="003E6DAA"/>
    <w:rsid w:val="003F63AF"/>
    <w:rsid w:val="004417FB"/>
    <w:rsid w:val="00501841"/>
    <w:rsid w:val="00574090"/>
    <w:rsid w:val="005D721A"/>
    <w:rsid w:val="00607C7C"/>
    <w:rsid w:val="006122BE"/>
    <w:rsid w:val="00635A68"/>
    <w:rsid w:val="007709A0"/>
    <w:rsid w:val="007F04F1"/>
    <w:rsid w:val="00814E1D"/>
    <w:rsid w:val="008D23BA"/>
    <w:rsid w:val="009014E9"/>
    <w:rsid w:val="00955FE1"/>
    <w:rsid w:val="00983300"/>
    <w:rsid w:val="009A0E55"/>
    <w:rsid w:val="00A177F0"/>
    <w:rsid w:val="00A40827"/>
    <w:rsid w:val="00A4794E"/>
    <w:rsid w:val="00A56D41"/>
    <w:rsid w:val="00A63AA3"/>
    <w:rsid w:val="00B64135"/>
    <w:rsid w:val="00B73E4D"/>
    <w:rsid w:val="00CA182E"/>
    <w:rsid w:val="00D72828"/>
    <w:rsid w:val="00DA1963"/>
    <w:rsid w:val="00DC7181"/>
    <w:rsid w:val="00E91BB7"/>
    <w:rsid w:val="00F15A2D"/>
    <w:rsid w:val="00F35CFD"/>
    <w:rsid w:val="00F46A3F"/>
    <w:rsid w:val="00FA464F"/>
    <w:rsid w:val="00FA5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30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C718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rsid w:val="00DC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D23B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8D23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1"/>
    <w:uiPriority w:val="99"/>
    <w:rsid w:val="008D23B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6A3F"/>
  </w:style>
  <w:style w:type="paragraph" w:styleId="a8">
    <w:name w:val="footer"/>
    <w:basedOn w:val="a"/>
    <w:link w:val="a9"/>
    <w:uiPriority w:val="99"/>
    <w:unhideWhenUsed/>
    <w:rsid w:val="00F4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6A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330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DC718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rsid w:val="00DC71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8D23B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1"/>
    <w:qFormat/>
    <w:rsid w:val="008D23B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11">
    <w:name w:val="Сетка таблицы11"/>
    <w:uiPriority w:val="99"/>
    <w:rsid w:val="008D23BA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4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6A3F"/>
  </w:style>
  <w:style w:type="paragraph" w:styleId="a8">
    <w:name w:val="footer"/>
    <w:basedOn w:val="a"/>
    <w:link w:val="a9"/>
    <w:uiPriority w:val="99"/>
    <w:unhideWhenUsed/>
    <w:rsid w:val="00F46A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6A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25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0D420-A6E0-45A6-BF52-2469F268C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11484</Words>
  <Characters>65462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Школа</cp:lastModifiedBy>
  <cp:revision>34</cp:revision>
  <dcterms:created xsi:type="dcterms:W3CDTF">2014-07-25T16:13:00Z</dcterms:created>
  <dcterms:modified xsi:type="dcterms:W3CDTF">2016-03-23T05:10:00Z</dcterms:modified>
</cp:coreProperties>
</file>