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B27" w:rsidRDefault="00D07700" w:rsidP="00360B27">
      <w:pPr>
        <w:jc w:val="center"/>
        <w:rPr>
          <w:sz w:val="52"/>
          <w:szCs w:val="52"/>
        </w:rPr>
      </w:pPr>
      <w:bookmarkStart w:id="0" w:name="_GoBack"/>
      <w:r>
        <w:rPr>
          <w:bCs/>
          <w:noProof/>
        </w:rPr>
        <w:drawing>
          <wp:inline distT="0" distB="0" distL="0" distR="0">
            <wp:extent cx="6031230" cy="8300332"/>
            <wp:effectExtent l="0" t="0" r="0" b="0"/>
            <wp:docPr id="1" name="Рисунок 1" descr="C:\Users\сад\Desktop\проверка департамент\март 2016\положения\положение о питан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проверка департамент\март 2016\положения\положение о питан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0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700" w:rsidRDefault="00D07700" w:rsidP="00360B27">
      <w:pPr>
        <w:jc w:val="center"/>
        <w:rPr>
          <w:sz w:val="52"/>
          <w:szCs w:val="52"/>
        </w:rPr>
      </w:pPr>
    </w:p>
    <w:p w:rsidR="00D07700" w:rsidRDefault="00D07700" w:rsidP="00360B27">
      <w:pPr>
        <w:jc w:val="center"/>
        <w:rPr>
          <w:sz w:val="52"/>
          <w:szCs w:val="52"/>
        </w:rPr>
      </w:pPr>
    </w:p>
    <w:p w:rsidR="00D07700" w:rsidRDefault="00D07700" w:rsidP="00360B27">
      <w:pPr>
        <w:jc w:val="center"/>
        <w:rPr>
          <w:sz w:val="52"/>
          <w:szCs w:val="52"/>
        </w:rPr>
      </w:pPr>
    </w:p>
    <w:p w:rsidR="00360B27" w:rsidRPr="00360B27" w:rsidRDefault="00360B27" w:rsidP="00360B27">
      <w:pPr>
        <w:rPr>
          <w:b/>
          <w:sz w:val="28"/>
          <w:szCs w:val="28"/>
        </w:rPr>
      </w:pPr>
      <w:r w:rsidRPr="00360B27">
        <w:rPr>
          <w:b/>
          <w:sz w:val="28"/>
          <w:szCs w:val="28"/>
        </w:rPr>
        <w:t>I.  Общие положения и область применения</w:t>
      </w:r>
    </w:p>
    <w:p w:rsidR="00360B27" w:rsidRPr="00360B27" w:rsidRDefault="00360B27" w:rsidP="00360B27">
      <w:r>
        <w:t>Настоящее п</w:t>
      </w:r>
      <w:r w:rsidRPr="00360B27">
        <w:t xml:space="preserve">оложение по организации питания (далее Положение) в </w:t>
      </w:r>
      <w:r>
        <w:t>филиале «Ларихинский детский сад»</w:t>
      </w:r>
      <w:r w:rsidRPr="00360B27">
        <w:t xml:space="preserve"> разработано на основании СанПиН 2.4.1.</w:t>
      </w:r>
      <w:r>
        <w:t>3049 - 13</w:t>
      </w:r>
      <w:r w:rsidRPr="00360B27">
        <w:t xml:space="preserve">, утвержденным </w:t>
      </w:r>
      <w:r>
        <w:t>постановле</w:t>
      </w:r>
      <w:r w:rsidRPr="00360B27">
        <w:t>нием Главного государственного санитарного в</w:t>
      </w:r>
      <w:r>
        <w:t>рача Российской Федерации от « 15</w:t>
      </w:r>
      <w:r w:rsidRPr="00360B27">
        <w:t xml:space="preserve">» </w:t>
      </w:r>
      <w:r>
        <w:t>мая 2013г. №26</w:t>
      </w:r>
    </w:p>
    <w:p w:rsidR="00360B27" w:rsidRPr="00360B27" w:rsidRDefault="00360B27" w:rsidP="00360B27">
      <w:r>
        <w:t>Полож</w:t>
      </w:r>
      <w:r w:rsidRPr="00360B27">
        <w:t>ение определяет порядок и условия организации  питан</w:t>
      </w:r>
      <w:r>
        <w:t>ия детей дошкольного возраста (от 1,5</w:t>
      </w:r>
      <w:r w:rsidRPr="00360B27">
        <w:t xml:space="preserve"> до 7 лет) в филиале «Ларихинский детский сад»</w:t>
      </w:r>
      <w:r>
        <w:t>,</w:t>
      </w:r>
      <w:r w:rsidRPr="00360B27">
        <w:t xml:space="preserve"> реализующего </w:t>
      </w:r>
    </w:p>
    <w:p w:rsidR="00360B27" w:rsidRPr="00360B27" w:rsidRDefault="00360B27" w:rsidP="00360B27">
      <w:r>
        <w:t>обще</w:t>
      </w:r>
      <w:r w:rsidRPr="00360B27">
        <w:t>образовательную программу дошкольного образования, требования к качественному и</w:t>
      </w:r>
      <w:r>
        <w:t xml:space="preserve"> </w:t>
      </w:r>
      <w:r w:rsidRPr="00360B27">
        <w:t>количественному составу рациона питания детей дошкольного возраста, принципам и методике его</w:t>
      </w:r>
      <w:r>
        <w:t xml:space="preserve"> </w:t>
      </w:r>
      <w:r w:rsidRPr="00360B27">
        <w:t>формирования.</w:t>
      </w:r>
    </w:p>
    <w:p w:rsidR="00360B27" w:rsidRPr="00360B27" w:rsidRDefault="00360B27" w:rsidP="00360B27">
      <w:proofErr w:type="gramStart"/>
      <w:r w:rsidRPr="00360B27">
        <w:t xml:space="preserve">Положение определяет деятельность должностных лиц, работающих в филиале «Ларихинский детский сад»  (заведующего </w:t>
      </w:r>
      <w:r>
        <w:t>филиалом</w:t>
      </w:r>
      <w:r w:rsidRPr="00360B27">
        <w:t xml:space="preserve">, повара,  воспитателя, </w:t>
      </w:r>
      <w:proofErr w:type="gramEnd"/>
    </w:p>
    <w:p w:rsidR="00360B27" w:rsidRPr="00360B27" w:rsidRDefault="00360B27" w:rsidP="00360B27">
      <w:r w:rsidRPr="00360B27">
        <w:t xml:space="preserve">помощника  воспитателя), а так же деятельность родительского комитета: </w:t>
      </w:r>
    </w:p>
    <w:p w:rsidR="00360B27" w:rsidRPr="00360B27" w:rsidRDefault="00360B27" w:rsidP="00360B27">
      <w:r w:rsidRPr="00360B27">
        <w:t>по формированию рационов питания детей дошкольного возраста в соответствии с принципами</w:t>
      </w:r>
      <w:r>
        <w:t xml:space="preserve"> </w:t>
      </w:r>
      <w:r w:rsidRPr="00360B27">
        <w:t>здорового питания,</w:t>
      </w:r>
    </w:p>
    <w:p w:rsidR="00360B27" w:rsidRPr="00360B27" w:rsidRDefault="00360B27" w:rsidP="00360B27">
      <w:r w:rsidRPr="00360B27">
        <w:t xml:space="preserve">организации производства и реализации кулинарной продукции на пищеблоке в филиале «Ларихинский детский сад», </w:t>
      </w:r>
    </w:p>
    <w:p w:rsidR="00360B27" w:rsidRPr="00360B27" w:rsidRDefault="00360B27" w:rsidP="00360B27">
      <w:r w:rsidRPr="00360B27">
        <w:t>организация хранения пищевых продуктов</w:t>
      </w:r>
      <w:r>
        <w:t>,</w:t>
      </w:r>
      <w:r w:rsidRPr="00360B27">
        <w:t xml:space="preserve"> </w:t>
      </w:r>
    </w:p>
    <w:p w:rsidR="00360B27" w:rsidRPr="00360B27" w:rsidRDefault="00360B27" w:rsidP="00360B27">
      <w:r w:rsidRPr="00360B27">
        <w:t>организации приема пищи детьми</w:t>
      </w:r>
      <w:r>
        <w:t>,</w:t>
      </w:r>
    </w:p>
    <w:p w:rsidR="00360B27" w:rsidRDefault="00360B27" w:rsidP="00360B27">
      <w:r w:rsidRPr="00360B27">
        <w:t xml:space="preserve">организации производственного </w:t>
      </w:r>
      <w:proofErr w:type="gramStart"/>
      <w:r w:rsidRPr="00360B27">
        <w:t>контроля за</w:t>
      </w:r>
      <w:proofErr w:type="gramEnd"/>
      <w:r w:rsidRPr="00360B27">
        <w:t xml:space="preserve"> питанием детей в филиале «Ларихинский детский сад»</w:t>
      </w:r>
      <w:r>
        <w:t>,</w:t>
      </w:r>
    </w:p>
    <w:p w:rsidR="00360B27" w:rsidRDefault="00360B27" w:rsidP="00360B27">
      <w:r w:rsidRPr="00360B27">
        <w:t xml:space="preserve"> организации общественного </w:t>
      </w:r>
      <w:proofErr w:type="gramStart"/>
      <w:r w:rsidRPr="00360B27">
        <w:t>контроля за</w:t>
      </w:r>
      <w:proofErr w:type="gramEnd"/>
      <w:r w:rsidRPr="00360B27">
        <w:t xml:space="preserve"> питанием детей в филиале «Ларихинский детский сад»</w:t>
      </w:r>
      <w:r>
        <w:t>.</w:t>
      </w:r>
    </w:p>
    <w:p w:rsidR="00360B27" w:rsidRPr="00360B27" w:rsidRDefault="00360B27" w:rsidP="00360B27"/>
    <w:p w:rsidR="00360B27" w:rsidRPr="00360B27" w:rsidRDefault="00360B27" w:rsidP="00360B27">
      <w:pPr>
        <w:rPr>
          <w:b/>
          <w:sz w:val="28"/>
          <w:szCs w:val="28"/>
        </w:rPr>
      </w:pPr>
      <w:r w:rsidRPr="00360B27">
        <w:rPr>
          <w:b/>
          <w:sz w:val="28"/>
          <w:szCs w:val="28"/>
        </w:rPr>
        <w:t>II. Требования к условиям хранения, приготовления и реализации</w:t>
      </w:r>
    </w:p>
    <w:p w:rsidR="00360B27" w:rsidRPr="00360B27" w:rsidRDefault="00360B27" w:rsidP="00360B27">
      <w:pPr>
        <w:rPr>
          <w:b/>
          <w:sz w:val="28"/>
          <w:szCs w:val="28"/>
        </w:rPr>
      </w:pPr>
      <w:r w:rsidRPr="00360B27">
        <w:rPr>
          <w:b/>
          <w:sz w:val="28"/>
          <w:szCs w:val="28"/>
        </w:rPr>
        <w:t>пищевых продуктов и кулинарных изделий</w:t>
      </w:r>
    </w:p>
    <w:p w:rsidR="00360B27" w:rsidRPr="00360B27" w:rsidRDefault="00360B27" w:rsidP="00360B27">
      <w:r w:rsidRPr="00360B27">
        <w:t xml:space="preserve">2.1.  Пищевые продукты, поступающие в </w:t>
      </w:r>
      <w:r>
        <w:t>филиал</w:t>
      </w:r>
      <w:r w:rsidRPr="00360B27">
        <w:t xml:space="preserve"> «Ларихинский детский сад», </w:t>
      </w:r>
    </w:p>
    <w:p w:rsidR="00360B27" w:rsidRPr="00360B27" w:rsidRDefault="00360B27" w:rsidP="00360B27">
      <w:r>
        <w:t>должны</w:t>
      </w:r>
      <w:r w:rsidRPr="00360B27">
        <w:t xml:space="preserve"> иметь документы, подтверждающие их происхождение, качество и безопасность. Качество</w:t>
      </w:r>
      <w:r w:rsidR="00183A60">
        <w:t xml:space="preserve"> </w:t>
      </w:r>
      <w:r w:rsidR="003F2633">
        <w:t>(брак</w:t>
      </w:r>
      <w:r w:rsidRPr="00360B27">
        <w:t>ераж) сырых продуктов проверяет ответственное лицо, делает запись в специальном журнале. Не</w:t>
      </w:r>
      <w:r w:rsidR="003F2633">
        <w:t xml:space="preserve"> допуск</w:t>
      </w:r>
      <w:r w:rsidRPr="00360B27">
        <w:t>аются к приему пищевые продукты без сопроводительных документов, с истекшим сроком</w:t>
      </w:r>
      <w:r w:rsidR="003F2633">
        <w:t xml:space="preserve"> хране</w:t>
      </w:r>
      <w:r w:rsidRPr="00360B27">
        <w:t>ния и признаками порчи.</w:t>
      </w:r>
    </w:p>
    <w:p w:rsidR="00360B27" w:rsidRPr="00360B27" w:rsidRDefault="003F2633" w:rsidP="00360B27">
      <w:r>
        <w:t>2</w:t>
      </w:r>
      <w:r w:rsidR="00360B27" w:rsidRPr="00360B27">
        <w:t>.</w:t>
      </w:r>
      <w:r>
        <w:t>2</w:t>
      </w:r>
      <w:proofErr w:type="gramStart"/>
      <w:r w:rsidR="00360B27" w:rsidRPr="00360B27">
        <w:t xml:space="preserve"> О</w:t>
      </w:r>
      <w:proofErr w:type="gramEnd"/>
      <w:r w:rsidR="00360B27" w:rsidRPr="00360B27">
        <w:t>собо скоропортящиеся пищевые продукты хранят в холодильных камерах или холодильниках</w:t>
      </w:r>
      <w:r>
        <w:t xml:space="preserve"> при </w:t>
      </w:r>
      <w:r w:rsidR="00360B27" w:rsidRPr="00360B27">
        <w:t xml:space="preserve">температуре +2 - +6 °С, которые обеспечиваются термометрами для контроля за температурным </w:t>
      </w:r>
      <w:r>
        <w:t>р</w:t>
      </w:r>
      <w:r w:rsidR="00360B27" w:rsidRPr="00360B27">
        <w:t>ежимом хранения.</w:t>
      </w:r>
    </w:p>
    <w:p w:rsidR="00360B27" w:rsidRPr="00360B27" w:rsidRDefault="003F2633" w:rsidP="00360B27">
      <w:r>
        <w:t>2.3</w:t>
      </w:r>
      <w:proofErr w:type="gramStart"/>
      <w:r w:rsidR="00360B27" w:rsidRPr="00360B27">
        <w:t xml:space="preserve"> П</w:t>
      </w:r>
      <w:proofErr w:type="gramEnd"/>
      <w:r w:rsidR="00360B27" w:rsidRPr="00360B27">
        <w:t>ри приготовлении пищи соблюдаются следующие правила:</w:t>
      </w:r>
    </w:p>
    <w:p w:rsidR="00360B27" w:rsidRPr="00360B27" w:rsidRDefault="003F2633" w:rsidP="00360B27">
      <w:r>
        <w:t>- обра</w:t>
      </w:r>
      <w:r w:rsidR="00360B27" w:rsidRPr="00360B27">
        <w:t xml:space="preserve">ботку сырых и вареных продуктов проводят на разных столах при использовании </w:t>
      </w:r>
    </w:p>
    <w:p w:rsidR="00360B27" w:rsidRPr="00360B27" w:rsidRDefault="003F2633" w:rsidP="00360B27">
      <w:r>
        <w:t>соотве</w:t>
      </w:r>
      <w:r w:rsidR="00360B27" w:rsidRPr="00360B27">
        <w:t>тствующих маркированных разделочных досок и ножей;</w:t>
      </w:r>
    </w:p>
    <w:p w:rsidR="00360B27" w:rsidRPr="00360B27" w:rsidRDefault="003F2633" w:rsidP="00360B27">
      <w:r>
        <w:t>- пер</w:t>
      </w:r>
      <w:r w:rsidR="00360B27" w:rsidRPr="00360B27">
        <w:t>ечень технологического оборудования следует включать не менее 2 мясорубок для раздельного</w:t>
      </w:r>
      <w:r>
        <w:t xml:space="preserve"> при</w:t>
      </w:r>
      <w:r w:rsidR="00360B27" w:rsidRPr="00360B27">
        <w:t>готовления сырых и готовых продуктов.</w:t>
      </w:r>
    </w:p>
    <w:p w:rsidR="00360B27" w:rsidRDefault="00360B27" w:rsidP="00360B27">
      <w:r w:rsidRPr="00360B27">
        <w:t>2 .</w:t>
      </w:r>
      <w:r w:rsidR="003F2633">
        <w:t>4</w:t>
      </w:r>
      <w:proofErr w:type="gramStart"/>
      <w:r w:rsidR="003F2633">
        <w:t xml:space="preserve">   П</w:t>
      </w:r>
      <w:proofErr w:type="gramEnd"/>
      <w:r w:rsidRPr="00360B27">
        <w:t>ри приготовлении блюд должен соблюдаться принцип «щадящего питания»: для тепловой</w:t>
      </w:r>
      <w:r w:rsidR="003F2633">
        <w:t xml:space="preserve"> обра</w:t>
      </w:r>
      <w:r w:rsidRPr="00360B27">
        <w:t xml:space="preserve">ботки применяется варка, запекание, припускание, </w:t>
      </w:r>
      <w:r w:rsidR="00D53BD4">
        <w:t xml:space="preserve"> </w:t>
      </w:r>
      <w:r w:rsidRPr="00360B27">
        <w:t xml:space="preserve">пассерование, тушение,  при приготовлении </w:t>
      </w:r>
      <w:r w:rsidR="003F2633">
        <w:t>блю</w:t>
      </w:r>
      <w:r w:rsidRPr="00360B27">
        <w:t>д не применяется жарка.</w:t>
      </w:r>
    </w:p>
    <w:p w:rsidR="003F2633" w:rsidRDefault="003F2633" w:rsidP="003F2633">
      <w:r>
        <w:t>2.5</w:t>
      </w:r>
      <w:proofErr w:type="gramStart"/>
      <w:r>
        <w:t xml:space="preserve"> П</w:t>
      </w:r>
      <w:proofErr w:type="gramEnd"/>
      <w:r>
        <w:t>ри кулинарной обработке пищевых продуктов необходимо соблюдать санитарно-эпидемиологические требования к технологическим процессам приготовления блюд:</w:t>
      </w:r>
    </w:p>
    <w:p w:rsidR="003F2633" w:rsidRDefault="003F2633" w:rsidP="003F2633">
      <w:r>
        <w:t>2.6</w:t>
      </w:r>
      <w:proofErr w:type="gramStart"/>
      <w:r>
        <w:t xml:space="preserve"> В</w:t>
      </w:r>
      <w:proofErr w:type="gramEnd"/>
      <w:r>
        <w:t xml:space="preserve"> филиале «Ларихинский детский сад» должен быть организован питьевой режим, допускается использование кипяченой питьевой воды, при условии ее хранения не более 3-х часов.</w:t>
      </w:r>
    </w:p>
    <w:p w:rsidR="003F2633" w:rsidRDefault="003F2633" w:rsidP="003F2633"/>
    <w:p w:rsidR="003F2633" w:rsidRDefault="003F2633" w:rsidP="003F2633"/>
    <w:p w:rsidR="003F2633" w:rsidRDefault="003F2633" w:rsidP="003F2633"/>
    <w:p w:rsidR="003F2633" w:rsidRPr="003F2633" w:rsidRDefault="003F2633" w:rsidP="003F2633">
      <w:pPr>
        <w:rPr>
          <w:b/>
          <w:sz w:val="28"/>
          <w:szCs w:val="28"/>
        </w:rPr>
      </w:pPr>
      <w:r w:rsidRPr="003F2633">
        <w:rPr>
          <w:b/>
          <w:sz w:val="28"/>
          <w:szCs w:val="28"/>
        </w:rPr>
        <w:lastRenderedPageBreak/>
        <w:t>III.  Требования к составлению меню для организации питания детей разного возраста</w:t>
      </w:r>
    </w:p>
    <w:p w:rsidR="003F2633" w:rsidRDefault="003F2633" w:rsidP="003F2633">
      <w:r>
        <w:t>3.1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3F2633" w:rsidRDefault="003F2633" w:rsidP="003F2633">
      <w:r>
        <w:t>3.2  Питание должно удовлетворять физиологические потребности детей в основных пищевых веществах и энергии на основании  СанПиН 2.4.1.3049 – 13.</w:t>
      </w:r>
    </w:p>
    <w:p w:rsidR="003F2633" w:rsidRDefault="003F2633" w:rsidP="003F2633">
      <w:r>
        <w:t xml:space="preserve">При организации  питания детей и составления примерного </w:t>
      </w:r>
      <w:r w:rsidR="00183A60">
        <w:t>двадцатиднев</w:t>
      </w:r>
      <w:r>
        <w:t>ного меню необходимо руководствоваться рекомендуемым среднесуточным набором продуктов питания</w:t>
      </w:r>
      <w:proofErr w:type="gramStart"/>
      <w:r>
        <w:t xml:space="preserve"> ,</w:t>
      </w:r>
      <w:proofErr w:type="gramEnd"/>
      <w:r>
        <w:t xml:space="preserve"> с учетом возраста детей и времени их пребывания в </w:t>
      </w:r>
      <w:r w:rsidRPr="003F2633">
        <w:t>филиале «Ларихинский детский сад»</w:t>
      </w:r>
      <w:r>
        <w:t>.</w:t>
      </w:r>
    </w:p>
    <w:p w:rsidR="003F2633" w:rsidRDefault="003F2633" w:rsidP="003F2633">
      <w:r>
        <w:t xml:space="preserve">Режим питания  детей с  9 часовым пребыванием в </w:t>
      </w:r>
      <w:r w:rsidRPr="003F2633">
        <w:t xml:space="preserve">филиале «Ларихинский детский сад» </w:t>
      </w:r>
      <w:r>
        <w:t xml:space="preserve">  представлен в таблице  1.</w:t>
      </w:r>
    </w:p>
    <w:p w:rsidR="003F2633" w:rsidRDefault="003F2633" w:rsidP="003F2633"/>
    <w:p w:rsidR="003F2633" w:rsidRPr="003F2633" w:rsidRDefault="003F2633" w:rsidP="003F2633">
      <w:pPr>
        <w:jc w:val="right"/>
        <w:rPr>
          <w:b/>
        </w:rPr>
      </w:pPr>
      <w:r w:rsidRPr="003F2633">
        <w:rPr>
          <w:b/>
        </w:rPr>
        <w:t>Таблица 1</w:t>
      </w:r>
    </w:p>
    <w:p w:rsidR="00360B27" w:rsidRDefault="003F2633" w:rsidP="003F2633">
      <w:pPr>
        <w:jc w:val="center"/>
      </w:pPr>
      <w:r>
        <w:t xml:space="preserve">Режим питания детей с  9 часовым пребыванием в </w:t>
      </w:r>
      <w:r w:rsidRPr="003F2633">
        <w:t>филиале «Ларихинский детский сад»</w:t>
      </w:r>
    </w:p>
    <w:p w:rsidR="00890E80" w:rsidRDefault="00890E80" w:rsidP="003F263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3"/>
        <w:gridCol w:w="1911"/>
        <w:gridCol w:w="1524"/>
        <w:gridCol w:w="1587"/>
        <w:gridCol w:w="1566"/>
        <w:gridCol w:w="1563"/>
      </w:tblGrid>
      <w:tr w:rsidR="00890E80" w:rsidTr="006D543F">
        <w:tc>
          <w:tcPr>
            <w:tcW w:w="1584" w:type="dxa"/>
            <w:vMerge w:val="restart"/>
          </w:tcPr>
          <w:p w:rsidR="00890E80" w:rsidRDefault="00890E80" w:rsidP="003F2633">
            <w:pPr>
              <w:jc w:val="center"/>
            </w:pPr>
            <w:r>
              <w:t>№</w:t>
            </w:r>
          </w:p>
        </w:tc>
        <w:tc>
          <w:tcPr>
            <w:tcW w:w="1700" w:type="dxa"/>
            <w:vMerge w:val="restart"/>
          </w:tcPr>
          <w:p w:rsidR="00890E80" w:rsidRDefault="00890E80" w:rsidP="003F2633">
            <w:pPr>
              <w:jc w:val="center"/>
            </w:pPr>
            <w:r>
              <w:t>Группа</w:t>
            </w:r>
          </w:p>
        </w:tc>
        <w:tc>
          <w:tcPr>
            <w:tcW w:w="6287" w:type="dxa"/>
            <w:gridSpan w:val="4"/>
          </w:tcPr>
          <w:p w:rsidR="00890E80" w:rsidRDefault="00890E80" w:rsidP="003F2633">
            <w:pPr>
              <w:jc w:val="center"/>
            </w:pPr>
            <w:r>
              <w:t>Время выдачи готовой продукции</w:t>
            </w:r>
          </w:p>
        </w:tc>
      </w:tr>
      <w:tr w:rsidR="00890E80" w:rsidTr="00890E80">
        <w:trPr>
          <w:trHeight w:val="443"/>
        </w:trPr>
        <w:tc>
          <w:tcPr>
            <w:tcW w:w="1584" w:type="dxa"/>
            <w:vMerge/>
          </w:tcPr>
          <w:p w:rsidR="00890E80" w:rsidRDefault="00890E80" w:rsidP="003F2633">
            <w:pPr>
              <w:jc w:val="center"/>
            </w:pPr>
          </w:p>
        </w:tc>
        <w:tc>
          <w:tcPr>
            <w:tcW w:w="1700" w:type="dxa"/>
            <w:vMerge/>
          </w:tcPr>
          <w:p w:rsidR="00890E80" w:rsidRDefault="00890E80" w:rsidP="003F2633">
            <w:pPr>
              <w:jc w:val="center"/>
            </w:pPr>
          </w:p>
        </w:tc>
        <w:tc>
          <w:tcPr>
            <w:tcW w:w="1534" w:type="dxa"/>
          </w:tcPr>
          <w:p w:rsidR="00890E80" w:rsidRDefault="00890E80" w:rsidP="003F2633">
            <w:pPr>
              <w:jc w:val="center"/>
            </w:pPr>
            <w:r>
              <w:t>Завтрак</w:t>
            </w:r>
          </w:p>
        </w:tc>
        <w:tc>
          <w:tcPr>
            <w:tcW w:w="1599" w:type="dxa"/>
          </w:tcPr>
          <w:p w:rsidR="00890E80" w:rsidRDefault="00890E80" w:rsidP="003F2633">
            <w:pPr>
              <w:jc w:val="center"/>
            </w:pPr>
            <w:r>
              <w:t>2-й завтрак</w:t>
            </w:r>
          </w:p>
        </w:tc>
        <w:tc>
          <w:tcPr>
            <w:tcW w:w="1582" w:type="dxa"/>
          </w:tcPr>
          <w:p w:rsidR="00890E80" w:rsidRDefault="00890E80" w:rsidP="003F2633">
            <w:pPr>
              <w:jc w:val="center"/>
            </w:pPr>
            <w:r>
              <w:t>Обед</w:t>
            </w:r>
          </w:p>
        </w:tc>
        <w:tc>
          <w:tcPr>
            <w:tcW w:w="1572" w:type="dxa"/>
          </w:tcPr>
          <w:p w:rsidR="00890E80" w:rsidRDefault="00890E80" w:rsidP="003F2633">
            <w:pPr>
              <w:jc w:val="center"/>
            </w:pPr>
            <w:r>
              <w:t>Полдник</w:t>
            </w:r>
          </w:p>
        </w:tc>
      </w:tr>
      <w:tr w:rsidR="00890E80" w:rsidTr="00890E80">
        <w:trPr>
          <w:trHeight w:val="447"/>
        </w:trPr>
        <w:tc>
          <w:tcPr>
            <w:tcW w:w="1584" w:type="dxa"/>
          </w:tcPr>
          <w:p w:rsidR="00890E80" w:rsidRDefault="00890E80" w:rsidP="003F2633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890E80" w:rsidRDefault="00890E80" w:rsidP="003F2633">
            <w:pPr>
              <w:jc w:val="center"/>
            </w:pPr>
            <w:r>
              <w:t>Разновозрастная</w:t>
            </w:r>
          </w:p>
        </w:tc>
        <w:tc>
          <w:tcPr>
            <w:tcW w:w="1534" w:type="dxa"/>
          </w:tcPr>
          <w:p w:rsidR="00890E80" w:rsidRDefault="00890E80" w:rsidP="003F2633">
            <w:pPr>
              <w:jc w:val="center"/>
            </w:pPr>
            <w:r>
              <w:t>8-30</w:t>
            </w:r>
          </w:p>
        </w:tc>
        <w:tc>
          <w:tcPr>
            <w:tcW w:w="1599" w:type="dxa"/>
          </w:tcPr>
          <w:p w:rsidR="00890E80" w:rsidRDefault="00890E80" w:rsidP="003F2633">
            <w:pPr>
              <w:jc w:val="center"/>
            </w:pPr>
            <w:r>
              <w:t>10-30</w:t>
            </w:r>
          </w:p>
        </w:tc>
        <w:tc>
          <w:tcPr>
            <w:tcW w:w="1582" w:type="dxa"/>
          </w:tcPr>
          <w:p w:rsidR="00890E80" w:rsidRDefault="00890E80" w:rsidP="003F2633">
            <w:pPr>
              <w:jc w:val="center"/>
            </w:pPr>
            <w:r>
              <w:t>11-30</w:t>
            </w:r>
          </w:p>
        </w:tc>
        <w:tc>
          <w:tcPr>
            <w:tcW w:w="1572" w:type="dxa"/>
          </w:tcPr>
          <w:p w:rsidR="00890E80" w:rsidRDefault="00890E80" w:rsidP="003F2633">
            <w:pPr>
              <w:jc w:val="center"/>
            </w:pPr>
            <w:r>
              <w:t>15-30</w:t>
            </w:r>
          </w:p>
        </w:tc>
      </w:tr>
    </w:tbl>
    <w:p w:rsidR="00890E80" w:rsidRDefault="00890E80" w:rsidP="00890E80"/>
    <w:p w:rsidR="00890E80" w:rsidRDefault="00890E80" w:rsidP="00890E80">
      <w:r>
        <w:t>3.3.Меню должно быть рассчитано не менее чем на 2</w:t>
      </w:r>
      <w:r w:rsidR="00183A60">
        <w:t>0</w:t>
      </w:r>
      <w:r>
        <w:t xml:space="preserve"> </w:t>
      </w:r>
      <w:r w:rsidR="00183A60">
        <w:t>дней</w:t>
      </w:r>
      <w:r>
        <w:t xml:space="preserve">, с учетом рекомендуемых </w:t>
      </w:r>
    </w:p>
    <w:p w:rsidR="00890E80" w:rsidRDefault="00890E80" w:rsidP="00890E80">
      <w:r>
        <w:t xml:space="preserve">среднесуточных норм питания в филиале «Ларихинский детский сад» для  детей от 1,5 до 3 лет и от 3 до </w:t>
      </w:r>
      <w:r w:rsidR="00183A60">
        <w:t>7</w:t>
      </w:r>
      <w:r>
        <w:t xml:space="preserve"> лет, утверждено директором МАОУ Гагаринская СОШ.</w:t>
      </w:r>
    </w:p>
    <w:p w:rsidR="00890E80" w:rsidRDefault="00890E80" w:rsidP="00890E80">
      <w:r>
        <w:t>При составлении меню и расчетов калорийности необходимо соблюдать оптимальное соотношение пищевых веществ (белков, жиров, углеводов), которое должно составлять  1:1:4 соответственно.</w:t>
      </w:r>
    </w:p>
    <w:p w:rsidR="00890E80" w:rsidRDefault="00890E80" w:rsidP="00890E80">
      <w:r>
        <w:t>В  примерном меню не допускается повторение одних и тех же блюд или кулинарных изделий в один и тот же день или в смежные дни.</w:t>
      </w:r>
    </w:p>
    <w:p w:rsidR="00890E80" w:rsidRDefault="00890E80" w:rsidP="00890E80">
      <w:r>
        <w:t xml:space="preserve">3.4.  </w:t>
      </w:r>
      <w:proofErr w:type="gramStart"/>
      <w:r>
        <w:t>Ежедневно в меню должны быть включены: молоко, кисломолочные напитки, сметана, мясо, картофель, овощи, фрукты, соки, хлеб, крупы, сливочное и растительное масло, сахар, соль.</w:t>
      </w:r>
      <w:proofErr w:type="gramEnd"/>
      <w:r>
        <w:t xml:space="preserve"> Остальные продукты (творог, рыбу, сыр, яйцо и другие) 2-3 раза в неделю.</w:t>
      </w:r>
    </w:p>
    <w:p w:rsidR="00A75F41" w:rsidRDefault="00890E80" w:rsidP="00890E80">
      <w:r>
        <w:t xml:space="preserve">В течение </w:t>
      </w:r>
      <w:r w:rsidR="00183A60">
        <w:t>20 дней</w:t>
      </w:r>
      <w:r>
        <w:t xml:space="preserve"> ребенок должен  получить все продукты в полном объеме в соответствии с установленными нормами</w:t>
      </w:r>
      <w:r w:rsidR="00A75F41">
        <w:t xml:space="preserve">. </w:t>
      </w:r>
    </w:p>
    <w:p w:rsidR="00890E80" w:rsidRDefault="00890E80" w:rsidP="00890E80">
      <w:r>
        <w:t>3.5</w:t>
      </w:r>
      <w:proofErr w:type="gramStart"/>
      <w:r>
        <w:t xml:space="preserve"> П</w:t>
      </w:r>
      <w:proofErr w:type="gramEnd"/>
      <w:r>
        <w:t>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</w:t>
      </w:r>
      <w:r w:rsidR="00A75F41">
        <w:t>.</w:t>
      </w:r>
    </w:p>
    <w:p w:rsidR="00890E80" w:rsidRDefault="00890E80" w:rsidP="00890E80">
      <w:r>
        <w:t>При отсутствии свежих овощей и фруктов следует включать в меню соки, свежезамороженные овощи и фрукты.</w:t>
      </w:r>
    </w:p>
    <w:p w:rsidR="00890E80" w:rsidRDefault="00890E80" w:rsidP="00890E80">
      <w:r>
        <w:t>3.6. На основании утвержденного примерного двадцатидневного меню ежедневно составляется меню-требование установленного образца, с указанием выхода блюд</w:t>
      </w:r>
      <w:r w:rsidR="00A75F41">
        <w:t xml:space="preserve"> для детей разного возраста</w:t>
      </w:r>
      <w:r>
        <w:t>.</w:t>
      </w:r>
    </w:p>
    <w:p w:rsidR="00890E80" w:rsidRDefault="00890E80" w:rsidP="00890E80">
      <w:r>
        <w:t>На каждое блюдо должна быть заведена технологическая карта.</w:t>
      </w:r>
    </w:p>
    <w:p w:rsidR="00890E80" w:rsidRDefault="00890E80" w:rsidP="00890E80">
      <w:r>
        <w:t>Для детей должны соблюдаться объемы порций приготавливаемых блюд</w:t>
      </w:r>
    </w:p>
    <w:p w:rsidR="00890E80" w:rsidRDefault="00890E80" w:rsidP="00890E80">
      <w:r>
        <w:t>3.7</w:t>
      </w:r>
      <w:proofErr w:type="gramStart"/>
      <w:r>
        <w:t xml:space="preserve"> В</w:t>
      </w:r>
      <w:proofErr w:type="gramEnd"/>
      <w:r>
        <w:t xml:space="preserve"> филиале «Ларихинский детский сад» должна проводится круглогодичная </w:t>
      </w:r>
    </w:p>
    <w:p w:rsidR="00890E80" w:rsidRDefault="00890E80" w:rsidP="00890E80">
      <w:r>
        <w:t>искусственная С-витаминизация  готовых блюд (из расчета, для детей 1,5-3 лет - 35,0 мг на порцию, для детей 3-7 лет- 50,0 мг на порцию), в соответствии с инструкцией  по применению.</w:t>
      </w:r>
    </w:p>
    <w:p w:rsidR="00890E80" w:rsidRDefault="00F97627" w:rsidP="00890E80">
      <w:r>
        <w:t>3.7.  В ж</w:t>
      </w:r>
      <w:r w:rsidR="00890E80">
        <w:t>урнал «учёта витаминизации» ежедневно заносятся свед</w:t>
      </w:r>
      <w:r>
        <w:t xml:space="preserve">ения о проводимой витаминизации, </w:t>
      </w:r>
      <w:r w:rsidR="00890E80">
        <w:t>число витаминизированных порций.</w:t>
      </w:r>
    </w:p>
    <w:p w:rsidR="00890E80" w:rsidRDefault="00890E80" w:rsidP="00890E80">
      <w:r>
        <w:lastRenderedPageBreak/>
        <w:t xml:space="preserve">3.8. Необходимые расчеты и оценку использованного на одного ребенка среднесуточного набора </w:t>
      </w:r>
      <w:r w:rsidR="00F97627">
        <w:t>пи</w:t>
      </w:r>
      <w:r>
        <w:t xml:space="preserve">щевых продуктов проводят 1  раз в десять дней. По результатам оценки, при необходимости, </w:t>
      </w:r>
      <w:r w:rsidR="00F97627">
        <w:t>п</w:t>
      </w:r>
      <w:r>
        <w:t>роводят коррекцию питания  в течение следующей недели (декады).</w:t>
      </w:r>
    </w:p>
    <w:p w:rsidR="00890E80" w:rsidRDefault="00890E80" w:rsidP="00890E80">
      <w:r>
        <w:t>Подсчет энергетической ценности полученного рациона питания и содержания в нем основных</w:t>
      </w:r>
      <w:r w:rsidR="00F97627">
        <w:t xml:space="preserve"> </w:t>
      </w:r>
      <w:r>
        <w:t>пищевых веществ (белков, жиров и углеводов) проводят ежемесячно.</w:t>
      </w:r>
    </w:p>
    <w:p w:rsidR="00890E80" w:rsidRDefault="00A75F41" w:rsidP="00890E80">
      <w:r>
        <w:t>3.9</w:t>
      </w:r>
      <w:r w:rsidR="00890E80">
        <w:t>.  Выдача готовой пищи разрешается только после проведения приемочного контроля бракеражной комиссией в составе повара, представителя администрации</w:t>
      </w:r>
      <w:r w:rsidR="00F97627">
        <w:t xml:space="preserve"> филиала</w:t>
      </w:r>
      <w:r w:rsidR="00890E80">
        <w:t xml:space="preserve"> «</w:t>
      </w:r>
      <w:r w:rsidR="00F97627">
        <w:t>Ларихи</w:t>
      </w:r>
      <w:r w:rsidR="00890E80">
        <w:t>нский детский сад», воспитателя.</w:t>
      </w:r>
    </w:p>
    <w:p w:rsidR="00890E80" w:rsidRDefault="00890E80" w:rsidP="00890E80">
      <w:r>
        <w:t>Результаты контроля регистрируются в специальном журнале</w:t>
      </w:r>
    </w:p>
    <w:p w:rsidR="00890E80" w:rsidRDefault="00890E80" w:rsidP="00890E80">
      <w:r>
        <w:t>Масса порционных блюд должна соответствовать выходу блюда, указанному в меню. При нарушении технологии приготовления  пищи, а также в случае неготовности, блюдо допускают к выдаче только после устранения выявленных кулинарных недостатков.</w:t>
      </w:r>
    </w:p>
    <w:p w:rsidR="00890E80" w:rsidRDefault="00890E80" w:rsidP="00890E80">
      <w:r>
        <w:t>3.1</w:t>
      </w:r>
      <w:r w:rsidR="00A75F41">
        <w:t>0</w:t>
      </w:r>
      <w:r>
        <w:t xml:space="preserve">. Непосредственно после приготовления пищи отбирается суточная проба готовой продукции. </w:t>
      </w:r>
    </w:p>
    <w:p w:rsidR="00890E80" w:rsidRDefault="00890E80" w:rsidP="00890E80">
      <w:r>
        <w:t>Суточная проба отбирается в объеме:  порционные блюда - в полном объеме; холодные закуски, первые блюда, гарниры, третьи и прочие блюда - не менее  100 г. Пробу отбирают стерильными или</w:t>
      </w:r>
      <w:r w:rsidR="00F97627">
        <w:t xml:space="preserve"> </w:t>
      </w:r>
      <w:r>
        <w:t>прокипяченными ложками в стерильную или прокипяченную стеклянную посуду с плотно закрывающимися крышками (гарниры и салаты - в отдельную посуду) и сохраняют в течение не менее 48 часов при температуре +2-+6</w:t>
      </w:r>
      <w:proofErr w:type="gramStart"/>
      <w:r>
        <w:t>°С</w:t>
      </w:r>
      <w:proofErr w:type="gramEnd"/>
      <w:r>
        <w:t xml:space="preserve"> в отдельном холодильнике или в специально отведенном месте в холодильнике для молочных продуктов, гастрономии. Посуду с пробами маркируют с указанием приема пищи и датой отбора. </w:t>
      </w:r>
      <w:proofErr w:type="gramStart"/>
      <w:r>
        <w:t>Контроль за</w:t>
      </w:r>
      <w:proofErr w:type="gramEnd"/>
      <w:r>
        <w:t xml:space="preserve"> правильностью отбора и хранения суточной пробы </w:t>
      </w:r>
    </w:p>
    <w:p w:rsidR="00890E80" w:rsidRDefault="00890E80" w:rsidP="00890E80">
      <w:r>
        <w:t>осуществляет  повар.</w:t>
      </w:r>
    </w:p>
    <w:p w:rsidR="00890E80" w:rsidRDefault="00890E80" w:rsidP="00890E80">
      <w:r>
        <w:t>3.1</w:t>
      </w:r>
      <w:r w:rsidR="00A75F41">
        <w:t>1</w:t>
      </w:r>
      <w:proofErr w:type="gramStart"/>
      <w:r>
        <w:t xml:space="preserve">  Д</w:t>
      </w:r>
      <w:proofErr w:type="gramEnd"/>
      <w:r>
        <w:t xml:space="preserve">опускается замена дневных рационов питания в пределах одной и той же недели по принципу </w:t>
      </w:r>
      <w:r w:rsidR="00F97627">
        <w:t>«</w:t>
      </w:r>
      <w:r>
        <w:t xml:space="preserve">день на день»,  но только при условии, если это не приводит к повторам одинаковых блюд в смежные дни (или включению на следующий день блюда, которое можно изготовить с использованием блюда из </w:t>
      </w:r>
      <w:r w:rsidR="00F97627">
        <w:t>раци</w:t>
      </w:r>
      <w:r>
        <w:t>она питания предыдущего дня.</w:t>
      </w:r>
    </w:p>
    <w:p w:rsidR="00360B27" w:rsidRDefault="00A75F41" w:rsidP="00A75F41">
      <w:r>
        <w:t>3.12</w:t>
      </w:r>
      <w:proofErr w:type="gramStart"/>
      <w:r w:rsidRPr="00A75F41">
        <w:t xml:space="preserve"> Д</w:t>
      </w:r>
      <w:proofErr w:type="gramEnd"/>
      <w:r w:rsidRPr="00A75F41">
        <w:t xml:space="preserve">ля обеспечения </w:t>
      </w:r>
      <w:r>
        <w:t>разнообразного и полноценного</w:t>
      </w:r>
      <w:r w:rsidRPr="00A75F41">
        <w:t xml:space="preserve"> питания </w:t>
      </w:r>
      <w:r>
        <w:t>детей в дошкольных образовательных организациях и дома родителей</w:t>
      </w:r>
      <w:r w:rsidRPr="00A75F41">
        <w:t xml:space="preserve">  информируют об ассортименте питания реб</w:t>
      </w:r>
      <w:r>
        <w:t>енка, вывешивая ежедневное меню, в котором указывается наименование блюда и объем порции.</w:t>
      </w:r>
    </w:p>
    <w:p w:rsidR="00A75F41" w:rsidRDefault="00A75F41" w:rsidP="00A75F41">
      <w:r>
        <w:t>3.13</w:t>
      </w:r>
      <w:proofErr w:type="gramStart"/>
      <w:r>
        <w:t xml:space="preserve"> Т</w:t>
      </w:r>
      <w:proofErr w:type="gramEnd"/>
      <w:r>
        <w:t xml:space="preserve">о обстоятельство, что какие-либо блюда из типового рациона питания плохо воспринимаются  детьми, не является основанием для корректировки рациона.  Включение новых видов кулинарной продукции в рацион питания должно обязательно сопровождаться педагогической работой с детьми и соответствующей разъяснительной работой с родителями.  Можно доступным языком объяснить ребенку как скажется на нем употребление этого блюда (станет сильным, красивым, здоровым, высоким и т.п.). Необходимо привести примеры известных (ребенку) людей, которые любят это блюдо. </w:t>
      </w:r>
    </w:p>
    <w:p w:rsidR="00A75F41" w:rsidRDefault="00A75F41" w:rsidP="00A75F41">
      <w:proofErr w:type="gramStart"/>
      <w:r>
        <w:t>Возможно</w:t>
      </w:r>
      <w:proofErr w:type="gramEnd"/>
      <w:r>
        <w:t xml:space="preserve"> посадить ребенка за стол с другими детьми, которые хорошо едят это блюдо. Если отсутствуют медицинские противопоказания, необходимо добиться без принуждения, чтобы ребенок </w:t>
      </w:r>
      <w:proofErr w:type="gramStart"/>
      <w:r>
        <w:t>приучился</w:t>
      </w:r>
      <w:proofErr w:type="gramEnd"/>
      <w:r>
        <w:t xml:space="preserve"> есть новое, незнакомое ему или нелюбимое, но полезное блюдо.</w:t>
      </w:r>
    </w:p>
    <w:p w:rsidR="00A75F41" w:rsidRDefault="00A75F41" w:rsidP="00A75F41">
      <w:r>
        <w:t>3.14</w:t>
      </w:r>
      <w:proofErr w:type="gramStart"/>
      <w:r>
        <w:t xml:space="preserve">  У</w:t>
      </w:r>
      <w:proofErr w:type="gramEnd"/>
      <w:r>
        <w:t xml:space="preserve">читывая то, что пищевая непереносимость может развиться практически на любой продукт, исключение таких продуктов из рациона питания осуществляется только в индивидуальном порядке, блюда и продукты, вызывающие непереносимость, исключаются из рациона питания конкретного ребенка </w:t>
      </w:r>
      <w:r w:rsidR="001F6CB5">
        <w:t>(</w:t>
      </w:r>
      <w:r>
        <w:t>с проявлениями непереносимости), на основании заключения врача.</w:t>
      </w:r>
    </w:p>
    <w:p w:rsidR="00384481" w:rsidRDefault="00384481" w:rsidP="00A75F41"/>
    <w:p w:rsidR="00384481" w:rsidRDefault="00384481" w:rsidP="00384481">
      <w:pPr>
        <w:rPr>
          <w:b/>
          <w:sz w:val="28"/>
          <w:szCs w:val="28"/>
        </w:rPr>
      </w:pPr>
    </w:p>
    <w:p w:rsidR="00384481" w:rsidRDefault="00384481" w:rsidP="00384481">
      <w:pPr>
        <w:rPr>
          <w:b/>
          <w:sz w:val="28"/>
          <w:szCs w:val="28"/>
        </w:rPr>
      </w:pPr>
    </w:p>
    <w:p w:rsidR="00384481" w:rsidRDefault="00384481" w:rsidP="00384481">
      <w:pPr>
        <w:rPr>
          <w:b/>
          <w:sz w:val="28"/>
          <w:szCs w:val="28"/>
        </w:rPr>
      </w:pPr>
    </w:p>
    <w:p w:rsidR="00384481" w:rsidRDefault="00384481" w:rsidP="00384481">
      <w:pPr>
        <w:rPr>
          <w:b/>
          <w:sz w:val="28"/>
          <w:szCs w:val="28"/>
        </w:rPr>
      </w:pPr>
    </w:p>
    <w:p w:rsidR="00384481" w:rsidRDefault="00384481" w:rsidP="00384481">
      <w:pPr>
        <w:rPr>
          <w:b/>
          <w:sz w:val="28"/>
          <w:szCs w:val="28"/>
        </w:rPr>
      </w:pPr>
    </w:p>
    <w:p w:rsidR="00384481" w:rsidRPr="00384481" w:rsidRDefault="00384481" w:rsidP="00384481">
      <w:pPr>
        <w:rPr>
          <w:b/>
          <w:sz w:val="28"/>
          <w:szCs w:val="28"/>
        </w:rPr>
      </w:pPr>
      <w:r w:rsidRPr="00384481">
        <w:rPr>
          <w:b/>
          <w:sz w:val="28"/>
          <w:szCs w:val="28"/>
        </w:rPr>
        <w:lastRenderedPageBreak/>
        <w:t>V. Технологические потери и поставки продуктов</w:t>
      </w:r>
    </w:p>
    <w:p w:rsidR="00384481" w:rsidRDefault="00384481" w:rsidP="00384481">
      <w:r>
        <w:t xml:space="preserve">5.1.  Организация, снабжающая филиал «Ларихинский детский сад» </w:t>
      </w:r>
      <w:proofErr w:type="gramStart"/>
      <w:r>
        <w:t>пищевыми</w:t>
      </w:r>
      <w:proofErr w:type="gramEnd"/>
      <w:r>
        <w:t xml:space="preserve"> </w:t>
      </w:r>
    </w:p>
    <w:p w:rsidR="00384481" w:rsidRDefault="00384481" w:rsidP="00384481">
      <w:r>
        <w:t>продуктами, должна обеспечить поставку продуктов питания стабильного качества, соответствующего требованиям нормативных документов. При соблюдении этого условия значительных отклонений от приведенных в технологических картах данных быть не должно, а процент отходов и потерь при холодной обработке в различных партиях получаемых продуктов может меняться в незначительных пределах.</w:t>
      </w:r>
    </w:p>
    <w:p w:rsidR="00384481" w:rsidRDefault="00384481" w:rsidP="00384481">
      <w:r>
        <w:t>5.2. В случае несоответствия пищевых продуктов обязательным требованиям качества, они не подлежат использованию и должны быть возвращены поставщику или утилизированы.</w:t>
      </w:r>
    </w:p>
    <w:p w:rsidR="00384481" w:rsidRDefault="00384481" w:rsidP="00384481">
      <w:r>
        <w:t xml:space="preserve">5.3 Поставки продуктов в </w:t>
      </w:r>
      <w:r w:rsidRPr="00384481">
        <w:t xml:space="preserve">филиал «Ларихинский детский сад» </w:t>
      </w:r>
      <w:r>
        <w:t xml:space="preserve">осуществляют </w:t>
      </w:r>
    </w:p>
    <w:p w:rsidR="00384481" w:rsidRDefault="00384481" w:rsidP="00384481">
      <w:r>
        <w:t>снабжающие организации, получившие право на выполнение соответствующего государственного (муниципального) заказа в порядке, установленном законодательством Российской Федерации.</w:t>
      </w:r>
    </w:p>
    <w:p w:rsidR="00384481" w:rsidRDefault="00384481" w:rsidP="00384481">
      <w:r>
        <w:t>5.4</w:t>
      </w:r>
      <w:proofErr w:type="gramStart"/>
      <w:r>
        <w:t xml:space="preserve"> В</w:t>
      </w:r>
      <w:proofErr w:type="gramEnd"/>
      <w:r>
        <w:t xml:space="preserve"> случае, если снабжающая организация не исполняет заказ (отказывает в поставке того или иного продукта, или производит замену продуктов по своему усмотрению) необходимо направить поставщику претензию в письменной форме.</w:t>
      </w:r>
    </w:p>
    <w:p w:rsidR="00384481" w:rsidRDefault="00384481" w:rsidP="00384481"/>
    <w:p w:rsidR="00384481" w:rsidRPr="00384481" w:rsidRDefault="00384481" w:rsidP="00384481">
      <w:pPr>
        <w:rPr>
          <w:b/>
          <w:sz w:val="28"/>
          <w:szCs w:val="28"/>
        </w:rPr>
      </w:pPr>
      <w:r w:rsidRPr="00384481">
        <w:rPr>
          <w:b/>
          <w:sz w:val="28"/>
          <w:szCs w:val="28"/>
        </w:rPr>
        <w:t xml:space="preserve">VI. Производственный контроль при организации питания </w:t>
      </w:r>
      <w:proofErr w:type="gramStart"/>
      <w:r w:rsidRPr="00384481">
        <w:rPr>
          <w:b/>
          <w:sz w:val="28"/>
          <w:szCs w:val="28"/>
        </w:rPr>
        <w:t>в</w:t>
      </w:r>
      <w:proofErr w:type="gramEnd"/>
    </w:p>
    <w:p w:rsidR="00384481" w:rsidRDefault="00384481" w:rsidP="00384481">
      <w:proofErr w:type="gramStart"/>
      <w:r>
        <w:rPr>
          <w:b/>
          <w:sz w:val="28"/>
          <w:szCs w:val="28"/>
        </w:rPr>
        <w:t>филиале</w:t>
      </w:r>
      <w:proofErr w:type="gramEnd"/>
      <w:r w:rsidRPr="0038448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Ларих</w:t>
      </w:r>
      <w:r w:rsidRPr="00384481">
        <w:rPr>
          <w:b/>
          <w:sz w:val="28"/>
          <w:szCs w:val="28"/>
        </w:rPr>
        <w:t>инский детский сад».</w:t>
      </w:r>
    </w:p>
    <w:p w:rsidR="00384481" w:rsidRDefault="00384481" w:rsidP="00384481">
      <w:r>
        <w:t xml:space="preserve">6.1. </w:t>
      </w:r>
      <w:proofErr w:type="gramStart"/>
      <w:r>
        <w:t xml:space="preserve">При организации производственного контроля за соблюдением законодательства в сфере защиты прав потребителей и благополучия человека при организации питания в </w:t>
      </w:r>
      <w:r w:rsidRPr="00384481">
        <w:t>филиал</w:t>
      </w:r>
      <w:r>
        <w:t>е</w:t>
      </w:r>
      <w:r w:rsidRPr="00384481">
        <w:t xml:space="preserve"> «Ларихинский детский сад» </w:t>
      </w:r>
      <w:r>
        <w:t>следует руководствоваться санитарными правилами СанПиН 2.4.1.3049 -13, а также методическими рекомендациями «Производственный контроль за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</w:t>
      </w:r>
      <w:proofErr w:type="gramEnd"/>
    </w:p>
    <w:p w:rsidR="00384481" w:rsidRDefault="00384481" w:rsidP="00384481">
      <w:r>
        <w:t xml:space="preserve">6.2. При  неукоснительном  выполнении рациона питания и отсутствии замен производственный контроль за формированием рациона питания детей заключается  </w:t>
      </w:r>
      <w:proofErr w:type="gramStart"/>
      <w:r>
        <w:t>в</w:t>
      </w:r>
      <w:proofErr w:type="gramEnd"/>
      <w:r>
        <w:t>:</w:t>
      </w:r>
    </w:p>
    <w:p w:rsidR="00384481" w:rsidRDefault="00384481" w:rsidP="00384481">
      <w:proofErr w:type="gramStart"/>
      <w:r>
        <w:t>-контроле (по меню и меню-требованиям) за обеспечением в течение 4-не-дельного периода действия рациона питания необходимого разнообразия ассортимента продуктов промышленного изготовления (кисломолочных напитков и  продуктов, соков фруктовых, творожных изделий, кондитерских изделий и т.п.), а также овощей и фруктов (плодов и ягод);</w:t>
      </w:r>
      <w:proofErr w:type="gramEnd"/>
    </w:p>
    <w:p w:rsidR="00384481" w:rsidRDefault="00384481" w:rsidP="00384481">
      <w:r>
        <w:t>-</w:t>
      </w:r>
      <w:proofErr w:type="gramStart"/>
      <w:r>
        <w:t>контроле</w:t>
      </w:r>
      <w:proofErr w:type="gramEnd"/>
      <w:r>
        <w:t xml:space="preserve"> (по меню и меню требованиям) за средненедельным количеством плодов и ягод.</w:t>
      </w:r>
    </w:p>
    <w:p w:rsidR="00384481" w:rsidRDefault="00384481" w:rsidP="00384481">
      <w:r>
        <w:t>-</w:t>
      </w:r>
      <w:proofErr w:type="gramStart"/>
      <w:r>
        <w:t>контроле</w:t>
      </w:r>
      <w:proofErr w:type="gramEnd"/>
      <w:r>
        <w:t xml:space="preserve"> за правильностью расчетов необходимых количеств продуктов </w:t>
      </w:r>
    </w:p>
    <w:p w:rsidR="00384481" w:rsidRDefault="00384481" w:rsidP="00384481">
      <w:r>
        <w:t>(по меню-требованиям и  при закладке) - в соответствии с технологическими картами;</w:t>
      </w:r>
    </w:p>
    <w:p w:rsidR="00384481" w:rsidRDefault="00384481" w:rsidP="00384481">
      <w:r>
        <w:t xml:space="preserve">6.3.Бракеражная комиссия: </w:t>
      </w:r>
    </w:p>
    <w:p w:rsidR="00384481" w:rsidRDefault="00384481" w:rsidP="00384481">
      <w: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384481" w:rsidRDefault="00384481" w:rsidP="00384481">
      <w:r>
        <w:t>проверяет на пригодность складские и другие помещения для хранения продуктов питания, а также условия их хранения;</w:t>
      </w:r>
    </w:p>
    <w:p w:rsidR="00384481" w:rsidRDefault="00384481" w:rsidP="00384481">
      <w:r>
        <w:t xml:space="preserve">ежедневно следит за правильностью составления меню; </w:t>
      </w:r>
    </w:p>
    <w:p w:rsidR="00384481" w:rsidRDefault="00384481" w:rsidP="00384481">
      <w:r>
        <w:t>контролирует организацию работы на пищеблоке;</w:t>
      </w:r>
    </w:p>
    <w:p w:rsidR="00384481" w:rsidRDefault="00384481" w:rsidP="00384481">
      <w:r>
        <w:t xml:space="preserve">осуществляет контроль сроков реализации  продуктов питания  и качества приготовления пищи; </w:t>
      </w:r>
    </w:p>
    <w:p w:rsidR="00384481" w:rsidRDefault="00384481" w:rsidP="00384481">
      <w:r>
        <w:t xml:space="preserve">проверяет соответствие пищи физиологическим потребностям детей в основных пищевых веществах; </w:t>
      </w:r>
    </w:p>
    <w:p w:rsidR="00384481" w:rsidRDefault="00384481" w:rsidP="00384481">
      <w:r>
        <w:t xml:space="preserve">следит за соблюдением правил личной гигиены работниками пищеблока; </w:t>
      </w:r>
    </w:p>
    <w:p w:rsidR="00384481" w:rsidRDefault="00384481" w:rsidP="00384481">
      <w:r>
        <w:t xml:space="preserve">периодически присутствует при закладке основных продуктов, проверяет выход блюд; </w:t>
      </w:r>
    </w:p>
    <w:p w:rsidR="00384481" w:rsidRDefault="00384481" w:rsidP="00384481">
      <w:r>
        <w:t xml:space="preserve">проводит органолептическую оценку готовой пищи, т. е. определяет ее цвет, запах, вкус, </w:t>
      </w:r>
    </w:p>
    <w:p w:rsidR="00384481" w:rsidRDefault="00384481" w:rsidP="00384481">
      <w:r>
        <w:t>консистенцию, жесткость, сочность и т. д.;</w:t>
      </w:r>
    </w:p>
    <w:p w:rsidR="00360B27" w:rsidRPr="00360B27" w:rsidRDefault="00384481" w:rsidP="00384481">
      <w:pPr>
        <w:rPr>
          <w:sz w:val="52"/>
          <w:szCs w:val="52"/>
        </w:rPr>
      </w:pPr>
      <w:r>
        <w:t>проверяет соответствие объемов приготовленного питания объему разовых порций и количеству детей.</w:t>
      </w:r>
    </w:p>
    <w:sectPr w:rsidR="00360B27" w:rsidRPr="00360B27" w:rsidSect="0038448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420B3"/>
    <w:rsid w:val="00183A60"/>
    <w:rsid w:val="001F6CB5"/>
    <w:rsid w:val="002A3272"/>
    <w:rsid w:val="00360B27"/>
    <w:rsid w:val="00384481"/>
    <w:rsid w:val="003F2633"/>
    <w:rsid w:val="004B3D3A"/>
    <w:rsid w:val="00576558"/>
    <w:rsid w:val="00890E80"/>
    <w:rsid w:val="00931798"/>
    <w:rsid w:val="00A75F41"/>
    <w:rsid w:val="00D07700"/>
    <w:rsid w:val="00D53BD4"/>
    <w:rsid w:val="00E420B3"/>
    <w:rsid w:val="00F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7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655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D077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7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7</cp:revision>
  <cp:lastPrinted>2016-03-28T09:29:00Z</cp:lastPrinted>
  <dcterms:created xsi:type="dcterms:W3CDTF">2015-08-19T02:24:00Z</dcterms:created>
  <dcterms:modified xsi:type="dcterms:W3CDTF">2016-03-30T03:14:00Z</dcterms:modified>
</cp:coreProperties>
</file>