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F5" w:rsidRPr="00F65F86" w:rsidRDefault="009C66F5">
      <w:pPr>
        <w:rPr>
          <w:sz w:val="28"/>
          <w:szCs w:val="28"/>
        </w:rPr>
      </w:pPr>
      <w:r w:rsidRPr="00F65F86">
        <w:rPr>
          <w:sz w:val="28"/>
          <w:szCs w:val="28"/>
        </w:rPr>
        <w:t>Наша школа- школа успеха!</w:t>
      </w:r>
      <w:bookmarkStart w:id="0" w:name="_GoBack"/>
      <w:bookmarkEnd w:id="0"/>
    </w:p>
    <w:p w:rsidR="009C66F5" w:rsidRPr="00F65F86" w:rsidRDefault="009C66F5">
      <w:pPr>
        <w:rPr>
          <w:sz w:val="28"/>
          <w:szCs w:val="28"/>
        </w:rPr>
      </w:pPr>
      <w:r w:rsidRPr="00F65F86">
        <w:rPr>
          <w:sz w:val="28"/>
          <w:szCs w:val="28"/>
        </w:rPr>
        <w:t>Наши дети очень активно принимают участие в олимпиадах, конкурсах, соревнованиях.</w:t>
      </w:r>
    </w:p>
    <w:p w:rsidR="009C66F5" w:rsidRPr="00F65F86" w:rsidRDefault="009C66F5">
      <w:pPr>
        <w:rPr>
          <w:sz w:val="28"/>
          <w:szCs w:val="28"/>
        </w:rPr>
      </w:pPr>
      <w:r w:rsidRPr="00F65F86">
        <w:rPr>
          <w:sz w:val="28"/>
          <w:szCs w:val="28"/>
        </w:rPr>
        <w:t>И вот наши результаты за 3-ю четверть.</w:t>
      </w:r>
    </w:p>
    <w:p w:rsidR="009C66F5" w:rsidRPr="00F65F86" w:rsidRDefault="009C66F5">
      <w:pPr>
        <w:rPr>
          <w:sz w:val="28"/>
          <w:szCs w:val="28"/>
        </w:rPr>
      </w:pPr>
      <w:r w:rsidRPr="00F65F86">
        <w:rPr>
          <w:sz w:val="28"/>
          <w:szCs w:val="28"/>
        </w:rPr>
        <w:t>В январе прошла Всероссийская олимпиада школьников по физкультуре областной этап- участник Бырдин Евгений, руководитель Нененко М.Н.</w:t>
      </w:r>
    </w:p>
    <w:p w:rsidR="009C66F5" w:rsidRPr="00F65F86" w:rsidRDefault="009C66F5">
      <w:pPr>
        <w:rPr>
          <w:sz w:val="28"/>
          <w:szCs w:val="28"/>
        </w:rPr>
      </w:pPr>
      <w:r w:rsidRPr="00F65F86">
        <w:rPr>
          <w:sz w:val="28"/>
          <w:szCs w:val="28"/>
        </w:rPr>
        <w:t>Также прошла 10 Областная предметная олимпиада учащихся начальной и  основной школы (4-8 кл 26 человек).</w:t>
      </w:r>
      <w:r>
        <w:rPr>
          <w:sz w:val="28"/>
          <w:szCs w:val="28"/>
        </w:rPr>
        <w:t>Руководители Галышева М.И, Паденко Т.А., Новикова Е.Ю., Шмелева К.В.,</w:t>
      </w:r>
    </w:p>
    <w:p w:rsidR="009C66F5" w:rsidRPr="00F65F86" w:rsidRDefault="009C66F5">
      <w:pPr>
        <w:rPr>
          <w:sz w:val="28"/>
          <w:szCs w:val="28"/>
        </w:rPr>
      </w:pPr>
      <w:r w:rsidRPr="00F65F86">
        <w:rPr>
          <w:sz w:val="28"/>
          <w:szCs w:val="28"/>
        </w:rPr>
        <w:t>Под руководством Нененко М.Н. прошел месячник здоровья.</w:t>
      </w:r>
    </w:p>
    <w:p w:rsidR="009C66F5" w:rsidRPr="00F65F86" w:rsidRDefault="009C66F5">
      <w:pPr>
        <w:rPr>
          <w:sz w:val="28"/>
          <w:szCs w:val="28"/>
        </w:rPr>
      </w:pPr>
      <w:r w:rsidRPr="00F65F86">
        <w:rPr>
          <w:sz w:val="28"/>
          <w:szCs w:val="28"/>
        </w:rPr>
        <w:t>Проведена спартакиада школы по баскетболу, волейболу. Мини-футболу. Настольному теннису, пулевой стрельбе</w:t>
      </w:r>
      <w:r>
        <w:rPr>
          <w:sz w:val="28"/>
          <w:szCs w:val="28"/>
        </w:rPr>
        <w:t xml:space="preserve">. Особо отличились Свиридов Павел,Фролов Константин, Берац Кристина, Мошкин Юрий </w:t>
      </w:r>
      <w:r w:rsidRPr="00F65F86">
        <w:rPr>
          <w:sz w:val="28"/>
          <w:szCs w:val="28"/>
        </w:rPr>
        <w:t>. Также прошел «Зимний фестиваль ГТО»: Низковских Андрей 1 место, Горбунова Дарья 1 место, Винокурова Алина 3 место.</w:t>
      </w:r>
    </w:p>
    <w:p w:rsidR="009C66F5" w:rsidRDefault="009C66F5">
      <w:pPr>
        <w:rPr>
          <w:sz w:val="28"/>
          <w:szCs w:val="28"/>
        </w:rPr>
      </w:pPr>
      <w:r w:rsidRPr="00F65F86">
        <w:rPr>
          <w:sz w:val="28"/>
          <w:szCs w:val="28"/>
        </w:rPr>
        <w:t>Также в феврале прошла Всероссийская физико-математическая контрольная «Выходи Решать!» под руководством Пуниговой С.Л. и Винокуровой И.Г. участники</w:t>
      </w:r>
      <w:r>
        <w:rPr>
          <w:sz w:val="28"/>
          <w:szCs w:val="28"/>
        </w:rPr>
        <w:t xml:space="preserve"> Мошкин Юрий, Гнездилова Анна, Антошкина Анастасия, Карпота Александра.</w:t>
      </w:r>
    </w:p>
    <w:p w:rsidR="009C66F5" w:rsidRPr="00F65F86" w:rsidRDefault="009C66F5">
      <w:pPr>
        <w:rPr>
          <w:sz w:val="28"/>
          <w:szCs w:val="28"/>
        </w:rPr>
      </w:pPr>
      <w:r w:rsidRPr="00F65F86">
        <w:rPr>
          <w:sz w:val="28"/>
          <w:szCs w:val="28"/>
        </w:rPr>
        <w:t xml:space="preserve">В феврале </w:t>
      </w:r>
      <w:r>
        <w:rPr>
          <w:sz w:val="28"/>
          <w:szCs w:val="28"/>
        </w:rPr>
        <w:t>состоялся</w:t>
      </w:r>
      <w:r w:rsidRPr="00F65F86">
        <w:rPr>
          <w:sz w:val="28"/>
          <w:szCs w:val="28"/>
        </w:rPr>
        <w:t xml:space="preserve"> школьный, окружной, муниципальный этап конкурса чтецов «Мы о России будем говорить». В финал вышли Галышева Елизавета(Руководитель Бетехтина Е.И), Шамова Валерия ( руководитель Галышева М.И.).</w:t>
      </w:r>
      <w:r>
        <w:rPr>
          <w:sz w:val="28"/>
          <w:szCs w:val="28"/>
        </w:rPr>
        <w:t>Сейчас на сцену приглашается участник муниципального этапа конкурса «Мы о России будем говорить» Галышева Елизавета.</w:t>
      </w:r>
    </w:p>
    <w:p w:rsidR="009C66F5" w:rsidRPr="00F65F86" w:rsidRDefault="009C66F5">
      <w:pPr>
        <w:rPr>
          <w:sz w:val="28"/>
          <w:szCs w:val="28"/>
        </w:rPr>
      </w:pPr>
      <w:r w:rsidRPr="00F65F86">
        <w:rPr>
          <w:sz w:val="28"/>
          <w:szCs w:val="28"/>
        </w:rPr>
        <w:t>В середине  марта прошел традиционный конкурс чтецов «Живая классика». Во всех этапах конкурса наши дети заняли призовые места .На муниципальном этапе 1 место заняли : Месенев Алексей (рук.Паденко Т.А.),Бырдина Полина (рук.Бетехтина Е.И.), Омарова Сания (рук.Астанина С.Р.).</w:t>
      </w:r>
      <w:r>
        <w:rPr>
          <w:sz w:val="28"/>
          <w:szCs w:val="28"/>
        </w:rPr>
        <w:t>Сейчас на сцену приглашается Месенев Алексей.</w:t>
      </w:r>
    </w:p>
    <w:p w:rsidR="009C66F5" w:rsidRDefault="009C66F5">
      <w:pPr>
        <w:rPr>
          <w:sz w:val="28"/>
          <w:szCs w:val="28"/>
        </w:rPr>
      </w:pPr>
      <w:r w:rsidRPr="00F65F86">
        <w:rPr>
          <w:sz w:val="28"/>
          <w:szCs w:val="28"/>
        </w:rPr>
        <w:t>Мы поучаствовали в новом для нас конкурсе – конкурсе видеороликов «Шахматы и Я». Участники Плесовских Марина, Гнездилова Анна ,Фролов Константин, и в главной роли снялся Ситников Александр. Руководители этого проекта Нененко М.Н. и Бетехтина Е.И.</w:t>
      </w:r>
    </w:p>
    <w:p w:rsidR="009C66F5" w:rsidRPr="00F65F86" w:rsidRDefault="009C66F5">
      <w:pPr>
        <w:rPr>
          <w:sz w:val="28"/>
          <w:szCs w:val="28"/>
        </w:rPr>
      </w:pPr>
      <w:r>
        <w:rPr>
          <w:sz w:val="28"/>
          <w:szCs w:val="28"/>
        </w:rPr>
        <w:t>Видеоролик.</w:t>
      </w:r>
    </w:p>
    <w:p w:rsidR="009C66F5" w:rsidRDefault="009C66F5">
      <w:pPr>
        <w:rPr>
          <w:sz w:val="28"/>
          <w:szCs w:val="28"/>
        </w:rPr>
      </w:pPr>
      <w:r w:rsidRPr="00F65F86">
        <w:rPr>
          <w:sz w:val="28"/>
          <w:szCs w:val="28"/>
        </w:rPr>
        <w:t>Медова О.А с 10б классом приняла участие во Всероссийском конкурсе молодежных авторских проектов в сфере образования, направленных на социально-экономическое развитие Российских территорий «Моя страна-моя Россия».</w:t>
      </w:r>
    </w:p>
    <w:p w:rsidR="009C66F5" w:rsidRDefault="009C66F5">
      <w:pPr>
        <w:rPr>
          <w:sz w:val="28"/>
          <w:szCs w:val="28"/>
        </w:rPr>
      </w:pPr>
      <w:r>
        <w:rPr>
          <w:sz w:val="28"/>
          <w:szCs w:val="28"/>
        </w:rPr>
        <w:t>Также наши дети показали очень хороший результат в конкурсе по английскому языку«Британский бульдог».1 место в районе Васильева Вероника 2 класс,1 место Бырдина Полина 7кл,2 место Карманова Татьяна 7кл,3 место Шлыкова Полина 7 кл.</w:t>
      </w:r>
    </w:p>
    <w:p w:rsidR="009C66F5" w:rsidRPr="00F65F86" w:rsidRDefault="009C66F5">
      <w:pPr>
        <w:rPr>
          <w:sz w:val="28"/>
          <w:szCs w:val="28"/>
        </w:rPr>
      </w:pPr>
      <w:r>
        <w:rPr>
          <w:sz w:val="28"/>
          <w:szCs w:val="28"/>
        </w:rPr>
        <w:t>Руководитель Шмелева К.В.</w:t>
      </w:r>
    </w:p>
    <w:p w:rsidR="009C66F5" w:rsidRPr="00F65F86" w:rsidRDefault="009C66F5">
      <w:pPr>
        <w:rPr>
          <w:sz w:val="28"/>
          <w:szCs w:val="28"/>
        </w:rPr>
      </w:pPr>
      <w:r w:rsidRPr="00F65F86">
        <w:rPr>
          <w:sz w:val="28"/>
          <w:szCs w:val="28"/>
        </w:rPr>
        <w:t>Под руководством Кофтун Д.В. Сверчкова Катя заняла 3 место в районном конкурсе детского рисунка и прикладного творчества «Национальный орнамент».</w:t>
      </w:r>
    </w:p>
    <w:p w:rsidR="009C66F5" w:rsidRPr="00F65F86" w:rsidRDefault="009C66F5">
      <w:pPr>
        <w:rPr>
          <w:sz w:val="28"/>
          <w:szCs w:val="28"/>
        </w:rPr>
      </w:pPr>
      <w:r w:rsidRPr="00F65F86">
        <w:rPr>
          <w:sz w:val="28"/>
          <w:szCs w:val="28"/>
        </w:rPr>
        <w:t>В районном конкурсе детского рисунка «Во имя безопасности границ» Галышева Елизавета и Новикова Настя заняли 1 место ,Жилина Ксюша заняла 3 место. Руководитель Низковских Л.С.</w:t>
      </w:r>
    </w:p>
    <w:p w:rsidR="009C66F5" w:rsidRPr="00F65F86" w:rsidRDefault="009C66F5">
      <w:pPr>
        <w:rPr>
          <w:sz w:val="28"/>
          <w:szCs w:val="28"/>
        </w:rPr>
      </w:pPr>
      <w:r w:rsidRPr="00F65F86">
        <w:rPr>
          <w:sz w:val="28"/>
          <w:szCs w:val="28"/>
        </w:rPr>
        <w:t>В районном конкурсе «Зеленая планета» приняли участие Галышева Елизавета, Шлыкова Полина, Сверчкова Екатерина, все работы наших детей отправлены на областной этап. Руководитель Бырдина Е.М.</w:t>
      </w:r>
    </w:p>
    <w:p w:rsidR="009C66F5" w:rsidRPr="00F65F86" w:rsidRDefault="009C66F5">
      <w:pPr>
        <w:rPr>
          <w:sz w:val="28"/>
          <w:szCs w:val="28"/>
        </w:rPr>
      </w:pPr>
      <w:r w:rsidRPr="00F65F86">
        <w:rPr>
          <w:sz w:val="28"/>
          <w:szCs w:val="28"/>
        </w:rPr>
        <w:t>Учащиеся 7,10б,11а классов приняли участие под руководством Медовой О.А. в конкурсе сочинений, рисунков, авторских стихов «Мы живем с ветеранами вместе». Итоги еще не подведены.</w:t>
      </w:r>
    </w:p>
    <w:p w:rsidR="009C66F5" w:rsidRDefault="009C66F5">
      <w:pPr>
        <w:rPr>
          <w:sz w:val="28"/>
          <w:szCs w:val="28"/>
        </w:rPr>
      </w:pPr>
      <w:r w:rsidRPr="00F65F86">
        <w:rPr>
          <w:sz w:val="28"/>
          <w:szCs w:val="28"/>
        </w:rPr>
        <w:t>Вчера наш творческий коллектив «Арт-коктейль» принял участие в муниципальном этапе Областного конкурса театральных постановок «Премьера -2017». Ребята заняли 2 место</w:t>
      </w:r>
      <w:r>
        <w:rPr>
          <w:sz w:val="28"/>
          <w:szCs w:val="28"/>
        </w:rPr>
        <w:t xml:space="preserve"> в районе</w:t>
      </w:r>
      <w:r w:rsidRPr="00F65F86">
        <w:rPr>
          <w:sz w:val="28"/>
          <w:szCs w:val="28"/>
        </w:rPr>
        <w:t>. Руководители Бетехтина Е.И.,Роговских Е.С. и наш идейный вдохновитель Медова О.А.</w:t>
      </w:r>
    </w:p>
    <w:p w:rsidR="009C66F5" w:rsidRPr="00F65F86" w:rsidRDefault="009C66F5">
      <w:pPr>
        <w:rPr>
          <w:sz w:val="28"/>
          <w:szCs w:val="28"/>
        </w:rPr>
      </w:pPr>
      <w:r>
        <w:rPr>
          <w:sz w:val="28"/>
          <w:szCs w:val="28"/>
        </w:rPr>
        <w:t>Постановка</w:t>
      </w:r>
    </w:p>
    <w:p w:rsidR="009C66F5" w:rsidRDefault="009C66F5">
      <w:pPr>
        <w:rPr>
          <w:sz w:val="28"/>
          <w:szCs w:val="28"/>
        </w:rPr>
      </w:pPr>
      <w:r w:rsidRPr="00F65F86">
        <w:rPr>
          <w:sz w:val="28"/>
          <w:szCs w:val="28"/>
        </w:rPr>
        <w:t>Также в марте прошла районная военно-спортивная игра «Зарница». Под руководством Нененко М.Н. ребята заняли 1 место.</w:t>
      </w:r>
    </w:p>
    <w:p w:rsidR="009C66F5" w:rsidRPr="00F65F86" w:rsidRDefault="009C66F5">
      <w:pPr>
        <w:rPr>
          <w:sz w:val="28"/>
          <w:szCs w:val="28"/>
        </w:rPr>
      </w:pPr>
      <w:r>
        <w:rPr>
          <w:sz w:val="28"/>
          <w:szCs w:val="28"/>
        </w:rPr>
        <w:t>Сегодня прошли окружные соревнования по баскетболу : сборная девочек 1 место, сборная мальчиков 1 место.</w:t>
      </w:r>
    </w:p>
    <w:p w:rsidR="009C66F5" w:rsidRPr="00F65F86" w:rsidRDefault="009C66F5">
      <w:pPr>
        <w:rPr>
          <w:sz w:val="28"/>
          <w:szCs w:val="28"/>
        </w:rPr>
      </w:pPr>
      <w:r w:rsidRPr="00F65F86">
        <w:rPr>
          <w:sz w:val="28"/>
          <w:szCs w:val="28"/>
        </w:rPr>
        <w:t xml:space="preserve">23 марта пройдет районная историко- краеведческая игра «Наследники». Подготовкой ребят </w:t>
      </w:r>
      <w:r>
        <w:rPr>
          <w:sz w:val="28"/>
          <w:szCs w:val="28"/>
        </w:rPr>
        <w:t xml:space="preserve">из 10б </w:t>
      </w:r>
      <w:r w:rsidRPr="00F65F86">
        <w:rPr>
          <w:sz w:val="28"/>
          <w:szCs w:val="28"/>
        </w:rPr>
        <w:t>к</w:t>
      </w:r>
      <w:r>
        <w:rPr>
          <w:sz w:val="28"/>
          <w:szCs w:val="28"/>
        </w:rPr>
        <w:t>ласса</w:t>
      </w:r>
      <w:r w:rsidRPr="00F65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F65F86">
        <w:rPr>
          <w:sz w:val="28"/>
          <w:szCs w:val="28"/>
        </w:rPr>
        <w:t>игре занимается Медова О.А.</w:t>
      </w:r>
    </w:p>
    <w:p w:rsidR="009C66F5" w:rsidRPr="00F65F86" w:rsidRDefault="009C66F5">
      <w:pPr>
        <w:rPr>
          <w:sz w:val="28"/>
          <w:szCs w:val="28"/>
        </w:rPr>
      </w:pPr>
      <w:r w:rsidRPr="00F65F86">
        <w:rPr>
          <w:sz w:val="28"/>
          <w:szCs w:val="28"/>
        </w:rPr>
        <w:t>Также на каникулах уже пройдут следующие мероприятия:</w:t>
      </w:r>
    </w:p>
    <w:p w:rsidR="009C66F5" w:rsidRPr="00F65F86" w:rsidRDefault="009C66F5">
      <w:pPr>
        <w:rPr>
          <w:sz w:val="28"/>
          <w:szCs w:val="28"/>
        </w:rPr>
      </w:pPr>
      <w:r w:rsidRPr="00F65F86">
        <w:rPr>
          <w:sz w:val="28"/>
          <w:szCs w:val="28"/>
        </w:rPr>
        <w:t>25 марта пройдет командное первенство Тюменской области по шахматам «Белая ладья»</w:t>
      </w:r>
      <w:r>
        <w:rPr>
          <w:sz w:val="28"/>
          <w:szCs w:val="28"/>
        </w:rPr>
        <w:t>.Ребята едут в г.Тюмень</w:t>
      </w:r>
      <w:r w:rsidRPr="00F65F86">
        <w:rPr>
          <w:sz w:val="28"/>
          <w:szCs w:val="28"/>
        </w:rPr>
        <w:t>. Состав команды: Бырдин Евгений, Гультяев Денис Смирнов Кирилл и Зимин Никита, руководитель Нененко М.Н.</w:t>
      </w:r>
    </w:p>
    <w:p w:rsidR="009C66F5" w:rsidRPr="00F65F86" w:rsidRDefault="009C66F5">
      <w:pPr>
        <w:rPr>
          <w:sz w:val="28"/>
          <w:szCs w:val="28"/>
        </w:rPr>
      </w:pPr>
      <w:r w:rsidRPr="00F65F86">
        <w:rPr>
          <w:sz w:val="28"/>
          <w:szCs w:val="28"/>
        </w:rPr>
        <w:t>27 марта пройдет креатив –фестиваль «Надежда» исследовательских работ начальных классов .Руководители Салямина Т.В., Галышева М.И.,и Васенова Л.А.</w:t>
      </w:r>
    </w:p>
    <w:p w:rsidR="009C66F5" w:rsidRPr="00F65F86" w:rsidRDefault="009C66F5">
      <w:pPr>
        <w:rPr>
          <w:sz w:val="28"/>
          <w:szCs w:val="28"/>
        </w:rPr>
      </w:pPr>
      <w:r w:rsidRPr="00F65F86">
        <w:rPr>
          <w:sz w:val="28"/>
          <w:szCs w:val="28"/>
        </w:rPr>
        <w:t>29 марта муниципальный этап олимпиады школьников .Участники : Помешкина Полина, Дымникова Карина, Сивкова Настя, Шамова Валерия, Заворохина Анжела, Яковлев Виктор ,Руководитель Галышева М.И.</w:t>
      </w:r>
    </w:p>
    <w:p w:rsidR="009C66F5" w:rsidRPr="00F65F86" w:rsidRDefault="009C66F5">
      <w:pPr>
        <w:rPr>
          <w:sz w:val="28"/>
          <w:szCs w:val="28"/>
        </w:rPr>
      </w:pPr>
      <w:r w:rsidRPr="00F65F86">
        <w:rPr>
          <w:sz w:val="28"/>
          <w:szCs w:val="28"/>
        </w:rPr>
        <w:t xml:space="preserve">30 марта пройдет научная практическая конференция «Шаг в будущее» (окружной этап).Из нашей школы учувствуют 12 ребят. </w:t>
      </w:r>
    </w:p>
    <w:p w:rsidR="009C66F5" w:rsidRPr="00F65F86" w:rsidRDefault="009C66F5">
      <w:pPr>
        <w:rPr>
          <w:sz w:val="28"/>
          <w:szCs w:val="28"/>
        </w:rPr>
      </w:pPr>
      <w:r w:rsidRPr="00F65F86">
        <w:rPr>
          <w:sz w:val="28"/>
          <w:szCs w:val="28"/>
        </w:rPr>
        <w:t>Ребятам и их руководителям желаем успеха в предстоящих испытаниях!!!</w:t>
      </w:r>
      <w:r w:rsidRPr="00F65F86">
        <w:rPr>
          <w:sz w:val="28"/>
          <w:szCs w:val="28"/>
        </w:rPr>
        <w:br/>
      </w:r>
    </w:p>
    <w:p w:rsidR="009C66F5" w:rsidRPr="00F65F86" w:rsidRDefault="009C66F5">
      <w:pPr>
        <w:rPr>
          <w:sz w:val="28"/>
          <w:szCs w:val="28"/>
        </w:rPr>
      </w:pPr>
      <w:r w:rsidRPr="00F65F86">
        <w:rPr>
          <w:sz w:val="28"/>
          <w:szCs w:val="28"/>
        </w:rPr>
        <w:t>Дорогие наши родители!!!</w:t>
      </w:r>
    </w:p>
    <w:p w:rsidR="009C66F5" w:rsidRPr="00FC7E92" w:rsidRDefault="009C66F5" w:rsidP="00FC7E92">
      <w:pPr>
        <w:rPr>
          <w:sz w:val="28"/>
          <w:szCs w:val="28"/>
        </w:rPr>
      </w:pPr>
      <w:r w:rsidRPr="00F65F86">
        <w:rPr>
          <w:sz w:val="28"/>
          <w:szCs w:val="28"/>
        </w:rPr>
        <w:t xml:space="preserve">  </w:t>
      </w:r>
      <w:r>
        <w:t>Не жалейте время на детей,</w:t>
      </w:r>
    </w:p>
    <w:p w:rsidR="009C66F5" w:rsidRDefault="009C66F5" w:rsidP="00FC7E92">
      <w:pPr>
        <w:pStyle w:val="NormalWeb"/>
        <w:shd w:val="clear" w:color="auto" w:fill="FFFFFF"/>
        <w:spacing w:before="0" w:beforeAutospacing="0" w:after="68" w:afterAutospacing="0" w:line="299" w:lineRule="atLeast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Разглядите взрослых в них людей,</w:t>
      </w:r>
    </w:p>
    <w:p w:rsidR="009C66F5" w:rsidRDefault="009C66F5" w:rsidP="00FC7E92">
      <w:pPr>
        <w:pStyle w:val="NormalWeb"/>
        <w:shd w:val="clear" w:color="auto" w:fill="FFFFFF"/>
        <w:spacing w:before="0" w:beforeAutospacing="0" w:after="68" w:afterAutospacing="0" w:line="299" w:lineRule="atLeast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Перестаньте ссориться и злиться,</w:t>
      </w:r>
    </w:p>
    <w:p w:rsidR="009C66F5" w:rsidRDefault="009C66F5" w:rsidP="00FC7E92">
      <w:pPr>
        <w:pStyle w:val="NormalWeb"/>
        <w:shd w:val="clear" w:color="auto" w:fill="FFFFFF"/>
        <w:spacing w:before="0" w:beforeAutospacing="0" w:after="68" w:afterAutospacing="0" w:line="299" w:lineRule="atLeast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Попытайтесь с ними подружиться.</w:t>
      </w:r>
    </w:p>
    <w:p w:rsidR="009C66F5" w:rsidRDefault="009C66F5" w:rsidP="00FC7E92">
      <w:pPr>
        <w:pStyle w:val="NormalWeb"/>
        <w:shd w:val="clear" w:color="auto" w:fill="FFFFFF"/>
        <w:spacing w:before="0" w:beforeAutospacing="0" w:after="68" w:afterAutospacing="0" w:line="299" w:lineRule="atLeast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 </w:t>
      </w:r>
    </w:p>
    <w:p w:rsidR="009C66F5" w:rsidRDefault="009C66F5" w:rsidP="00FC7E92">
      <w:pPr>
        <w:pStyle w:val="NormalWeb"/>
        <w:shd w:val="clear" w:color="auto" w:fill="FFFFFF"/>
        <w:spacing w:before="0" w:beforeAutospacing="0" w:after="68" w:afterAutospacing="0" w:line="299" w:lineRule="atLeast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Постарайтесь их не упрекать,</w:t>
      </w:r>
    </w:p>
    <w:p w:rsidR="009C66F5" w:rsidRDefault="009C66F5" w:rsidP="00FC7E92">
      <w:pPr>
        <w:pStyle w:val="NormalWeb"/>
        <w:shd w:val="clear" w:color="auto" w:fill="FFFFFF"/>
        <w:spacing w:before="0" w:beforeAutospacing="0" w:after="68" w:afterAutospacing="0" w:line="299" w:lineRule="atLeast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Вовремя послушать и понять,</w:t>
      </w:r>
    </w:p>
    <w:p w:rsidR="009C66F5" w:rsidRDefault="009C66F5" w:rsidP="00FC7E92">
      <w:pPr>
        <w:pStyle w:val="NormalWeb"/>
        <w:shd w:val="clear" w:color="auto" w:fill="FFFFFF"/>
        <w:spacing w:before="0" w:beforeAutospacing="0" w:after="68" w:afterAutospacing="0" w:line="299" w:lineRule="atLeast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Обогрейте их своим теплом,</w:t>
      </w:r>
    </w:p>
    <w:p w:rsidR="009C66F5" w:rsidRDefault="009C66F5" w:rsidP="00FC7E92">
      <w:pPr>
        <w:pStyle w:val="NormalWeb"/>
        <w:shd w:val="clear" w:color="auto" w:fill="FFFFFF"/>
        <w:spacing w:before="0" w:beforeAutospacing="0" w:after="68" w:afterAutospacing="0" w:line="299" w:lineRule="atLeast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Крепостью для них пусть станет дом.</w:t>
      </w:r>
    </w:p>
    <w:p w:rsidR="009C66F5" w:rsidRDefault="009C66F5" w:rsidP="00FC7E92">
      <w:pPr>
        <w:pStyle w:val="NormalWeb"/>
        <w:shd w:val="clear" w:color="auto" w:fill="FFFFFF"/>
        <w:spacing w:before="0" w:beforeAutospacing="0" w:after="68" w:afterAutospacing="0" w:line="299" w:lineRule="atLeast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 </w:t>
      </w:r>
    </w:p>
    <w:p w:rsidR="009C66F5" w:rsidRDefault="009C66F5" w:rsidP="00FC7E92">
      <w:pPr>
        <w:pStyle w:val="NormalWeb"/>
        <w:shd w:val="clear" w:color="auto" w:fill="FFFFFF"/>
        <w:spacing w:before="0" w:beforeAutospacing="0" w:after="68" w:afterAutospacing="0" w:line="299" w:lineRule="atLeast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Вместе с ними пробуйте, ищите,</w:t>
      </w:r>
    </w:p>
    <w:p w:rsidR="009C66F5" w:rsidRDefault="009C66F5" w:rsidP="00FC7E92">
      <w:pPr>
        <w:pStyle w:val="NormalWeb"/>
        <w:shd w:val="clear" w:color="auto" w:fill="FFFFFF"/>
        <w:spacing w:before="0" w:beforeAutospacing="0" w:after="68" w:afterAutospacing="0" w:line="299" w:lineRule="atLeast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Обо всем на свете говорите,</w:t>
      </w:r>
    </w:p>
    <w:p w:rsidR="009C66F5" w:rsidRDefault="009C66F5" w:rsidP="00FC7E92">
      <w:pPr>
        <w:pStyle w:val="NormalWeb"/>
        <w:shd w:val="clear" w:color="auto" w:fill="FFFFFF"/>
        <w:spacing w:before="0" w:beforeAutospacing="0" w:after="68" w:afterAutospacing="0" w:line="299" w:lineRule="atLeast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И всегда незримо направляйте.</w:t>
      </w:r>
    </w:p>
    <w:p w:rsidR="009C66F5" w:rsidRDefault="009C66F5" w:rsidP="00FC7E92">
      <w:pPr>
        <w:pStyle w:val="NormalWeb"/>
        <w:shd w:val="clear" w:color="auto" w:fill="FFFFFF"/>
        <w:spacing w:before="0" w:beforeAutospacing="0" w:after="68" w:afterAutospacing="0" w:line="299" w:lineRule="atLeast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И во всех делах им помогайте.</w:t>
      </w:r>
    </w:p>
    <w:p w:rsidR="009C66F5" w:rsidRDefault="009C66F5" w:rsidP="00FC7E92">
      <w:pPr>
        <w:pStyle w:val="NormalWeb"/>
        <w:shd w:val="clear" w:color="auto" w:fill="FFFFFF"/>
        <w:spacing w:before="0" w:beforeAutospacing="0" w:after="68" w:afterAutospacing="0" w:line="299" w:lineRule="atLeast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 </w:t>
      </w:r>
    </w:p>
    <w:p w:rsidR="009C66F5" w:rsidRDefault="009C66F5" w:rsidP="00FC7E92">
      <w:pPr>
        <w:pStyle w:val="NormalWeb"/>
        <w:shd w:val="clear" w:color="auto" w:fill="FFFFFF"/>
        <w:spacing w:before="0" w:beforeAutospacing="0" w:after="68" w:afterAutospacing="0" w:line="299" w:lineRule="atLeast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 </w:t>
      </w:r>
    </w:p>
    <w:p w:rsidR="009C66F5" w:rsidRDefault="009C66F5" w:rsidP="00FC7E92">
      <w:pPr>
        <w:pStyle w:val="NormalWeb"/>
        <w:shd w:val="clear" w:color="auto" w:fill="FFFFFF"/>
        <w:spacing w:before="0" w:beforeAutospacing="0" w:after="68" w:afterAutospacing="0" w:line="299" w:lineRule="atLeast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Научитесь детям доверять -</w:t>
      </w:r>
    </w:p>
    <w:p w:rsidR="009C66F5" w:rsidRDefault="009C66F5" w:rsidP="00FC7E92">
      <w:pPr>
        <w:pStyle w:val="NormalWeb"/>
        <w:shd w:val="clear" w:color="auto" w:fill="FFFFFF"/>
        <w:spacing w:before="0" w:beforeAutospacing="0" w:after="68" w:afterAutospacing="0" w:line="299" w:lineRule="atLeast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Каждый шаг не нужно проверять,</w:t>
      </w:r>
    </w:p>
    <w:p w:rsidR="009C66F5" w:rsidRDefault="009C66F5" w:rsidP="00FC7E92">
      <w:pPr>
        <w:pStyle w:val="NormalWeb"/>
        <w:shd w:val="clear" w:color="auto" w:fill="FFFFFF"/>
        <w:spacing w:before="0" w:beforeAutospacing="0" w:after="68" w:afterAutospacing="0" w:line="299" w:lineRule="atLeast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Мненье и совет их уважайте,</w:t>
      </w:r>
    </w:p>
    <w:p w:rsidR="009C66F5" w:rsidRDefault="009C66F5" w:rsidP="00FC7E92">
      <w:pPr>
        <w:pStyle w:val="NormalWeb"/>
        <w:shd w:val="clear" w:color="auto" w:fill="FFFFFF"/>
        <w:spacing w:before="0" w:beforeAutospacing="0" w:after="68" w:afterAutospacing="0" w:line="299" w:lineRule="atLeast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Дети – мудрецы, не забывайте</w:t>
      </w:r>
    </w:p>
    <w:p w:rsidR="009C66F5" w:rsidRDefault="009C66F5" w:rsidP="00FC7E92">
      <w:pPr>
        <w:pStyle w:val="NormalWeb"/>
        <w:shd w:val="clear" w:color="auto" w:fill="FFFFFF"/>
        <w:spacing w:before="0" w:beforeAutospacing="0" w:after="68" w:afterAutospacing="0" w:line="299" w:lineRule="atLeast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 </w:t>
      </w:r>
    </w:p>
    <w:p w:rsidR="009C66F5" w:rsidRDefault="009C66F5" w:rsidP="00FC7E92">
      <w:pPr>
        <w:pStyle w:val="NormalWeb"/>
        <w:shd w:val="clear" w:color="auto" w:fill="FFFFFF"/>
        <w:spacing w:before="0" w:beforeAutospacing="0" w:after="68" w:afterAutospacing="0" w:line="299" w:lineRule="atLeast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И всегда надейтесь на детей,</w:t>
      </w:r>
    </w:p>
    <w:p w:rsidR="009C66F5" w:rsidRDefault="009C66F5" w:rsidP="00FC7E92">
      <w:pPr>
        <w:pStyle w:val="NormalWeb"/>
        <w:shd w:val="clear" w:color="auto" w:fill="FFFFFF"/>
        <w:spacing w:before="0" w:beforeAutospacing="0" w:after="68" w:afterAutospacing="0" w:line="299" w:lineRule="atLeast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И любите их душою всей</w:t>
      </w:r>
    </w:p>
    <w:p w:rsidR="009C66F5" w:rsidRDefault="009C66F5" w:rsidP="00FC7E92">
      <w:pPr>
        <w:pStyle w:val="NormalWeb"/>
        <w:shd w:val="clear" w:color="auto" w:fill="FFFFFF"/>
        <w:spacing w:before="0" w:beforeAutospacing="0" w:after="68" w:afterAutospacing="0" w:line="299" w:lineRule="atLeast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Так, как невозможно описать.</w:t>
      </w:r>
    </w:p>
    <w:p w:rsidR="009C66F5" w:rsidRDefault="009C66F5" w:rsidP="00FC7E92">
      <w:pPr>
        <w:pStyle w:val="NormalWeb"/>
        <w:shd w:val="clear" w:color="auto" w:fill="FFFFFF"/>
        <w:spacing w:before="0" w:beforeAutospacing="0" w:after="68" w:afterAutospacing="0" w:line="299" w:lineRule="atLeast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Вам тогда детей не потерять!</w:t>
      </w:r>
    </w:p>
    <w:p w:rsidR="009C66F5" w:rsidRPr="00F65F86" w:rsidRDefault="009C66F5">
      <w:pPr>
        <w:rPr>
          <w:sz w:val="28"/>
          <w:szCs w:val="28"/>
        </w:rPr>
      </w:pPr>
    </w:p>
    <w:p w:rsidR="009C66F5" w:rsidRPr="00F65F86" w:rsidRDefault="009C66F5">
      <w:pPr>
        <w:rPr>
          <w:sz w:val="28"/>
          <w:szCs w:val="28"/>
        </w:rPr>
      </w:pPr>
    </w:p>
    <w:p w:rsidR="009C66F5" w:rsidRPr="00F65F86" w:rsidRDefault="009C66F5">
      <w:pPr>
        <w:rPr>
          <w:sz w:val="28"/>
          <w:szCs w:val="28"/>
        </w:rPr>
      </w:pPr>
    </w:p>
    <w:sectPr w:rsidR="009C66F5" w:rsidRPr="00F65F86" w:rsidSect="00866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1F36"/>
    <w:rsid w:val="000C68D6"/>
    <w:rsid w:val="002857F7"/>
    <w:rsid w:val="003D1DE2"/>
    <w:rsid w:val="004C13B6"/>
    <w:rsid w:val="0053358B"/>
    <w:rsid w:val="005B5CFE"/>
    <w:rsid w:val="008037F0"/>
    <w:rsid w:val="008666A6"/>
    <w:rsid w:val="00894A06"/>
    <w:rsid w:val="009C66F5"/>
    <w:rsid w:val="00A83EBE"/>
    <w:rsid w:val="00D01CAF"/>
    <w:rsid w:val="00D44277"/>
    <w:rsid w:val="00E31F36"/>
    <w:rsid w:val="00E650C4"/>
    <w:rsid w:val="00F06BC6"/>
    <w:rsid w:val="00F65F86"/>
    <w:rsid w:val="00FC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6A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C7E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36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4</Pages>
  <Words>767</Words>
  <Characters>4377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2017-03-22T10:02:00Z</cp:lastPrinted>
  <dcterms:created xsi:type="dcterms:W3CDTF">2017-03-22T05:48:00Z</dcterms:created>
  <dcterms:modified xsi:type="dcterms:W3CDTF">2017-03-22T10:02:00Z</dcterms:modified>
</cp:coreProperties>
</file>