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7AC" w:rsidRDefault="001167AC">
      <w:r>
        <w:rPr>
          <w:noProof/>
        </w:rPr>
        <w:pict>
          <v:group id="_x0000_s1026" style="position:absolute;margin-left:-4.3pt;margin-top:21.15pt;width:179.7pt;height:133.5pt;z-index:251660288" coordorigin="1539,975" coordsize="9456,6930">
            <v:shapetype id="_x0000_t144" coordsize="21600,21600" o:spt="144" adj="11796480" path="al10800,10800,10800,10800@2@14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7" type="#_x0000_t144" style="position:absolute;left:1725;top:975;width:9270;height:5583" adj="11718980" fillcolor="#0070c0">
              <v:shadow color="#868686"/>
              <v:textpath style="font-family:&quot;Arial Black&quot;" fitshape="t" trim="t" string="Школа молодого педагога"/>
            </v:shape>
            <v:shapetype id="_x0000_t145" coordsize="21600,21600" o:spt="145" path="al10800,10800,10800,10800@3@15e">
              <v:formulas>
                <v:f eqn="val #1"/>
                <v:f eqn="val #0"/>
                <v:f eqn="sum 0 0 #0"/>
                <v:f eqn="sumangle #0 0 180"/>
                <v:f eqn="sumangle #0 0 90"/>
                <v:f eqn="prod @4 2 1"/>
                <v:f eqn="sumangle #0 90 0"/>
                <v:f eqn="prod @6 2 1"/>
                <v:f eqn="abs #0"/>
                <v:f eqn="sumangle @8 0 90"/>
                <v:f eqn="if @9 @7 @5"/>
                <v:f eqn="sumangle @10 0 360"/>
                <v:f eqn="if @10 @11 @10"/>
                <v:f eqn="sumangle @12 0 360"/>
                <v:f eqn="if @12 @13 @12"/>
                <v:f eqn="sum 0 0 @14"/>
                <v:f eqn="val 10800"/>
                <v:f eqn="cos 10800 #0"/>
                <v:f eqn="sin 10800 #0"/>
                <v:f eqn="sum @17 10800 0"/>
                <v:f eqn="sum @18 10800 0"/>
                <v:f eqn="sum 10800 0 @17"/>
                <v:f eqn="if @9 0 21600"/>
                <v:f eqn="sum 10800 0 @18"/>
              </v:formulas>
              <v:path textpathok="t" o:connecttype="custom" o:connectlocs="10800,@22;@19,@20;@21,@20"/>
              <v:textpath on="t" style="v-text-kern:t" fitpath="t"/>
              <v:handles>
                <v:h position="@16,#0" polar="10800,10800"/>
              </v:handles>
              <o:lock v:ext="edit" text="t" shapetype="t"/>
            </v:shapetype>
            <v:shape id="_x0000_s1028" type="#_x0000_t145" style="position:absolute;left:1539;top:3739;width:9285;height:4166" fillcolor="#002060" strokecolor="#00b0f0">
              <v:shadow color="#868686"/>
              <o:extrusion v:ext="view" rotationangle="-25,25" viewpoint="0,0" viewpointorigin="0,0" skewangle="0" skewamt="0" lightposition=",50000" type="perspective"/>
              <v:textpath style="font-family:&quot;Arial Black&quot;" fitshape="t" trim="t" string="МАОУ Карасульская СОШ"/>
            </v:shape>
          </v:group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167AC" w:rsidTr="001167AC">
        <w:tc>
          <w:tcPr>
            <w:tcW w:w="4785" w:type="dxa"/>
          </w:tcPr>
          <w:p w:rsidR="001167AC" w:rsidRDefault="001167AC"/>
          <w:p w:rsidR="001167AC" w:rsidRDefault="001167AC"/>
          <w:p w:rsidR="001167AC" w:rsidRDefault="001167AC"/>
          <w:p w:rsidR="001167AC" w:rsidRDefault="001167AC"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-104775</wp:posOffset>
                  </wp:positionH>
                  <wp:positionV relativeFrom="paragraph">
                    <wp:posOffset>-599440</wp:posOffset>
                  </wp:positionV>
                  <wp:extent cx="2299335" cy="1722120"/>
                  <wp:effectExtent l="19050" t="0" r="5715" b="0"/>
                  <wp:wrapNone/>
                  <wp:docPr id="1" name="Рисунок 1" descr="C:\Users\Админ\Desktop\Эмблема\P10406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дмин\Desktop\Эмблема\P10406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9335" cy="1722120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270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86" w:type="dxa"/>
          </w:tcPr>
          <w:p w:rsidR="001167AC" w:rsidRDefault="001167AC">
            <w:pPr>
              <w:rPr>
                <w:b/>
                <w:sz w:val="28"/>
                <w:szCs w:val="28"/>
              </w:rPr>
            </w:pPr>
            <w:r w:rsidRPr="001167AC">
              <w:rPr>
                <w:b/>
                <w:sz w:val="28"/>
                <w:szCs w:val="28"/>
              </w:rPr>
              <w:t>Школа молодого педагога</w:t>
            </w:r>
            <w:r>
              <w:rPr>
                <w:b/>
                <w:sz w:val="28"/>
                <w:szCs w:val="28"/>
              </w:rPr>
              <w:t>.</w:t>
            </w:r>
          </w:p>
          <w:p w:rsidR="001167AC" w:rsidRDefault="001167AC">
            <w:pPr>
              <w:rPr>
                <w:b/>
                <w:sz w:val="28"/>
                <w:szCs w:val="28"/>
              </w:rPr>
            </w:pPr>
          </w:p>
          <w:p w:rsidR="001167AC" w:rsidRPr="001167AC" w:rsidRDefault="001167AC">
            <w:r>
              <w:rPr>
                <w:b/>
                <w:sz w:val="28"/>
                <w:szCs w:val="28"/>
              </w:rPr>
              <w:t xml:space="preserve"> </w:t>
            </w:r>
            <w:r w:rsidRPr="001167AC">
              <w:rPr>
                <w:sz w:val="28"/>
                <w:szCs w:val="28"/>
              </w:rPr>
              <w:t xml:space="preserve">На базе МАОУ </w:t>
            </w:r>
            <w:proofErr w:type="spellStart"/>
            <w:r w:rsidRPr="001167AC">
              <w:rPr>
                <w:sz w:val="28"/>
                <w:szCs w:val="28"/>
              </w:rPr>
              <w:t>Карасульской</w:t>
            </w:r>
            <w:proofErr w:type="spellEnd"/>
            <w:r w:rsidRPr="001167AC">
              <w:rPr>
                <w:sz w:val="28"/>
                <w:szCs w:val="28"/>
              </w:rPr>
              <w:t xml:space="preserve"> средней общеобразовательной школы работает </w:t>
            </w:r>
            <w:r>
              <w:rPr>
                <w:sz w:val="28"/>
                <w:szCs w:val="28"/>
              </w:rPr>
              <w:t xml:space="preserve"> районная площадка «Школа молодого педагога»</w:t>
            </w:r>
          </w:p>
        </w:tc>
      </w:tr>
    </w:tbl>
    <w:p w:rsidR="001167AC" w:rsidRDefault="001167AC"/>
    <w:p w:rsidR="00000000" w:rsidRPr="001167AC" w:rsidRDefault="001167AC" w:rsidP="001167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1167AC" w:rsidRDefault="006B1929" w:rsidP="006B1929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-231775</wp:posOffset>
            </wp:positionH>
            <wp:positionV relativeFrom="paragraph">
              <wp:posOffset>2621280</wp:posOffset>
            </wp:positionV>
            <wp:extent cx="2901315" cy="2168525"/>
            <wp:effectExtent l="19050" t="0" r="0" b="0"/>
            <wp:wrapThrough wrapText="bothSides">
              <wp:wrapPolygon edited="0">
                <wp:start x="-142" y="0"/>
                <wp:lineTo x="-142" y="21442"/>
                <wp:lineTo x="21557" y="21442"/>
                <wp:lineTo x="21557" y="0"/>
                <wp:lineTo x="-142" y="0"/>
              </wp:wrapPolygon>
            </wp:wrapThrough>
            <wp:docPr id="2" name="Рисунок 1" descr="C:\Users\БНС\Desktop\23.03\фото шму\23.03 фото\PICT0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23.03\фото шму\23.03 фото\PICT08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16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7AC" w:rsidRPr="001167AC">
        <w:rPr>
          <w:sz w:val="28"/>
          <w:szCs w:val="28"/>
        </w:rPr>
        <w:t>23 марта 2015 года  состоялось очередное занятие</w:t>
      </w:r>
      <w:r w:rsidR="001167AC">
        <w:rPr>
          <w:sz w:val="28"/>
          <w:szCs w:val="28"/>
        </w:rPr>
        <w:t xml:space="preserve"> с молодыми специалистами по теме:</w:t>
      </w:r>
      <w:r w:rsidR="001167AC" w:rsidRPr="001167AC">
        <w:rPr>
          <w:sz w:val="28"/>
          <w:szCs w:val="28"/>
        </w:rPr>
        <w:t xml:space="preserve"> </w:t>
      </w:r>
      <w:r w:rsidR="001167AC" w:rsidRPr="001167AC">
        <w:rPr>
          <w:rFonts w:ascii="Calibri" w:eastAsia="Times New Roman" w:hAnsi="Calibri" w:cs="Times New Roman"/>
          <w:sz w:val="28"/>
          <w:szCs w:val="28"/>
        </w:rPr>
        <w:t>«Инновационные педагогические технологии, как средство повышения качества образования»</w:t>
      </w:r>
      <w:r w:rsidR="001167AC">
        <w:rPr>
          <w:sz w:val="28"/>
          <w:szCs w:val="28"/>
        </w:rPr>
        <w:t xml:space="preserve">.  </w:t>
      </w:r>
      <w:proofErr w:type="gramStart"/>
      <w:r w:rsidR="001167AC">
        <w:rPr>
          <w:sz w:val="28"/>
          <w:szCs w:val="28"/>
        </w:rPr>
        <w:t xml:space="preserve">В программе  рассматривались </w:t>
      </w:r>
      <w:r>
        <w:rPr>
          <w:sz w:val="28"/>
          <w:szCs w:val="28"/>
        </w:rPr>
        <w:t xml:space="preserve">теоретические </w:t>
      </w:r>
      <w:r w:rsidR="001167AC">
        <w:rPr>
          <w:sz w:val="28"/>
          <w:szCs w:val="28"/>
        </w:rPr>
        <w:t xml:space="preserve">вопросы «От современных технологий  к повышению качества образования» (Изулина З.А.), </w:t>
      </w:r>
      <w:r>
        <w:rPr>
          <w:sz w:val="28"/>
          <w:szCs w:val="28"/>
        </w:rPr>
        <w:t>«Формы работы на уроке по повышению мотивации учащихся» (Зуева О.Г.), был представлен урок биологии в  6 классе по теме «Фотосинтез» (Завьялова М.Л.),  дано два мастер – класса «Он подарил нам сказку как учебник» (Белозерова Н.С.),  «Нравственные ценности» (Юрова С.Н.),  предложена игра по</w:t>
      </w:r>
      <w:proofErr w:type="gramEnd"/>
      <w:r>
        <w:rPr>
          <w:sz w:val="28"/>
          <w:szCs w:val="28"/>
        </w:rPr>
        <w:t xml:space="preserve"> решению педагогических ситуаций (Изулина З.А.) . </w:t>
      </w:r>
    </w:p>
    <w:p w:rsidR="006B1929" w:rsidRDefault="006B1929" w:rsidP="006B1929">
      <w:pPr>
        <w:jc w:val="both"/>
        <w:rPr>
          <w:sz w:val="28"/>
          <w:szCs w:val="28"/>
        </w:rPr>
      </w:pPr>
    </w:p>
    <w:p w:rsidR="001167AC" w:rsidRDefault="001167AC" w:rsidP="001167AC">
      <w:pPr>
        <w:rPr>
          <w:sz w:val="28"/>
          <w:szCs w:val="28"/>
        </w:rPr>
      </w:pPr>
    </w:p>
    <w:p w:rsidR="006B1929" w:rsidRDefault="006B1929" w:rsidP="001167AC">
      <w:pPr>
        <w:rPr>
          <w:sz w:val="28"/>
          <w:szCs w:val="28"/>
        </w:rPr>
      </w:pPr>
    </w:p>
    <w:p w:rsidR="006B1929" w:rsidRDefault="006B1929" w:rsidP="001167AC">
      <w:pPr>
        <w:rPr>
          <w:sz w:val="28"/>
          <w:szCs w:val="28"/>
        </w:rPr>
      </w:pPr>
    </w:p>
    <w:p w:rsidR="006B1929" w:rsidRDefault="006B1929" w:rsidP="001167AC">
      <w:pPr>
        <w:rPr>
          <w:sz w:val="28"/>
          <w:szCs w:val="28"/>
        </w:rPr>
      </w:pPr>
    </w:p>
    <w:p w:rsidR="006B1929" w:rsidRDefault="006B1929" w:rsidP="001167AC">
      <w:pPr>
        <w:rPr>
          <w:sz w:val="28"/>
          <w:szCs w:val="28"/>
        </w:rPr>
      </w:pPr>
    </w:p>
    <w:p w:rsidR="006B1929" w:rsidRPr="001167AC" w:rsidRDefault="006B1929" w:rsidP="006B1929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68529" cy="1925576"/>
            <wp:effectExtent l="19050" t="0" r="3221" b="0"/>
            <wp:docPr id="3" name="Рисунок 2" descr="C:\Users\БНС\Desktop\23.03\фото шму\23.03 фото\PICT08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НС\Desktop\23.03\фото шму\23.03 фото\PICT08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804" cy="1930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929" w:rsidRPr="00116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167AC"/>
    <w:rsid w:val="001167AC"/>
    <w:rsid w:val="006B1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67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1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3</cp:revision>
  <dcterms:created xsi:type="dcterms:W3CDTF">2015-03-24T02:31:00Z</dcterms:created>
  <dcterms:modified xsi:type="dcterms:W3CDTF">2015-03-24T02:51:00Z</dcterms:modified>
</cp:coreProperties>
</file>