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2C7C" w:rsidRDefault="00CF6E9D">
      <w:r>
        <w:rPr>
          <w:noProof/>
          <w:lang w:eastAsia="ru-RU"/>
        </w:rPr>
        <w:drawing>
          <wp:inline distT="0" distB="0" distL="0" distR="0">
            <wp:extent cx="6276975" cy="8123145"/>
            <wp:effectExtent l="0" t="0" r="0" b="0"/>
            <wp:docPr id="1" name="Рисунок 1" descr="C:\Users\User\Downloads\5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5\истор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738" cy="8124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6E9D" w:rsidRDefault="00CF6E9D"/>
    <w:p w:rsidR="00CF6E9D" w:rsidRDefault="00CF6E9D"/>
    <w:p w:rsidR="00CF6E9D" w:rsidRDefault="00CF6E9D"/>
    <w:p w:rsidR="00CF6E9D" w:rsidRPr="00CF6E9D" w:rsidRDefault="00CF6E9D" w:rsidP="00CF6E9D">
      <w:pPr>
        <w:ind w:firstLine="1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записка.</w:t>
      </w:r>
    </w:p>
    <w:p w:rsidR="00CF6E9D" w:rsidRPr="00CF6E9D" w:rsidRDefault="00CF6E9D" w:rsidP="00CF6E9D">
      <w:pPr>
        <w:ind w:firstLine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Программа разработана на основе примерной программы по истории Федерального государственного образовательного стандарта основного общего образования (Утвержден приказом Министерства образования и науки Российской Федерации от «17» декабря  2010 г. № 1897), Приказа Министерства образования и науки РФ от 29 декабря 2014 г. № 1644 «О внесении изменений в приказ Министерства образования и науки Российской Федерации от 17 декабря 2010 г. № 1897, Об утверждении</w:t>
      </w:r>
      <w:proofErr w:type="gramEnd"/>
      <w:r w:rsidRPr="00CF6E9D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ред.В.В</w:t>
      </w:r>
      <w:proofErr w:type="spellEnd"/>
      <w:r w:rsidRPr="00CF6E9D">
        <w:rPr>
          <w:rFonts w:ascii="Times New Roman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Кондакова</w:t>
      </w:r>
      <w:proofErr w:type="spellEnd"/>
      <w:r w:rsidRPr="00CF6E9D">
        <w:rPr>
          <w:rFonts w:ascii="Times New Roman" w:hAnsi="Times New Roman" w:cs="Times New Roman"/>
          <w:color w:val="000000"/>
          <w:sz w:val="24"/>
          <w:szCs w:val="24"/>
        </w:rPr>
        <w:t xml:space="preserve"> и авторской программы под редакцией </w:t>
      </w:r>
      <w:proofErr w:type="spell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А.А.Вигасина</w:t>
      </w:r>
      <w:proofErr w:type="spellEnd"/>
      <w:r w:rsidRPr="00CF6E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Г.И.Годера</w:t>
      </w:r>
      <w:proofErr w:type="spellEnd"/>
      <w:r w:rsidRPr="00CF6E9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CF6E9D">
        <w:rPr>
          <w:rFonts w:ascii="Times New Roman" w:hAnsi="Times New Roman" w:cs="Times New Roman"/>
          <w:color w:val="000000"/>
          <w:sz w:val="24"/>
          <w:szCs w:val="24"/>
        </w:rPr>
        <w:t>И.С.Свенцицкой</w:t>
      </w:r>
      <w:proofErr w:type="spellEnd"/>
      <w:r w:rsidRPr="00CF6E9D">
        <w:rPr>
          <w:rFonts w:ascii="Times New Roman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Примерная программа учебного предмета «История» на уровне основного общего образования разработана на основе Концепции нового учебно-методического комплекса по отечественной истории, подготовленной в 2013-14 г. в целях повышения качества школьного исторического образования, воспитания гражданственности и патриотизма, формирования единого культурно-исторического пространства Российской Федерации. </w:t>
      </w:r>
    </w:p>
    <w:p w:rsidR="00CF6E9D" w:rsidRPr="00CF6E9D" w:rsidRDefault="00CF6E9D" w:rsidP="00CF6E9D">
      <w:pPr>
        <w:ind w:left="142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6E9D" w:rsidRPr="00CF6E9D" w:rsidRDefault="00CF6E9D" w:rsidP="00CF6E9D">
      <w:pPr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CF6E9D">
        <w:rPr>
          <w:rFonts w:ascii="Times New Roman" w:hAnsi="Times New Roman" w:cs="Times New Roman"/>
          <w:sz w:val="24"/>
          <w:szCs w:val="24"/>
        </w:rPr>
        <w:t>Место и роль исторического знания в образовании молодого поколения обусловлены его познавательными и мировоззренческими свойствами, вкладом в духовно-нравственное становление личности человека. Социальные функции исторического знания осознавались и использовались в разных обществах с давних времён до наших дней.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ab/>
        <w:t xml:space="preserve">В современной России образование вообще и историческое образование в частности служит важнейшим ресурсом социально-экономического, политического и культурного  развития общества и его граждан. Начало XXI в. характеризуется динамизмом социальных процессов в стране и мире, широкими информационными контактами в постиндустриальном обществе, глобализацией в различных сферах жизни, частым и тесным взаимодействием представителей различных этнических и социальных групп и др. Все это порождает новые требования к общему образованию молодого поколения. Речь идет о способностях учащихся ориентироваться в потоке социальной информации; видеть и творчески решать возникающие проблемы; активно применять в </w:t>
      </w:r>
      <w:proofErr w:type="gramStart"/>
      <w:r w:rsidRPr="00CF6E9D">
        <w:rPr>
          <w:rFonts w:ascii="Times New Roman" w:hAnsi="Times New Roman" w:cs="Times New Roman"/>
          <w:sz w:val="24"/>
          <w:szCs w:val="24"/>
        </w:rPr>
        <w:t>жизни</w:t>
      </w:r>
      <w:proofErr w:type="gramEnd"/>
      <w:r w:rsidRPr="00CF6E9D">
        <w:rPr>
          <w:rFonts w:ascii="Times New Roman" w:hAnsi="Times New Roman" w:cs="Times New Roman"/>
          <w:sz w:val="24"/>
          <w:szCs w:val="24"/>
        </w:rPr>
        <w:t xml:space="preserve"> полученные в школе знания и приобретенные умения; продуктивно взаимодействовать с другими людьми в профессиональной сфере и социуме в широком смысле, в том числе в полиэтнической, поликультурной среде и др.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ab/>
        <w:t xml:space="preserve">Роль учебного предмета «История» в подготовке учащихся к жизни в современном обществе в значительной мере связана с тем, насколько он помогает им ответить на сущностные вопросы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миропознания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, миропонимания и мировоззрения: кто я? Кто мы? Кто они? Что значит жить вместе в одном мире? Как </w:t>
      </w:r>
      <w:proofErr w:type="gramStart"/>
      <w:r w:rsidRPr="00CF6E9D">
        <w:rPr>
          <w:rFonts w:ascii="Times New Roman" w:hAnsi="Times New Roman" w:cs="Times New Roman"/>
          <w:sz w:val="24"/>
          <w:szCs w:val="24"/>
        </w:rPr>
        <w:t>связаны</w:t>
      </w:r>
      <w:proofErr w:type="gramEnd"/>
      <w:r w:rsidRPr="00CF6E9D">
        <w:rPr>
          <w:rFonts w:ascii="Times New Roman" w:hAnsi="Times New Roman" w:cs="Times New Roman"/>
          <w:sz w:val="24"/>
          <w:szCs w:val="24"/>
        </w:rPr>
        <w:t xml:space="preserve"> прошлое и современность? </w:t>
      </w:r>
      <w:r w:rsidRPr="00CF6E9D">
        <w:rPr>
          <w:rFonts w:ascii="Times New Roman" w:hAnsi="Times New Roman" w:cs="Times New Roman"/>
          <w:sz w:val="24"/>
          <w:szCs w:val="24"/>
        </w:rPr>
        <w:lastRenderedPageBreak/>
        <w:t xml:space="preserve">Ответы предполагают, во-первых, восприятие подростками младшего возраста основополагающих ценностей и исторического опыта своей страны, своей этнической, религиозной, культурной общности и, во-вторых, освоение ими знаний по истории человеческих цивилизаций и характерных особенностей исторического пути других народов мира. Учебный предмет «История» дает учащимся широкие возможности самоидентификации в культурной среде, соотнесения себя как личности с социальным опытом человечества. Разрастающееся информационное и коммуникативное пространство современного мира не отменяет эту функцию истории, но усиливает её значение.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ab/>
        <w:t>История, основанная на достоверных фактах и объективных оценках, представляет собирательную картину социального, нравственного, созидательного, коммуникативного опыта людей. Она служит богатейшим источником представлений о человеке, его взаимодействии с природой, об общественном существовании. Выстраивая эти представления в соответствии с общей линией времени, движения и развития¸ учебный предмет «История» составляет «вертикаль» гуманитарного знания.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ab/>
        <w:t xml:space="preserve"> Существенным вкладом данного учебного предмета в образование и развитие личности является историзм как принцип познания и мышления, предполагающий осознание принадлежности общественных явлений к тому или иному времени, неповторимости конкретных событий и вместе с тем изменения, движения самого бытия человека и общества. Изучение истории предусматривает соотнесение прошлого и настоящего. При этом возникают ситуации диалога времен, культур, образа мысли, мотивов поведения, нравственно-этических систем и т. д.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E9D">
        <w:rPr>
          <w:rFonts w:ascii="Times New Roman" w:hAnsi="Times New Roman" w:cs="Times New Roman"/>
          <w:b/>
          <w:sz w:val="24"/>
          <w:szCs w:val="24"/>
        </w:rPr>
        <w:t xml:space="preserve">Целью </w:t>
      </w:r>
      <w:r w:rsidRPr="00CF6E9D">
        <w:rPr>
          <w:rFonts w:ascii="Times New Roman" w:hAnsi="Times New Roman" w:cs="Times New Roman"/>
          <w:sz w:val="24"/>
          <w:szCs w:val="24"/>
        </w:rPr>
        <w:t xml:space="preserve">школьного исторического образования является формирование у учащегося целостной картины российской и мировой истории, учитывающей взаимосвязь всех ее этапов, их значимость для понимания современного места и роли России в мире, важность вклада каждого народа, его культуры в общую историю страны и мировую историю, формирование личностной позиции по основным этапам развития российского государства и общества, а также современного образа России. </w:t>
      </w:r>
      <w:proofErr w:type="gramEnd"/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Современный подход в преподавании истории предполагает единство знаний, ценностных отношений и познавательной деятельности школьников. В действующих федеральных государственных образовательных стандартах основного общего образования, принятых в 2009–2012 гг., названы следующие</w:t>
      </w:r>
      <w:r w:rsidRPr="00CF6E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F6E9D">
        <w:rPr>
          <w:rFonts w:ascii="Times New Roman" w:hAnsi="Times New Roman" w:cs="Times New Roman"/>
          <w:b/>
          <w:i/>
          <w:sz w:val="24"/>
          <w:szCs w:val="24"/>
        </w:rPr>
        <w:t>задачи изучения истории в школе</w:t>
      </w:r>
      <w:r w:rsidRPr="00CF6E9D">
        <w:rPr>
          <w:rFonts w:ascii="Times New Roman" w:hAnsi="Times New Roman" w:cs="Times New Roman"/>
          <w:b/>
          <w:sz w:val="24"/>
          <w:szCs w:val="24"/>
        </w:rPr>
        <w:t>:</w:t>
      </w:r>
      <w:r w:rsidRPr="00CF6E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6E9D" w:rsidRPr="00CF6E9D" w:rsidRDefault="00CF6E9D" w:rsidP="00CF6E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 xml:space="preserve">формирование у молодого поколения ориентиров для гражданской, </w:t>
      </w:r>
      <w:proofErr w:type="spellStart"/>
      <w:r w:rsidRPr="00CF6E9D">
        <w:rPr>
          <w:rFonts w:ascii="Times New Roman" w:hAnsi="Times New Roman"/>
          <w:sz w:val="24"/>
          <w:szCs w:val="24"/>
        </w:rPr>
        <w:t>этнонациональной</w:t>
      </w:r>
      <w:proofErr w:type="spellEnd"/>
      <w:r w:rsidRPr="00CF6E9D">
        <w:rPr>
          <w:rFonts w:ascii="Times New Roman" w:hAnsi="Times New Roman"/>
          <w:sz w:val="24"/>
          <w:szCs w:val="24"/>
        </w:rPr>
        <w:t xml:space="preserve">, социальной, культурной самоидентификации в окружающем мире; </w:t>
      </w:r>
    </w:p>
    <w:p w:rsidR="00CF6E9D" w:rsidRPr="00CF6E9D" w:rsidRDefault="00CF6E9D" w:rsidP="00CF6E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E9D">
        <w:rPr>
          <w:rFonts w:ascii="Times New Roman" w:hAnsi="Times New Roman"/>
          <w:sz w:val="24"/>
          <w:szCs w:val="24"/>
        </w:rPr>
        <w:t xml:space="preserve">овладение учащимися знаниями об основных этапах развития человеческого общества с древности до наших дней, при особом внимании к месту и роли России во всемирно-историческом процессе; </w:t>
      </w:r>
      <w:proofErr w:type="gramEnd"/>
    </w:p>
    <w:p w:rsidR="00CF6E9D" w:rsidRPr="00CF6E9D" w:rsidRDefault="00CF6E9D" w:rsidP="00CF6E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 xml:space="preserve">воспитание учащихся в духе патриотизма, уважения к своему Отечеству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 </w:t>
      </w:r>
    </w:p>
    <w:p w:rsidR="00CF6E9D" w:rsidRPr="00CF6E9D" w:rsidRDefault="00CF6E9D" w:rsidP="00CF6E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lastRenderedPageBreak/>
        <w:t xml:space="preserve"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 </w:t>
      </w:r>
    </w:p>
    <w:p w:rsidR="00CF6E9D" w:rsidRPr="00CF6E9D" w:rsidRDefault="00CF6E9D" w:rsidP="00CF6E9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 xml:space="preserve">формирование у школьников умений применять исторические знания в учебной и внешкольной деятельности, в современном поликультурном, </w:t>
      </w:r>
      <w:proofErr w:type="spellStart"/>
      <w:r w:rsidRPr="00CF6E9D">
        <w:rPr>
          <w:rFonts w:ascii="Times New Roman" w:hAnsi="Times New Roman"/>
          <w:sz w:val="24"/>
          <w:szCs w:val="24"/>
        </w:rPr>
        <w:t>полиэтничном</w:t>
      </w:r>
      <w:proofErr w:type="spellEnd"/>
      <w:r w:rsidRPr="00CF6E9D">
        <w:rPr>
          <w:rFonts w:ascii="Times New Roman" w:hAnsi="Times New Roman"/>
          <w:sz w:val="24"/>
          <w:szCs w:val="24"/>
        </w:rPr>
        <w:t xml:space="preserve"> и многоконфессиональном обществе. </w:t>
      </w:r>
    </w:p>
    <w:p w:rsidR="00CF6E9D" w:rsidRPr="00CF6E9D" w:rsidRDefault="00CF6E9D" w:rsidP="00CF6E9D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Методической основой изучения курса истории в основной школе является системно-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подход, обеспечивающий достижение личностных,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 посредством организации активной познавательной деятельности школьников.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Методологическая основа преподавания курса истории в школе зиждется на следующих образовательных и воспитательных приоритетах: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принцип научности, определяющий соответствие учебных единиц основным результатам научных исследований;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многоуровневое представление истории в единстве локальной, региональной, отечественной и мировой истории, рассмотрение исторического процесса как совокупности усилий многих поколений, народов и государств;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многофакторный подход к освещению истории всех сторон жизни государства и общества;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исторический подход как основа формирования содержания курса и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связей, прежде всего, с учебными предметами социально-гуманитарного цикла;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антропологический подход, формирующий личностное эмоционально окрашенное восприятие прошлого;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историко-культурологический подход, формирующий способности к межкультурному диалогу, восприятию и бережному отношению к культурному наследию.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Место предмета в учебном плане.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ab/>
        <w:t xml:space="preserve">Предмет «История» изучается на уровне основного общего образования в качестве обязательного предмета в 5-9 классах.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Изучение предмета «История» как части предметной области «Общественно-научные предметы» основано на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связях с предметами: </w:t>
      </w:r>
      <w:proofErr w:type="gramStart"/>
      <w:r w:rsidRPr="00CF6E9D">
        <w:rPr>
          <w:rFonts w:ascii="Times New Roman" w:hAnsi="Times New Roman" w:cs="Times New Roman"/>
          <w:sz w:val="24"/>
          <w:szCs w:val="24"/>
        </w:rPr>
        <w:t>«Обществознание», «География», «Литература», «Русский язык», «Иностранный язык», «Изобразительное искусство», «Музыка», «Информатика», «Математика», «Основы безопасности и жизнедеятельности» и др.</w:t>
      </w:r>
      <w:proofErr w:type="gramEnd"/>
    </w:p>
    <w:p w:rsidR="00CF6E9D" w:rsidRPr="00CF6E9D" w:rsidRDefault="00CF6E9D" w:rsidP="00CF6E9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340 часа для обязательного изучения учебного предмета «История» на ступени основного общего образования. Согласно учебному плану филиала </w:t>
      </w:r>
      <w:r w:rsidRPr="00CF6E9D">
        <w:rPr>
          <w:rFonts w:ascii="Times New Roman" w:hAnsi="Times New Roman" w:cs="Times New Roman"/>
          <w:sz w:val="24"/>
          <w:szCs w:val="24"/>
        </w:rPr>
        <w:lastRenderedPageBreak/>
        <w:t xml:space="preserve">МАОУ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Тоболовская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СОШ - 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Карасульская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СОШ на изучение учебного предмета «История» в 5 классе отводится 2 ч в неделю (68 часов за год).</w:t>
      </w:r>
    </w:p>
    <w:p w:rsidR="00CF6E9D" w:rsidRPr="00CF6E9D" w:rsidRDefault="00CF6E9D" w:rsidP="00CF6E9D">
      <w:pPr>
        <w:pStyle w:val="90"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E9D">
        <w:rPr>
          <w:rStyle w:val="dash0410005f0431005f0437005f0430005f0446005f0020005f0441005f043f005f0438005f0441005f043a005f0430005f005fchar1char1"/>
        </w:rPr>
        <w:t>Региональный компонент</w:t>
      </w:r>
      <w:r w:rsidRPr="00CF6E9D">
        <w:rPr>
          <w:rStyle w:val="dash0410005f0431005f0437005f0430005f0446005f0020005f0441005f043f005f0438005f0441005f043a005f0430005f005fchar1char1"/>
          <w:b w:val="0"/>
        </w:rPr>
        <w:t xml:space="preserve"> </w:t>
      </w:r>
      <w:r w:rsidRPr="00CF6E9D">
        <w:rPr>
          <w:rFonts w:ascii="Times New Roman" w:hAnsi="Times New Roman" w:cs="Times New Roman"/>
          <w:b w:val="0"/>
          <w:sz w:val="24"/>
          <w:szCs w:val="24"/>
        </w:rPr>
        <w:t>изучается на уроке №66: Народы и государства на территории нашей страны в древности.</w:t>
      </w:r>
    </w:p>
    <w:p w:rsidR="00CF6E9D" w:rsidRPr="00CF6E9D" w:rsidRDefault="00CF6E9D" w:rsidP="00CF6E9D">
      <w:pPr>
        <w:jc w:val="both"/>
        <w:rPr>
          <w:rStyle w:val="dash0410005f0431005f0437005f0430005f0446005f0020005f0441005f043f005f0438005f0441005f043a005f0430005f005fchar1char1"/>
        </w:rPr>
      </w:pPr>
    </w:p>
    <w:p w:rsidR="00CF6E9D" w:rsidRPr="00CF6E9D" w:rsidRDefault="00CF6E9D" w:rsidP="00CF6E9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Результаты обучения и усвоения содержания курса по истории.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К важнейшим личностным результатам</w:t>
      </w:r>
      <w:r w:rsidRPr="00CF6E9D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относятся следующие убеждения и качества:</w:t>
      </w:r>
    </w:p>
    <w:p w:rsidR="00CF6E9D" w:rsidRPr="00CF6E9D" w:rsidRDefault="00CF6E9D" w:rsidP="00CF6E9D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осознание своей идентичности как гражданина страны, члена семьи, этнической и религиозной группы, локальной и региональной общности; </w:t>
      </w:r>
    </w:p>
    <w:p w:rsidR="00CF6E9D" w:rsidRPr="00CF6E9D" w:rsidRDefault="00CF6E9D" w:rsidP="00CF6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освоение гуманистических традиций и ценностей современного общества, уважение прав и свобод человека.</w:t>
      </w:r>
    </w:p>
    <w:p w:rsidR="00CF6E9D" w:rsidRPr="00CF6E9D" w:rsidRDefault="00CF6E9D" w:rsidP="00CF6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осмысление социально-</w:t>
      </w:r>
      <w:proofErr w:type="spellStart"/>
      <w:r w:rsidRPr="00CF6E9D">
        <w:rPr>
          <w:rFonts w:ascii="Times New Roman" w:hAnsi="Times New Roman" w:cs="Times New Roman"/>
          <w:sz w:val="24"/>
          <w:szCs w:val="24"/>
        </w:rPr>
        <w:t>нравственого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опыта предшествующих поколений, способность к определению своей позиции и ответственному поведению в современном обществе.</w:t>
      </w:r>
    </w:p>
    <w:p w:rsidR="00CF6E9D" w:rsidRPr="00CF6E9D" w:rsidRDefault="00CF6E9D" w:rsidP="00CF6E9D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понимание культурного многообразия мира, уважение к культуре своего и других народов, толерантность;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6E9D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proofErr w:type="spellEnd"/>
      <w:r w:rsidRPr="00CF6E9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CF6E9D">
        <w:rPr>
          <w:rFonts w:ascii="Times New Roman" w:hAnsi="Times New Roman" w:cs="Times New Roman"/>
          <w:b/>
          <w:sz w:val="24"/>
          <w:szCs w:val="24"/>
          <w:u w:val="single"/>
        </w:rPr>
        <w:t>результы</w:t>
      </w:r>
      <w:proofErr w:type="spellEnd"/>
      <w:r w:rsidRPr="00CF6E9D">
        <w:rPr>
          <w:rFonts w:ascii="Times New Roman" w:hAnsi="Times New Roman" w:cs="Times New Roman"/>
          <w:sz w:val="24"/>
          <w:szCs w:val="24"/>
        </w:rPr>
        <w:t xml:space="preserve"> изучения истории в основной школе выражаются в следующих качествах:</w:t>
      </w:r>
    </w:p>
    <w:p w:rsidR="00CF6E9D" w:rsidRPr="00CF6E9D" w:rsidRDefault="00CF6E9D" w:rsidP="00CF6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способность сознательно организовывать и регулировать свою деятельность: учебную, общественную и др.; </w:t>
      </w:r>
    </w:p>
    <w:p w:rsidR="00CF6E9D" w:rsidRPr="00CF6E9D" w:rsidRDefault="00CF6E9D" w:rsidP="00CF6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владение умениями работать с учебной и внешкольной информацией (анализировать и обобщать факты, составлять простой и развёрнутый план, формулировать и обосновывать выводы и т.д.); использовать современные источники информации, в том числе материалы на электронных носителях;</w:t>
      </w:r>
    </w:p>
    <w:p w:rsidR="00CF6E9D" w:rsidRPr="00CF6E9D" w:rsidRDefault="00CF6E9D" w:rsidP="00CF6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способность решать творческие задачи, представлять результаты своей деятельности в различных формах (сообщение, презентация, эссе и др.); </w:t>
      </w:r>
    </w:p>
    <w:p w:rsidR="00CF6E9D" w:rsidRPr="00CF6E9D" w:rsidRDefault="00CF6E9D" w:rsidP="00CF6E9D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готовность к сотрудничеству с соучениками, коллективной работе, освоение основ межкультурного взаимодействия в школе и социальном окружении.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CF6E9D">
        <w:rPr>
          <w:rFonts w:ascii="Times New Roman" w:hAnsi="Times New Roman" w:cs="Times New Roman"/>
          <w:sz w:val="24"/>
          <w:szCs w:val="24"/>
        </w:rPr>
        <w:t xml:space="preserve"> освоения курса истории на уровне основного общего образования предполагают, что у учащегося сформированы: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целостные представления об историческом пути человечества, разных народов и государств как необходимой основы миропонимания и познания современного общества; о преемственности исторических эпох и непрерывности исторических процессов; о месте и роли России в мировой истории;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базовые исторические знания об основных этапах и закономерностях развития человеческого общества с древности до наших дней;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способность применять исторические знания для осмысления общественных событий и явлений прошлого и современности;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умение искать,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lastRenderedPageBreak/>
        <w:t>умение работать с письменными, изобразительными и вещественными историческими источниками, понимать и интерпретировать содержащуюся в них информацию;</w:t>
      </w:r>
    </w:p>
    <w:p w:rsidR="00CF6E9D" w:rsidRPr="00CF6E9D" w:rsidRDefault="00CF6E9D" w:rsidP="00CF6E9D">
      <w:pPr>
        <w:numPr>
          <w:ilvl w:val="0"/>
          <w:numId w:val="5"/>
        </w:num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уважение к мировому и отечественному историческому наследию, культуре своего и других народов; 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В результате изучения истории в основной школе учащиеся должны овладеть следующими знаниями, представлениями, умениями: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1. Знание хронологии, работа с хронологией:</w:t>
      </w:r>
    </w:p>
    <w:p w:rsidR="00CF6E9D" w:rsidRPr="00CF6E9D" w:rsidRDefault="00CF6E9D" w:rsidP="00CF6E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указывать хронологические рамки и периоды ключевых процессов, а также даты важнейших событий всеобщей истории; </w:t>
      </w:r>
    </w:p>
    <w:p w:rsidR="00CF6E9D" w:rsidRPr="00CF6E9D" w:rsidRDefault="00CF6E9D" w:rsidP="00CF6E9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соотносить год с веком, устанавливать последовательность и длительность исторических событий. 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2. Знание исторических фактов, работа с фактами:</w:t>
      </w:r>
    </w:p>
    <w:p w:rsidR="00CF6E9D" w:rsidRPr="00CF6E9D" w:rsidRDefault="00CF6E9D" w:rsidP="00CF6E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характеризовать место, обстоятельства участников, результаты важнейших исторических событий</w:t>
      </w:r>
      <w:proofErr w:type="gramStart"/>
      <w:r w:rsidRPr="00CF6E9D">
        <w:rPr>
          <w:rFonts w:ascii="Times New Roman" w:hAnsi="Times New Roman" w:cs="Times New Roman"/>
          <w:sz w:val="24"/>
          <w:szCs w:val="24"/>
        </w:rPr>
        <w:t>;</w:t>
      </w:r>
    </w:p>
    <w:p w:rsidR="00CF6E9D" w:rsidRPr="00CF6E9D" w:rsidRDefault="00CF6E9D" w:rsidP="00CF6E9D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 w:rsidRPr="00CF6E9D">
        <w:rPr>
          <w:rFonts w:ascii="Times New Roman" w:hAnsi="Times New Roman" w:cs="Times New Roman"/>
          <w:sz w:val="24"/>
          <w:szCs w:val="24"/>
        </w:rPr>
        <w:t>.группировать (классифицировать) факты по различным признакам.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3. Работа с историческими источниками: </w:t>
      </w:r>
    </w:p>
    <w:p w:rsidR="00CF6E9D" w:rsidRPr="00CF6E9D" w:rsidRDefault="00CF6E9D" w:rsidP="00CF6E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читать историческую карту с опорой на легенду, </w:t>
      </w:r>
    </w:p>
    <w:p w:rsidR="00CF6E9D" w:rsidRPr="00CF6E9D" w:rsidRDefault="00CF6E9D" w:rsidP="00CF6E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проводить поиск необходимой информации в одном или нескольких источниках (материальных, текстовых, изобразительных и др.); </w:t>
      </w:r>
    </w:p>
    <w:p w:rsidR="00CF6E9D" w:rsidRPr="00CF6E9D" w:rsidRDefault="00CF6E9D" w:rsidP="00CF6E9D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сравнивать данные разных источников, выявлять их сходство и различие.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4. Описание (реконструкция):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рассказывать (устно или письменно) об исторических событиях, их участниках; 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характеризовать условия и образ жизни, занятия людей в различные исторические эпохи;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на основе текста и иллюстраций учебника, дополнительной литературы, макетов и т.п. составлять описание исторических объектов, памятников.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5. Анализ, объяснение: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различать факт (событие) и его описание (факт источника, факт историка);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соотносить единичные исторические факты и общие явления;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называть характерные, существенные признаки исторических событий и явлений;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раскрывать смысл, значение важнейших исторических понятий;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 xml:space="preserve">сравнивать исторические события и явления, определять в них общее и различия; </w:t>
      </w:r>
    </w:p>
    <w:p w:rsidR="00CF6E9D" w:rsidRPr="00CF6E9D" w:rsidRDefault="00CF6E9D" w:rsidP="00CF6E9D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излагать суждения о причинах и следствиях исторических событий.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6. Работа с версиями, оценками:</w:t>
      </w:r>
    </w:p>
    <w:p w:rsidR="00CF6E9D" w:rsidRPr="00CF6E9D" w:rsidRDefault="00CF6E9D" w:rsidP="00CF6E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приводить оценки исторических событий и личностей, изложенные в учебной литературе;</w:t>
      </w:r>
    </w:p>
    <w:p w:rsidR="00CF6E9D" w:rsidRPr="00CF6E9D" w:rsidRDefault="00CF6E9D" w:rsidP="00CF6E9D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определять и объяснять (аргументировать) своё отношение к наиболее значительным событиям и личностям в истории и их оценку.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7. Применение знаний и умений в общении, социальной среде:</w:t>
      </w:r>
    </w:p>
    <w:p w:rsidR="00CF6E9D" w:rsidRPr="00CF6E9D" w:rsidRDefault="00CF6E9D" w:rsidP="00CF6E9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использовать знания об истории и культуре своего и других народов в общении с людьми в школе и внешкольной жизни как основу диалога в поликультурной среде;</w:t>
      </w:r>
    </w:p>
    <w:p w:rsidR="00CF6E9D" w:rsidRPr="00CF6E9D" w:rsidRDefault="00CF6E9D" w:rsidP="00CF6E9D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lastRenderedPageBreak/>
        <w:t>способствовать сохранению памятников истории и культуры (участвовать в создании школьных музеев, учебных и общественных мероприятиях по поиску и охране памятников истории и культуры).</w:t>
      </w:r>
    </w:p>
    <w:p w:rsidR="00CF6E9D" w:rsidRPr="00CF6E9D" w:rsidRDefault="00CF6E9D" w:rsidP="00CF6E9D">
      <w:pPr>
        <w:tabs>
          <w:tab w:val="left" w:pos="993"/>
        </w:tabs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Содержание тем учебного курса.</w:t>
      </w:r>
    </w:p>
    <w:p w:rsidR="00CF6E9D" w:rsidRPr="00CF6E9D" w:rsidRDefault="00CF6E9D" w:rsidP="00CF6E9D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Введение. Что изучает история Древнего мира.</w:t>
      </w:r>
      <w:r w:rsidRPr="00CF6E9D">
        <w:rPr>
          <w:rFonts w:ascii="Times New Roman" w:hAnsi="Times New Roman" w:cs="Times New Roman"/>
          <w:sz w:val="24"/>
          <w:szCs w:val="24"/>
        </w:rPr>
        <w:t xml:space="preserve"> </w:t>
      </w:r>
      <w:r w:rsidRPr="00CF6E9D">
        <w:rPr>
          <w:rFonts w:ascii="Times New Roman" w:hAnsi="Times New Roman" w:cs="Times New Roman"/>
          <w:b/>
          <w:sz w:val="24"/>
          <w:szCs w:val="24"/>
        </w:rPr>
        <w:t xml:space="preserve">(1ч.). </w:t>
      </w:r>
    </w:p>
    <w:p w:rsidR="00CF6E9D" w:rsidRPr="00CF6E9D" w:rsidRDefault="00CF6E9D" w:rsidP="00CF6E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6E9D">
        <w:rPr>
          <w:rFonts w:ascii="Times New Roman" w:hAnsi="Times New Roman" w:cs="Times New Roman"/>
          <w:sz w:val="24"/>
          <w:szCs w:val="24"/>
        </w:rPr>
        <w:t>Историческая хронология (счёт лет «до н.э.» и «н.э.»). Историческая карта.</w:t>
      </w:r>
      <w:proofErr w:type="gramEnd"/>
      <w:r w:rsidRPr="00CF6E9D">
        <w:rPr>
          <w:rFonts w:ascii="Times New Roman" w:hAnsi="Times New Roman" w:cs="Times New Roman"/>
          <w:sz w:val="24"/>
          <w:szCs w:val="24"/>
        </w:rPr>
        <w:t xml:space="preserve"> Источники исторических знаний. Вспомогательные исторические науки. </w:t>
      </w:r>
    </w:p>
    <w:p w:rsidR="00CF6E9D" w:rsidRPr="00CF6E9D" w:rsidRDefault="00CF6E9D" w:rsidP="00CF6E9D">
      <w:pPr>
        <w:ind w:firstLine="567"/>
        <w:jc w:val="both"/>
        <w:rPr>
          <w:rStyle w:val="33"/>
          <w:sz w:val="24"/>
          <w:szCs w:val="24"/>
        </w:rPr>
      </w:pPr>
      <w:r w:rsidRPr="00CF6E9D">
        <w:rPr>
          <w:rStyle w:val="33"/>
          <w:sz w:val="24"/>
          <w:szCs w:val="24"/>
        </w:rPr>
        <w:t>Первобытность. (5 ч.).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pacing w:val="-7"/>
          <w:sz w:val="24"/>
          <w:szCs w:val="24"/>
        </w:rPr>
        <w:tab/>
        <w:t>Расселение древнейшего человека. Че</w:t>
      </w:r>
      <w:r w:rsidRPr="00CF6E9D">
        <w:rPr>
          <w:rFonts w:ascii="Times New Roman" w:hAnsi="Times New Roman" w:cs="Times New Roman"/>
          <w:sz w:val="24"/>
          <w:szCs w:val="24"/>
        </w:rPr>
        <w:t>ловек разумный. Условия жизни и заня</w:t>
      </w:r>
      <w:r w:rsidRPr="00CF6E9D">
        <w:rPr>
          <w:rFonts w:ascii="Times New Roman" w:hAnsi="Times New Roman" w:cs="Times New Roman"/>
          <w:spacing w:val="-3"/>
          <w:sz w:val="24"/>
          <w:szCs w:val="24"/>
        </w:rPr>
        <w:t xml:space="preserve">тия первобытных людей. Представления </w:t>
      </w:r>
      <w:r w:rsidRPr="00CF6E9D">
        <w:rPr>
          <w:rFonts w:ascii="Times New Roman" w:hAnsi="Times New Roman" w:cs="Times New Roman"/>
          <w:spacing w:val="-2"/>
          <w:sz w:val="24"/>
          <w:szCs w:val="24"/>
        </w:rPr>
        <w:t>об окружающем мире, верования перво</w:t>
      </w:r>
      <w:r w:rsidRPr="00CF6E9D">
        <w:rPr>
          <w:rFonts w:ascii="Times New Roman" w:hAnsi="Times New Roman" w:cs="Times New Roman"/>
          <w:spacing w:val="-4"/>
          <w:sz w:val="24"/>
          <w:szCs w:val="24"/>
        </w:rPr>
        <w:t xml:space="preserve">бытных людей. </w:t>
      </w:r>
      <w:r w:rsidRPr="00CF6E9D">
        <w:rPr>
          <w:rFonts w:ascii="Times New Roman" w:hAnsi="Times New Roman" w:cs="Times New Roman"/>
          <w:spacing w:val="-2"/>
          <w:sz w:val="24"/>
          <w:szCs w:val="24"/>
        </w:rPr>
        <w:t>Древнейшие земледельцы и скотово</w:t>
      </w:r>
      <w:r w:rsidRPr="00CF6E9D">
        <w:rPr>
          <w:rFonts w:ascii="Times New Roman" w:hAnsi="Times New Roman" w:cs="Times New Roman"/>
          <w:spacing w:val="-4"/>
          <w:sz w:val="24"/>
          <w:szCs w:val="24"/>
        </w:rPr>
        <w:t xml:space="preserve">ды: трудовая деятельность, изобретения. </w:t>
      </w:r>
      <w:r w:rsidRPr="00CF6E9D">
        <w:rPr>
          <w:rFonts w:ascii="Times New Roman" w:hAnsi="Times New Roman" w:cs="Times New Roman"/>
          <w:spacing w:val="-3"/>
          <w:sz w:val="24"/>
          <w:szCs w:val="24"/>
        </w:rPr>
        <w:t xml:space="preserve">От родовой общины </w:t>
      </w:r>
      <w:proofErr w:type="gramStart"/>
      <w:r w:rsidRPr="00CF6E9D">
        <w:rPr>
          <w:rFonts w:ascii="Times New Roman" w:hAnsi="Times New Roman" w:cs="Times New Roman"/>
          <w:spacing w:val="-3"/>
          <w:sz w:val="24"/>
          <w:szCs w:val="24"/>
        </w:rPr>
        <w:t>к</w:t>
      </w:r>
      <w:proofErr w:type="gramEnd"/>
      <w:r w:rsidRPr="00CF6E9D">
        <w:rPr>
          <w:rFonts w:ascii="Times New Roman" w:hAnsi="Times New Roman" w:cs="Times New Roman"/>
          <w:spacing w:val="-3"/>
          <w:sz w:val="24"/>
          <w:szCs w:val="24"/>
        </w:rPr>
        <w:t xml:space="preserve"> соседской. Появ</w:t>
      </w:r>
      <w:r w:rsidRPr="00CF6E9D">
        <w:rPr>
          <w:rFonts w:ascii="Times New Roman" w:hAnsi="Times New Roman" w:cs="Times New Roman"/>
          <w:sz w:val="24"/>
          <w:szCs w:val="24"/>
        </w:rPr>
        <w:t xml:space="preserve">ление ремесел и торговли. Возникновение древнейших цивилизаций. </w:t>
      </w:r>
    </w:p>
    <w:p w:rsidR="00CF6E9D" w:rsidRPr="00CF6E9D" w:rsidRDefault="00CF6E9D" w:rsidP="00CF6E9D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 xml:space="preserve">Древний мир. (1ч.). </w:t>
      </w:r>
      <w:r w:rsidRPr="00CF6E9D">
        <w:rPr>
          <w:rFonts w:ascii="Times New Roman" w:hAnsi="Times New Roman" w:cs="Times New Roman"/>
          <w:sz w:val="24"/>
          <w:szCs w:val="24"/>
        </w:rPr>
        <w:t xml:space="preserve">Понятие и хронология. Карта Древнего мира. </w:t>
      </w:r>
    </w:p>
    <w:p w:rsidR="00CF6E9D" w:rsidRPr="00CF6E9D" w:rsidRDefault="00CF6E9D" w:rsidP="00CF6E9D">
      <w:pPr>
        <w:ind w:firstLine="567"/>
        <w:jc w:val="both"/>
        <w:rPr>
          <w:rStyle w:val="33"/>
          <w:b w:val="0"/>
          <w:bCs w:val="0"/>
          <w:sz w:val="24"/>
          <w:szCs w:val="24"/>
        </w:rPr>
      </w:pPr>
      <w:r w:rsidRPr="00CF6E9D">
        <w:rPr>
          <w:rStyle w:val="33"/>
          <w:sz w:val="24"/>
          <w:szCs w:val="24"/>
        </w:rPr>
        <w:t>Древний Восток (20 ч.)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2"/>
          <w:sz w:val="24"/>
          <w:szCs w:val="24"/>
        </w:rPr>
        <w:tab/>
        <w:t xml:space="preserve">Древние цивилизации Месопотамии. </w:t>
      </w:r>
      <w:r w:rsidRPr="00CF6E9D">
        <w:rPr>
          <w:rFonts w:ascii="Times New Roman" w:hAnsi="Times New Roman"/>
          <w:spacing w:val="-5"/>
          <w:sz w:val="24"/>
          <w:szCs w:val="24"/>
        </w:rPr>
        <w:t>Условия жизни и занятия населения. Го</w:t>
      </w:r>
      <w:r w:rsidRPr="00CF6E9D">
        <w:rPr>
          <w:rFonts w:ascii="Times New Roman" w:hAnsi="Times New Roman"/>
          <w:sz w:val="24"/>
          <w:szCs w:val="24"/>
        </w:rPr>
        <w:t xml:space="preserve">рода-государства. Мифы и сказания. </w:t>
      </w:r>
      <w:r w:rsidRPr="00CF6E9D">
        <w:rPr>
          <w:rFonts w:ascii="Times New Roman" w:hAnsi="Times New Roman"/>
          <w:spacing w:val="-8"/>
          <w:sz w:val="24"/>
          <w:szCs w:val="24"/>
        </w:rPr>
        <w:t>Письменность.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4"/>
          <w:sz w:val="24"/>
          <w:szCs w:val="24"/>
        </w:rPr>
        <w:tab/>
        <w:t xml:space="preserve">Древний Вавилон. Законы Хаммурапи. </w:t>
      </w:r>
      <w:proofErr w:type="spellStart"/>
      <w:r w:rsidRPr="00CF6E9D">
        <w:rPr>
          <w:rFonts w:ascii="Times New Roman" w:hAnsi="Times New Roman"/>
          <w:sz w:val="24"/>
          <w:szCs w:val="24"/>
        </w:rPr>
        <w:t>Нововавилонское</w:t>
      </w:r>
      <w:proofErr w:type="spellEnd"/>
      <w:r w:rsidRPr="00CF6E9D">
        <w:rPr>
          <w:rFonts w:ascii="Times New Roman" w:hAnsi="Times New Roman"/>
          <w:sz w:val="24"/>
          <w:szCs w:val="24"/>
        </w:rPr>
        <w:t xml:space="preserve"> царство: завоевания, </w:t>
      </w:r>
      <w:r w:rsidRPr="00CF6E9D">
        <w:rPr>
          <w:rFonts w:ascii="Times New Roman" w:hAnsi="Times New Roman"/>
          <w:spacing w:val="-5"/>
          <w:sz w:val="24"/>
          <w:szCs w:val="24"/>
        </w:rPr>
        <w:t>легендарные памятники города Вавилона.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3"/>
          <w:sz w:val="24"/>
          <w:szCs w:val="24"/>
        </w:rPr>
        <w:tab/>
        <w:t>Древний Египет. Условия жизни и за</w:t>
      </w:r>
      <w:r w:rsidRPr="00CF6E9D">
        <w:rPr>
          <w:rFonts w:ascii="Times New Roman" w:hAnsi="Times New Roman"/>
          <w:spacing w:val="-2"/>
          <w:sz w:val="24"/>
          <w:szCs w:val="24"/>
        </w:rPr>
        <w:t>нятия населения. Управление государ</w:t>
      </w:r>
      <w:r w:rsidRPr="00CF6E9D">
        <w:rPr>
          <w:rFonts w:ascii="Times New Roman" w:hAnsi="Times New Roman"/>
          <w:spacing w:val="-3"/>
          <w:sz w:val="24"/>
          <w:szCs w:val="24"/>
        </w:rPr>
        <w:t xml:space="preserve">ством (фараон, чиновники). </w:t>
      </w:r>
      <w:r w:rsidRPr="00CF6E9D">
        <w:rPr>
          <w:rFonts w:ascii="Times New Roman" w:hAnsi="Times New Roman"/>
          <w:spacing w:val="-5"/>
          <w:sz w:val="24"/>
          <w:szCs w:val="24"/>
        </w:rPr>
        <w:t>Религиозные верования египтян. Жре</w:t>
      </w:r>
      <w:r w:rsidRPr="00CF6E9D">
        <w:rPr>
          <w:rFonts w:ascii="Times New Roman" w:hAnsi="Times New Roman"/>
          <w:spacing w:val="-3"/>
          <w:sz w:val="24"/>
          <w:szCs w:val="24"/>
        </w:rPr>
        <w:t>цы. Фараон-реформатор Эхнатон.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3"/>
          <w:sz w:val="24"/>
          <w:szCs w:val="24"/>
        </w:rPr>
        <w:t>Военные по</w:t>
      </w:r>
      <w:r w:rsidRPr="00CF6E9D">
        <w:rPr>
          <w:rFonts w:ascii="Times New Roman" w:hAnsi="Times New Roman"/>
          <w:spacing w:val="-5"/>
          <w:sz w:val="24"/>
          <w:szCs w:val="24"/>
        </w:rPr>
        <w:t>ходы. Рабы.</w:t>
      </w:r>
      <w:r w:rsidRPr="00CF6E9D">
        <w:rPr>
          <w:rFonts w:ascii="Times New Roman" w:hAnsi="Times New Roman"/>
          <w:sz w:val="24"/>
          <w:szCs w:val="24"/>
        </w:rPr>
        <w:t xml:space="preserve"> </w:t>
      </w:r>
      <w:r w:rsidRPr="00CF6E9D">
        <w:rPr>
          <w:rFonts w:ascii="Times New Roman" w:hAnsi="Times New Roman"/>
          <w:spacing w:val="-2"/>
          <w:sz w:val="24"/>
          <w:szCs w:val="24"/>
        </w:rPr>
        <w:t>Познания древних египтян. Письмен</w:t>
      </w:r>
      <w:r w:rsidRPr="00CF6E9D">
        <w:rPr>
          <w:rFonts w:ascii="Times New Roman" w:hAnsi="Times New Roman"/>
          <w:sz w:val="24"/>
          <w:szCs w:val="24"/>
        </w:rPr>
        <w:t>ность. Храмы и пирамиды.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1"/>
          <w:sz w:val="24"/>
          <w:szCs w:val="24"/>
        </w:rPr>
        <w:tab/>
        <w:t>Восточное Средиземноморье в древ</w:t>
      </w:r>
      <w:r w:rsidRPr="00CF6E9D">
        <w:rPr>
          <w:rFonts w:ascii="Times New Roman" w:hAnsi="Times New Roman"/>
          <w:sz w:val="24"/>
          <w:szCs w:val="24"/>
        </w:rPr>
        <w:t>ности. Финикия: природные условия, за</w:t>
      </w:r>
      <w:r w:rsidRPr="00CF6E9D">
        <w:rPr>
          <w:rFonts w:ascii="Times New Roman" w:hAnsi="Times New Roman"/>
          <w:spacing w:val="-6"/>
          <w:sz w:val="24"/>
          <w:szCs w:val="24"/>
        </w:rPr>
        <w:t>нятия жителей. Развитие ремесел и тор</w:t>
      </w:r>
      <w:r w:rsidRPr="00CF6E9D">
        <w:rPr>
          <w:rFonts w:ascii="Times New Roman" w:hAnsi="Times New Roman"/>
          <w:spacing w:val="-3"/>
          <w:sz w:val="24"/>
          <w:szCs w:val="24"/>
        </w:rPr>
        <w:t xml:space="preserve">говли. Финикийский алфавит. Палестина: расселение евреев, </w:t>
      </w:r>
      <w:r w:rsidRPr="00CF6E9D">
        <w:rPr>
          <w:rFonts w:ascii="Times New Roman" w:hAnsi="Times New Roman"/>
          <w:spacing w:val="-6"/>
          <w:sz w:val="24"/>
          <w:szCs w:val="24"/>
        </w:rPr>
        <w:t xml:space="preserve">Израильское царство. Занятия населения. </w:t>
      </w:r>
      <w:r w:rsidRPr="00CF6E9D">
        <w:rPr>
          <w:rFonts w:ascii="Times New Roman" w:hAnsi="Times New Roman"/>
          <w:spacing w:val="-3"/>
          <w:sz w:val="24"/>
          <w:szCs w:val="24"/>
        </w:rPr>
        <w:t xml:space="preserve">Религиозные верования. Ветхозаветные </w:t>
      </w:r>
      <w:r w:rsidRPr="00CF6E9D">
        <w:rPr>
          <w:rFonts w:ascii="Times New Roman" w:hAnsi="Times New Roman"/>
          <w:spacing w:val="-7"/>
          <w:sz w:val="24"/>
          <w:szCs w:val="24"/>
        </w:rPr>
        <w:t>сказания.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11"/>
          <w:sz w:val="24"/>
          <w:szCs w:val="24"/>
        </w:rPr>
        <w:tab/>
        <w:t>Ассирия: завоевания ассирийцев, культур</w:t>
      </w:r>
      <w:r w:rsidRPr="00CF6E9D">
        <w:rPr>
          <w:rFonts w:ascii="Times New Roman" w:hAnsi="Times New Roman"/>
          <w:spacing w:val="-6"/>
          <w:sz w:val="24"/>
          <w:szCs w:val="24"/>
        </w:rPr>
        <w:t>ные сокровища Ниневии; гибель империи.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5"/>
          <w:sz w:val="24"/>
          <w:szCs w:val="24"/>
        </w:rPr>
        <w:t xml:space="preserve">Персидская держава: военные походы, </w:t>
      </w:r>
      <w:r w:rsidRPr="00CF6E9D">
        <w:rPr>
          <w:rFonts w:ascii="Times New Roman" w:hAnsi="Times New Roman"/>
          <w:spacing w:val="-7"/>
          <w:sz w:val="24"/>
          <w:szCs w:val="24"/>
        </w:rPr>
        <w:t xml:space="preserve">управление империей. 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2"/>
          <w:sz w:val="24"/>
          <w:szCs w:val="24"/>
        </w:rPr>
        <w:tab/>
        <w:t xml:space="preserve">Древняя Индия. Природные условия, </w:t>
      </w:r>
      <w:r w:rsidRPr="00CF6E9D">
        <w:rPr>
          <w:rFonts w:ascii="Times New Roman" w:hAnsi="Times New Roman"/>
          <w:spacing w:val="-5"/>
          <w:sz w:val="24"/>
          <w:szCs w:val="24"/>
        </w:rPr>
        <w:t>занятия населения. Древние города-госу</w:t>
      </w:r>
      <w:r w:rsidRPr="00CF6E9D">
        <w:rPr>
          <w:rFonts w:ascii="Times New Roman" w:hAnsi="Times New Roman"/>
          <w:spacing w:val="-4"/>
          <w:sz w:val="24"/>
          <w:szCs w:val="24"/>
        </w:rPr>
        <w:t xml:space="preserve">дарства. Общественное устройство, </w:t>
      </w:r>
      <w:proofErr w:type="spellStart"/>
      <w:r w:rsidRPr="00CF6E9D">
        <w:rPr>
          <w:rFonts w:ascii="Times New Roman" w:hAnsi="Times New Roman"/>
          <w:spacing w:val="-4"/>
          <w:sz w:val="24"/>
          <w:szCs w:val="24"/>
        </w:rPr>
        <w:t>вар</w:t>
      </w:r>
      <w:r w:rsidRPr="00CF6E9D">
        <w:rPr>
          <w:rFonts w:ascii="Times New Roman" w:hAnsi="Times New Roman"/>
          <w:spacing w:val="-2"/>
          <w:sz w:val="24"/>
          <w:szCs w:val="24"/>
        </w:rPr>
        <w:t>ны</w:t>
      </w:r>
      <w:proofErr w:type="spellEnd"/>
      <w:r w:rsidRPr="00CF6E9D">
        <w:rPr>
          <w:rFonts w:ascii="Times New Roman" w:hAnsi="Times New Roman"/>
          <w:spacing w:val="-2"/>
          <w:sz w:val="24"/>
          <w:szCs w:val="24"/>
        </w:rPr>
        <w:t xml:space="preserve">. Религиозные верования, легенды и </w:t>
      </w:r>
      <w:r w:rsidRPr="00CF6E9D">
        <w:rPr>
          <w:rFonts w:ascii="Times New Roman" w:hAnsi="Times New Roman"/>
          <w:spacing w:val="-5"/>
          <w:sz w:val="24"/>
          <w:szCs w:val="24"/>
        </w:rPr>
        <w:t>сказания. Возникновение буддизма. Куль</w:t>
      </w:r>
      <w:r w:rsidRPr="00CF6E9D">
        <w:rPr>
          <w:rFonts w:ascii="Times New Roman" w:hAnsi="Times New Roman"/>
          <w:sz w:val="24"/>
          <w:szCs w:val="24"/>
        </w:rPr>
        <w:t>турное наследие Древней Индии.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pacing w:val="-2"/>
          <w:sz w:val="24"/>
          <w:szCs w:val="24"/>
        </w:rPr>
      </w:pPr>
      <w:r w:rsidRPr="00CF6E9D">
        <w:rPr>
          <w:rFonts w:ascii="Times New Roman" w:hAnsi="Times New Roman"/>
          <w:spacing w:val="-3"/>
          <w:sz w:val="24"/>
          <w:szCs w:val="24"/>
        </w:rPr>
        <w:tab/>
        <w:t>Древний Китай. Условия жизни и хо</w:t>
      </w:r>
      <w:r w:rsidRPr="00CF6E9D">
        <w:rPr>
          <w:rFonts w:ascii="Times New Roman" w:hAnsi="Times New Roman"/>
          <w:spacing w:val="-8"/>
          <w:sz w:val="24"/>
          <w:szCs w:val="24"/>
        </w:rPr>
        <w:t>зяйственная деятельность населения. Соз</w:t>
      </w:r>
      <w:r w:rsidRPr="00CF6E9D">
        <w:rPr>
          <w:rFonts w:ascii="Times New Roman" w:hAnsi="Times New Roman"/>
          <w:sz w:val="24"/>
          <w:szCs w:val="24"/>
        </w:rPr>
        <w:t>дание объединенного государства. Им</w:t>
      </w:r>
      <w:r w:rsidRPr="00CF6E9D">
        <w:rPr>
          <w:rFonts w:ascii="Times New Roman" w:hAnsi="Times New Roman"/>
          <w:spacing w:val="-2"/>
          <w:sz w:val="24"/>
          <w:szCs w:val="24"/>
        </w:rPr>
        <w:t xml:space="preserve">перии </w:t>
      </w:r>
      <w:proofErr w:type="spellStart"/>
      <w:r w:rsidRPr="00CF6E9D">
        <w:rPr>
          <w:rFonts w:ascii="Times New Roman" w:hAnsi="Times New Roman"/>
          <w:spacing w:val="-2"/>
          <w:sz w:val="24"/>
          <w:szCs w:val="24"/>
        </w:rPr>
        <w:t>Цинь</w:t>
      </w:r>
      <w:proofErr w:type="spellEnd"/>
      <w:r w:rsidRPr="00CF6E9D">
        <w:rPr>
          <w:rFonts w:ascii="Times New Roman" w:hAnsi="Times New Roman"/>
          <w:spacing w:val="-2"/>
          <w:sz w:val="24"/>
          <w:szCs w:val="24"/>
        </w:rPr>
        <w:t xml:space="preserve"> и </w:t>
      </w:r>
      <w:proofErr w:type="spellStart"/>
      <w:r w:rsidRPr="00CF6E9D">
        <w:rPr>
          <w:rFonts w:ascii="Times New Roman" w:hAnsi="Times New Roman"/>
          <w:spacing w:val="-2"/>
          <w:sz w:val="24"/>
          <w:szCs w:val="24"/>
        </w:rPr>
        <w:t>Хань</w:t>
      </w:r>
      <w:proofErr w:type="spellEnd"/>
      <w:r w:rsidRPr="00CF6E9D">
        <w:rPr>
          <w:rFonts w:ascii="Times New Roman" w:hAnsi="Times New Roman"/>
          <w:spacing w:val="-2"/>
          <w:sz w:val="24"/>
          <w:szCs w:val="24"/>
        </w:rPr>
        <w:t xml:space="preserve">. Жизнь в империи: </w:t>
      </w:r>
      <w:r w:rsidRPr="00CF6E9D">
        <w:rPr>
          <w:rFonts w:ascii="Times New Roman" w:hAnsi="Times New Roman"/>
          <w:spacing w:val="-4"/>
          <w:sz w:val="24"/>
          <w:szCs w:val="24"/>
        </w:rPr>
        <w:t>правители и подданные, положение различных групп населения. Развитие реме</w:t>
      </w:r>
      <w:r w:rsidRPr="00CF6E9D">
        <w:rPr>
          <w:rFonts w:ascii="Times New Roman" w:hAnsi="Times New Roman"/>
          <w:spacing w:val="-5"/>
          <w:sz w:val="24"/>
          <w:szCs w:val="24"/>
        </w:rPr>
        <w:t xml:space="preserve">сел и торговли. Великий шелковый путь. </w:t>
      </w:r>
      <w:r w:rsidRPr="00CF6E9D">
        <w:rPr>
          <w:rFonts w:ascii="Times New Roman" w:hAnsi="Times New Roman"/>
          <w:spacing w:val="-4"/>
          <w:sz w:val="24"/>
          <w:szCs w:val="24"/>
        </w:rPr>
        <w:t>Религиозно-философские учения (конфу</w:t>
      </w:r>
      <w:r w:rsidRPr="00CF6E9D">
        <w:rPr>
          <w:rFonts w:ascii="Times New Roman" w:hAnsi="Times New Roman"/>
          <w:sz w:val="24"/>
          <w:szCs w:val="24"/>
        </w:rPr>
        <w:t>цианство). Научные знания и изобрете</w:t>
      </w:r>
      <w:r w:rsidRPr="00CF6E9D">
        <w:rPr>
          <w:rFonts w:ascii="Times New Roman" w:hAnsi="Times New Roman"/>
          <w:spacing w:val="-2"/>
          <w:sz w:val="24"/>
          <w:szCs w:val="24"/>
        </w:rPr>
        <w:t>ния. Храмы. Великая Китайская стена.</w:t>
      </w:r>
    </w:p>
    <w:p w:rsidR="00CF6E9D" w:rsidRPr="00CF6E9D" w:rsidRDefault="00CF6E9D" w:rsidP="00CF6E9D">
      <w:pPr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Античный мир: понятие. Карта античного мира.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</w:r>
      <w:r w:rsidRPr="00CF6E9D">
        <w:rPr>
          <w:rFonts w:ascii="Times New Roman" w:hAnsi="Times New Roman"/>
          <w:b/>
          <w:sz w:val="24"/>
          <w:szCs w:val="24"/>
        </w:rPr>
        <w:t>Античный мир.</w:t>
      </w:r>
      <w:r w:rsidRPr="00CF6E9D">
        <w:rPr>
          <w:rFonts w:ascii="Times New Roman" w:hAnsi="Times New Roman"/>
          <w:sz w:val="24"/>
          <w:szCs w:val="24"/>
        </w:rPr>
        <w:t xml:space="preserve"> </w:t>
      </w:r>
      <w:r w:rsidRPr="00CF6E9D">
        <w:rPr>
          <w:rFonts w:ascii="Times New Roman" w:hAnsi="Times New Roman"/>
          <w:b/>
          <w:spacing w:val="-2"/>
          <w:sz w:val="24"/>
          <w:szCs w:val="24"/>
        </w:rPr>
        <w:t>Древняя Греция. (21 ч.)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pacing w:val="-2"/>
          <w:sz w:val="24"/>
          <w:szCs w:val="24"/>
        </w:rPr>
      </w:pPr>
      <w:r w:rsidRPr="00CF6E9D">
        <w:rPr>
          <w:rFonts w:ascii="Times New Roman" w:hAnsi="Times New Roman"/>
          <w:b/>
          <w:spacing w:val="-2"/>
          <w:sz w:val="24"/>
          <w:szCs w:val="24"/>
        </w:rPr>
        <w:tab/>
      </w:r>
      <w:r w:rsidRPr="00CF6E9D">
        <w:rPr>
          <w:rFonts w:ascii="Times New Roman" w:hAnsi="Times New Roman"/>
          <w:b/>
          <w:sz w:val="24"/>
          <w:szCs w:val="24"/>
        </w:rPr>
        <w:t>П</w:t>
      </w:r>
      <w:r w:rsidRPr="00CF6E9D">
        <w:rPr>
          <w:rFonts w:ascii="Times New Roman" w:hAnsi="Times New Roman"/>
          <w:sz w:val="24"/>
          <w:szCs w:val="24"/>
        </w:rPr>
        <w:t>онятие. Карта античного мира</w:t>
      </w:r>
      <w:r w:rsidRPr="00CF6E9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2"/>
          <w:sz w:val="24"/>
          <w:szCs w:val="24"/>
        </w:rPr>
        <w:tab/>
        <w:t xml:space="preserve">Население Древней Греции: </w:t>
      </w:r>
      <w:r w:rsidRPr="00CF6E9D">
        <w:rPr>
          <w:rFonts w:ascii="Times New Roman" w:hAnsi="Times New Roman"/>
          <w:sz w:val="24"/>
          <w:szCs w:val="24"/>
        </w:rPr>
        <w:t xml:space="preserve">условия жизни и занятия. </w:t>
      </w:r>
      <w:r w:rsidRPr="00CF6E9D">
        <w:rPr>
          <w:rFonts w:ascii="Times New Roman" w:hAnsi="Times New Roman"/>
          <w:spacing w:val="-6"/>
          <w:sz w:val="24"/>
          <w:szCs w:val="24"/>
        </w:rPr>
        <w:t>Древнейшие государства на Крите. Госу</w:t>
      </w:r>
      <w:r w:rsidRPr="00CF6E9D">
        <w:rPr>
          <w:rFonts w:ascii="Times New Roman" w:hAnsi="Times New Roman"/>
          <w:spacing w:val="-3"/>
          <w:sz w:val="24"/>
          <w:szCs w:val="24"/>
        </w:rPr>
        <w:t xml:space="preserve">дарства ахейской Греции (Микены, </w:t>
      </w:r>
      <w:proofErr w:type="spellStart"/>
      <w:r w:rsidRPr="00CF6E9D">
        <w:rPr>
          <w:rFonts w:ascii="Times New Roman" w:hAnsi="Times New Roman"/>
          <w:spacing w:val="-3"/>
          <w:sz w:val="24"/>
          <w:szCs w:val="24"/>
        </w:rPr>
        <w:t>Тиринф</w:t>
      </w:r>
      <w:proofErr w:type="spellEnd"/>
      <w:r w:rsidRPr="00CF6E9D">
        <w:rPr>
          <w:rFonts w:ascii="Times New Roman" w:hAnsi="Times New Roman"/>
          <w:spacing w:val="-3"/>
          <w:sz w:val="24"/>
          <w:szCs w:val="24"/>
        </w:rPr>
        <w:t xml:space="preserve"> и др.). </w:t>
      </w:r>
      <w:r w:rsidRPr="00CF6E9D">
        <w:rPr>
          <w:rFonts w:ascii="Times New Roman" w:hAnsi="Times New Roman"/>
          <w:spacing w:val="-4"/>
          <w:sz w:val="24"/>
          <w:szCs w:val="24"/>
        </w:rPr>
        <w:t xml:space="preserve">Троянская война; «Илиада», «Одиссея». </w:t>
      </w:r>
      <w:r w:rsidRPr="00CF6E9D">
        <w:rPr>
          <w:rFonts w:ascii="Times New Roman" w:hAnsi="Times New Roman"/>
          <w:sz w:val="24"/>
          <w:szCs w:val="24"/>
        </w:rPr>
        <w:t xml:space="preserve">Верования древних греков. Сказания о </w:t>
      </w:r>
      <w:r w:rsidRPr="00CF6E9D">
        <w:rPr>
          <w:rFonts w:ascii="Times New Roman" w:hAnsi="Times New Roman"/>
          <w:spacing w:val="1"/>
          <w:sz w:val="24"/>
          <w:szCs w:val="24"/>
        </w:rPr>
        <w:t>богах и героях.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5"/>
          <w:sz w:val="24"/>
          <w:szCs w:val="24"/>
        </w:rPr>
        <w:tab/>
        <w:t>Греческие города-государства: полити</w:t>
      </w:r>
      <w:r w:rsidRPr="00CF6E9D">
        <w:rPr>
          <w:rFonts w:ascii="Times New Roman" w:hAnsi="Times New Roman"/>
          <w:sz w:val="24"/>
          <w:szCs w:val="24"/>
        </w:rPr>
        <w:t xml:space="preserve">ческий строй, аристократия и демос. </w:t>
      </w:r>
      <w:r w:rsidRPr="00CF6E9D">
        <w:rPr>
          <w:rFonts w:ascii="Times New Roman" w:hAnsi="Times New Roman"/>
          <w:spacing w:val="-8"/>
          <w:sz w:val="24"/>
          <w:szCs w:val="24"/>
        </w:rPr>
        <w:t xml:space="preserve">Развитие земледелия и ремесла. Великая </w:t>
      </w:r>
      <w:r w:rsidRPr="00CF6E9D">
        <w:rPr>
          <w:rFonts w:ascii="Times New Roman" w:hAnsi="Times New Roman"/>
          <w:spacing w:val="-4"/>
          <w:sz w:val="24"/>
          <w:szCs w:val="24"/>
        </w:rPr>
        <w:t>греческая колонизация.</w:t>
      </w:r>
      <w:r w:rsidRPr="00CF6E9D">
        <w:rPr>
          <w:rFonts w:ascii="Times New Roman" w:hAnsi="Times New Roman"/>
          <w:sz w:val="24"/>
          <w:szCs w:val="24"/>
        </w:rPr>
        <w:t xml:space="preserve"> </w:t>
      </w:r>
      <w:r w:rsidRPr="00CF6E9D">
        <w:rPr>
          <w:rFonts w:ascii="Times New Roman" w:hAnsi="Times New Roman"/>
          <w:spacing w:val="-5"/>
          <w:sz w:val="24"/>
          <w:szCs w:val="24"/>
        </w:rPr>
        <w:t xml:space="preserve">Афины: утверждение демократии. </w:t>
      </w:r>
      <w:r w:rsidRPr="00CF6E9D">
        <w:rPr>
          <w:rFonts w:ascii="Times New Roman" w:hAnsi="Times New Roman"/>
          <w:spacing w:val="-5"/>
          <w:sz w:val="24"/>
          <w:szCs w:val="24"/>
        </w:rPr>
        <w:lastRenderedPageBreak/>
        <w:t>За</w:t>
      </w:r>
      <w:r w:rsidRPr="00CF6E9D">
        <w:rPr>
          <w:rFonts w:ascii="Times New Roman" w:hAnsi="Times New Roman"/>
          <w:spacing w:val="-2"/>
          <w:sz w:val="24"/>
          <w:szCs w:val="24"/>
        </w:rPr>
        <w:t xml:space="preserve">коны Солона, реформы </w:t>
      </w:r>
      <w:proofErr w:type="spellStart"/>
      <w:r w:rsidRPr="00CF6E9D">
        <w:rPr>
          <w:rFonts w:ascii="Times New Roman" w:hAnsi="Times New Roman"/>
          <w:spacing w:val="-2"/>
          <w:sz w:val="24"/>
          <w:szCs w:val="24"/>
        </w:rPr>
        <w:t>Клисфена</w:t>
      </w:r>
      <w:proofErr w:type="spellEnd"/>
      <w:r w:rsidRPr="00CF6E9D">
        <w:rPr>
          <w:rFonts w:ascii="Times New Roman" w:hAnsi="Times New Roman"/>
          <w:spacing w:val="-2"/>
          <w:sz w:val="24"/>
          <w:szCs w:val="24"/>
        </w:rPr>
        <w:t>.</w:t>
      </w:r>
      <w:r w:rsidRPr="00CF6E9D">
        <w:rPr>
          <w:rFonts w:ascii="Times New Roman" w:hAnsi="Times New Roman"/>
          <w:sz w:val="24"/>
          <w:szCs w:val="24"/>
        </w:rPr>
        <w:t xml:space="preserve"> </w:t>
      </w:r>
      <w:r w:rsidRPr="00CF6E9D">
        <w:rPr>
          <w:rFonts w:ascii="Times New Roman" w:hAnsi="Times New Roman"/>
          <w:spacing w:val="-2"/>
          <w:sz w:val="24"/>
          <w:szCs w:val="24"/>
        </w:rPr>
        <w:t xml:space="preserve">Спарта: основные группы населения, </w:t>
      </w:r>
      <w:r w:rsidRPr="00CF6E9D">
        <w:rPr>
          <w:rFonts w:ascii="Times New Roman" w:hAnsi="Times New Roman"/>
          <w:sz w:val="24"/>
          <w:szCs w:val="24"/>
        </w:rPr>
        <w:t xml:space="preserve">политическое устройство. Спартанское </w:t>
      </w:r>
      <w:r w:rsidRPr="00CF6E9D">
        <w:rPr>
          <w:rFonts w:ascii="Times New Roman" w:hAnsi="Times New Roman"/>
          <w:spacing w:val="-3"/>
          <w:sz w:val="24"/>
          <w:szCs w:val="24"/>
        </w:rPr>
        <w:t>воспитание. Организация военного дела.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pacing w:val="-2"/>
          <w:sz w:val="24"/>
          <w:szCs w:val="24"/>
        </w:rPr>
        <w:tab/>
        <w:t>Классическая Греция. Греко-персидские войны: причины, участники, крупней</w:t>
      </w:r>
      <w:r w:rsidRPr="00CF6E9D">
        <w:rPr>
          <w:rFonts w:ascii="Times New Roman" w:hAnsi="Times New Roman"/>
          <w:sz w:val="24"/>
          <w:szCs w:val="24"/>
        </w:rPr>
        <w:t xml:space="preserve">шие сражения, герои. Причины победы </w:t>
      </w:r>
      <w:r w:rsidRPr="00CF6E9D">
        <w:rPr>
          <w:rFonts w:ascii="Times New Roman" w:hAnsi="Times New Roman"/>
          <w:spacing w:val="-3"/>
          <w:sz w:val="24"/>
          <w:szCs w:val="24"/>
        </w:rPr>
        <w:t>греков. Афинская демократия при Перик</w:t>
      </w:r>
      <w:r w:rsidRPr="00CF6E9D">
        <w:rPr>
          <w:rFonts w:ascii="Times New Roman" w:hAnsi="Times New Roman"/>
          <w:spacing w:val="-5"/>
          <w:sz w:val="24"/>
          <w:szCs w:val="24"/>
        </w:rPr>
        <w:t xml:space="preserve">ле. Хозяйственная жизнь в древнегреческом обществе. Рабство. Пелопоннесская </w:t>
      </w:r>
      <w:r w:rsidRPr="00CF6E9D">
        <w:rPr>
          <w:rFonts w:ascii="Times New Roman" w:hAnsi="Times New Roman"/>
          <w:spacing w:val="-2"/>
          <w:sz w:val="24"/>
          <w:szCs w:val="24"/>
        </w:rPr>
        <w:t>война. Возвышение Македонии.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  <w:t xml:space="preserve">Культура Древней Греции. Развитие </w:t>
      </w:r>
      <w:r w:rsidRPr="00CF6E9D">
        <w:rPr>
          <w:rFonts w:ascii="Times New Roman" w:hAnsi="Times New Roman"/>
          <w:spacing w:val="-4"/>
          <w:sz w:val="24"/>
          <w:szCs w:val="24"/>
        </w:rPr>
        <w:t xml:space="preserve">наук. Греческая философия. Школа и </w:t>
      </w:r>
      <w:r w:rsidRPr="00CF6E9D">
        <w:rPr>
          <w:rFonts w:ascii="Times New Roman" w:hAnsi="Times New Roman"/>
          <w:spacing w:val="-2"/>
          <w:sz w:val="24"/>
          <w:szCs w:val="24"/>
        </w:rPr>
        <w:t xml:space="preserve">образование. Литература. Архитектура и </w:t>
      </w:r>
      <w:r w:rsidRPr="00CF6E9D">
        <w:rPr>
          <w:rFonts w:ascii="Times New Roman" w:hAnsi="Times New Roman"/>
          <w:spacing w:val="-8"/>
          <w:sz w:val="24"/>
          <w:szCs w:val="24"/>
        </w:rPr>
        <w:t xml:space="preserve">скульптура. </w:t>
      </w:r>
      <w:r w:rsidRPr="00CF6E9D">
        <w:rPr>
          <w:rFonts w:ascii="Times New Roman" w:hAnsi="Times New Roman"/>
          <w:spacing w:val="-7"/>
          <w:sz w:val="24"/>
          <w:szCs w:val="24"/>
        </w:rPr>
        <w:t>Быт и досуг древних греков. Театр. Спор</w:t>
      </w:r>
      <w:r w:rsidRPr="00CF6E9D">
        <w:rPr>
          <w:rFonts w:ascii="Times New Roman" w:hAnsi="Times New Roman"/>
          <w:spacing w:val="-6"/>
          <w:sz w:val="24"/>
          <w:szCs w:val="24"/>
        </w:rPr>
        <w:t>тивные состязания; Олимпийские игры.</w:t>
      </w:r>
    </w:p>
    <w:p w:rsidR="00CF6E9D" w:rsidRPr="00CF6E9D" w:rsidRDefault="00CF6E9D" w:rsidP="00CF6E9D">
      <w:pPr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Период эллинизма. Македонские заво</w:t>
      </w:r>
      <w:r w:rsidRPr="00CF6E9D">
        <w:rPr>
          <w:rFonts w:ascii="Times New Roman" w:hAnsi="Times New Roman" w:cs="Times New Roman"/>
          <w:spacing w:val="2"/>
          <w:sz w:val="24"/>
          <w:szCs w:val="24"/>
        </w:rPr>
        <w:t>евания. Держава Александра Македон</w:t>
      </w:r>
      <w:r w:rsidRPr="00CF6E9D">
        <w:rPr>
          <w:rFonts w:ascii="Times New Roman" w:hAnsi="Times New Roman" w:cs="Times New Roman"/>
          <w:spacing w:val="-3"/>
          <w:sz w:val="24"/>
          <w:szCs w:val="24"/>
        </w:rPr>
        <w:t>ского и ее распад. Эллинистические госу</w:t>
      </w:r>
      <w:r w:rsidRPr="00CF6E9D">
        <w:rPr>
          <w:rFonts w:ascii="Times New Roman" w:hAnsi="Times New Roman" w:cs="Times New Roman"/>
          <w:spacing w:val="-6"/>
          <w:sz w:val="24"/>
          <w:szCs w:val="24"/>
        </w:rPr>
        <w:t xml:space="preserve">дарства Востока. </w:t>
      </w:r>
      <w:r w:rsidRPr="00CF6E9D">
        <w:rPr>
          <w:rFonts w:ascii="Times New Roman" w:hAnsi="Times New Roman" w:cs="Times New Roman"/>
          <w:spacing w:val="-3"/>
          <w:sz w:val="24"/>
          <w:szCs w:val="24"/>
        </w:rPr>
        <w:t>Культура эллинистического мира.</w:t>
      </w:r>
    </w:p>
    <w:p w:rsidR="00CF6E9D" w:rsidRPr="00CF6E9D" w:rsidRDefault="00CF6E9D" w:rsidP="00CF6E9D">
      <w:pPr>
        <w:ind w:firstLine="708"/>
        <w:jc w:val="both"/>
        <w:rPr>
          <w:rStyle w:val="33"/>
          <w:sz w:val="24"/>
          <w:szCs w:val="24"/>
        </w:rPr>
      </w:pPr>
      <w:r w:rsidRPr="00CF6E9D">
        <w:rPr>
          <w:rStyle w:val="33"/>
          <w:sz w:val="24"/>
          <w:szCs w:val="24"/>
        </w:rPr>
        <w:t>Древний Рим. (18 ч.)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  <w:t xml:space="preserve">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Верования древних римлян. 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  <w:t xml:space="preserve">Завоевание Римом Италии. Войны с Карфагеном; Ганнибал. Римская армия. Установление господства Рима в Средиземноморье. Реформы </w:t>
      </w:r>
      <w:proofErr w:type="spellStart"/>
      <w:r w:rsidRPr="00CF6E9D">
        <w:rPr>
          <w:rFonts w:ascii="Times New Roman" w:hAnsi="Times New Roman"/>
          <w:sz w:val="24"/>
          <w:szCs w:val="24"/>
        </w:rPr>
        <w:t>Гракхов</w:t>
      </w:r>
      <w:proofErr w:type="spellEnd"/>
      <w:r w:rsidRPr="00CF6E9D">
        <w:rPr>
          <w:rFonts w:ascii="Times New Roman" w:hAnsi="Times New Roman"/>
          <w:sz w:val="24"/>
          <w:szCs w:val="24"/>
        </w:rPr>
        <w:t xml:space="preserve">. Рабство в Древнем Риме. </w:t>
      </w:r>
    </w:p>
    <w:p w:rsidR="00CF6E9D" w:rsidRPr="00CF6E9D" w:rsidRDefault="00CF6E9D" w:rsidP="00CF6E9D">
      <w:pPr>
        <w:pStyle w:val="1"/>
        <w:jc w:val="both"/>
        <w:rPr>
          <w:rFonts w:ascii="Times New Roman" w:hAnsi="Times New Roman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  <w:t xml:space="preserve">От республики к империи. Гражданские войны в Риме. Гай Юлий Цезарь. Установление императорской власти; </w:t>
      </w:r>
      <w:proofErr w:type="spellStart"/>
      <w:r w:rsidRPr="00CF6E9D">
        <w:rPr>
          <w:rFonts w:ascii="Times New Roman" w:hAnsi="Times New Roman"/>
          <w:sz w:val="24"/>
          <w:szCs w:val="24"/>
        </w:rPr>
        <w:t>Октавиан</w:t>
      </w:r>
      <w:proofErr w:type="spellEnd"/>
      <w:r w:rsidRPr="00CF6E9D">
        <w:rPr>
          <w:rFonts w:ascii="Times New Roman" w:hAnsi="Times New Roman"/>
          <w:sz w:val="24"/>
          <w:szCs w:val="24"/>
        </w:rPr>
        <w:t xml:space="preserve"> Август. Римская империя: территория, управление. Возникновение и распространение христианства. Разделение Римской империи на Западную и Восточную части. Рим и варвары. Падение Западной Римской империи.</w:t>
      </w:r>
    </w:p>
    <w:p w:rsidR="00CF6E9D" w:rsidRPr="00CF6E9D" w:rsidRDefault="00CF6E9D" w:rsidP="00CF6E9D">
      <w:pPr>
        <w:pStyle w:val="1"/>
        <w:jc w:val="both"/>
        <w:rPr>
          <w:rStyle w:val="33"/>
          <w:b w:val="0"/>
          <w:bCs w:val="0"/>
          <w:sz w:val="24"/>
          <w:szCs w:val="24"/>
        </w:rPr>
      </w:pPr>
      <w:r w:rsidRPr="00CF6E9D">
        <w:rPr>
          <w:rFonts w:ascii="Times New Roman" w:hAnsi="Times New Roman"/>
          <w:sz w:val="24"/>
          <w:szCs w:val="24"/>
        </w:rPr>
        <w:tab/>
        <w:t>Культура Древнего Рима. Римская литература, «золотой век поэзии».</w:t>
      </w:r>
      <w:r w:rsidRPr="00CF6E9D">
        <w:rPr>
          <w:rFonts w:ascii="Times New Roman" w:hAnsi="Times New Roman"/>
          <w:spacing w:val="-4"/>
          <w:sz w:val="24"/>
          <w:szCs w:val="24"/>
        </w:rPr>
        <w:t xml:space="preserve"> Ораторское искусство: Цицерон. Развитие наук. </w:t>
      </w:r>
      <w:r w:rsidRPr="00CF6E9D">
        <w:rPr>
          <w:rFonts w:ascii="Times New Roman" w:hAnsi="Times New Roman"/>
          <w:spacing w:val="-6"/>
          <w:sz w:val="24"/>
          <w:szCs w:val="24"/>
        </w:rPr>
        <w:t xml:space="preserve">Архитектура и скульптура. Пантеон. Быт и </w:t>
      </w:r>
      <w:r w:rsidRPr="00CF6E9D">
        <w:rPr>
          <w:rFonts w:ascii="Times New Roman" w:hAnsi="Times New Roman"/>
          <w:sz w:val="24"/>
          <w:szCs w:val="24"/>
        </w:rPr>
        <w:t>досуг римлян</w:t>
      </w:r>
    </w:p>
    <w:p w:rsidR="00CF6E9D" w:rsidRPr="00CF6E9D" w:rsidRDefault="00CF6E9D" w:rsidP="00CF6E9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История России. (1ч.)</w:t>
      </w:r>
    </w:p>
    <w:p w:rsidR="00CF6E9D" w:rsidRPr="00CF6E9D" w:rsidRDefault="00CF6E9D" w:rsidP="00CF6E9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E9D">
        <w:rPr>
          <w:rFonts w:ascii="Times New Roman" w:hAnsi="Times New Roman" w:cs="Times New Roman"/>
          <w:b w:val="0"/>
          <w:sz w:val="24"/>
          <w:szCs w:val="24"/>
        </w:rPr>
        <w:t>Народы и государства на территории нашей страны в древности.</w:t>
      </w:r>
    </w:p>
    <w:p w:rsidR="00CF6E9D" w:rsidRPr="00CF6E9D" w:rsidRDefault="00CF6E9D" w:rsidP="00CF6E9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Повторение курса истории Древнего мира. (1ч.)</w:t>
      </w:r>
    </w:p>
    <w:p w:rsidR="00CF6E9D" w:rsidRPr="00CF6E9D" w:rsidRDefault="00CF6E9D" w:rsidP="00CF6E9D">
      <w:pPr>
        <w:pStyle w:val="9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CF6E9D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Историческое и культурное наследие Древнего мира.</w:t>
      </w: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</w:pPr>
    </w:p>
    <w:p w:rsidR="00CF6E9D" w:rsidRDefault="00CF6E9D">
      <w:pPr>
        <w:rPr>
          <w:rFonts w:ascii="Times New Roman" w:hAnsi="Times New Roman" w:cs="Times New Roman"/>
          <w:sz w:val="24"/>
          <w:szCs w:val="24"/>
        </w:rPr>
        <w:sectPr w:rsidR="00CF6E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F6E9D" w:rsidRDefault="00CF6E9D" w:rsidP="00CF6E9D">
      <w:pPr>
        <w:jc w:val="center"/>
        <w:rPr>
          <w:b/>
          <w:highlight w:val="yellow"/>
        </w:rPr>
      </w:pPr>
      <w:r>
        <w:rPr>
          <w:b/>
        </w:rPr>
        <w:lastRenderedPageBreak/>
        <w:t>Тематическое планирование.</w:t>
      </w:r>
    </w:p>
    <w:tbl>
      <w:tblPr>
        <w:tblW w:w="15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91"/>
        <w:gridCol w:w="1556"/>
        <w:gridCol w:w="776"/>
        <w:gridCol w:w="5101"/>
        <w:gridCol w:w="5699"/>
        <w:gridCol w:w="992"/>
      </w:tblGrid>
      <w:tr w:rsidR="00CF6E9D" w:rsidTr="00CF6E9D">
        <w:trPr>
          <w:trHeight w:val="607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№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Наименование разделов и тем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ind w:left="-90" w:firstLine="9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Основное содержание по темам.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Характеристика основных видов деятельности учащихся.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Контрольные работы</w:t>
            </w: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t>1.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Введение в предмет.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Что изучает история.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Измерение времени в истории (счёт лет «до н.э.» и «н.э.»). Историческая карта.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Источники исторических знаний. Вспомогательные исторические науки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значение терминов </w:t>
            </w:r>
            <w:r>
              <w:rPr>
                <w:rFonts w:ascii="Times New Roman" w:hAnsi="Times New Roman"/>
                <w:i/>
                <w:iCs/>
                <w:spacing w:val="-8"/>
                <w:sz w:val="24"/>
                <w:szCs w:val="24"/>
              </w:rPr>
              <w:t xml:space="preserve">история, век, исторический </w:t>
            </w:r>
            <w:r>
              <w:rPr>
                <w:rFonts w:ascii="Times New Roman" w:hAnsi="Times New Roman"/>
                <w:i/>
                <w:iCs/>
                <w:spacing w:val="-2"/>
                <w:w w:val="87"/>
                <w:sz w:val="24"/>
                <w:szCs w:val="24"/>
              </w:rPr>
              <w:t>источник.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Участвовать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обсуждении вопроса о том, для чего нужно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знать историю.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t>2.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Первобытность.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Расселение древнейшего человека. Че</w:t>
            </w:r>
            <w:r>
              <w:rPr>
                <w:rFonts w:ascii="Times New Roman" w:hAnsi="Times New Roman"/>
                <w:sz w:val="24"/>
                <w:szCs w:val="24"/>
              </w:rPr>
              <w:t>ловек разумный. Условия жизни и заня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тия первобытных людей. Представления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об окружающем мире, верования перво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бытных людей.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Древнейшие земледельцы и скотово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ды: трудовая деятельность, изобретения.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От родовой общины </w:t>
            </w:r>
            <w:proofErr w:type="gramStart"/>
            <w:r>
              <w:rPr>
                <w:rFonts w:ascii="Times New Roman" w:hAnsi="Times New Roman"/>
                <w:spacing w:val="-3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соседской. Появ</w:t>
            </w:r>
            <w:r>
              <w:rPr>
                <w:rFonts w:ascii="Times New Roman" w:hAnsi="Times New Roman"/>
                <w:sz w:val="24"/>
                <w:szCs w:val="24"/>
              </w:rPr>
              <w:t>ление ремесел и торговли. Возникновение древнейших цивилизаций.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на карте места расселения древнейших людей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 условиях жизни, занятиях, верованиях пер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вобытных людей, используя текст учебника и изобразительные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материалы.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значение отделения земледелия от скотоводства,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открытий и изобретений древнейших людей (орудий труда и др.) для развития человеческого общества.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1</w:t>
            </w:r>
          </w:p>
        </w:tc>
      </w:tr>
      <w:tr w:rsidR="00CF6E9D" w:rsidTr="00CF6E9D">
        <w:trPr>
          <w:trHeight w:val="638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t>3.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Введение в историю Древнего мира.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Древний мир: понятие и хронология. Карта Древнего мира. Источники по истории Древнего мира.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Объяснять,</w:t>
            </w:r>
            <w:r>
              <w:t xml:space="preserve"> как ведётся счёт лет до н.э. и н.э., используя линию времени.</w:t>
            </w:r>
          </w:p>
          <w:p w:rsidR="00CF6E9D" w:rsidRDefault="00CF6E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b/>
              </w:rPr>
              <w:t>Называть</w:t>
            </w:r>
            <w:r>
              <w:t xml:space="preserve"> и кратко </w:t>
            </w:r>
            <w:r>
              <w:rPr>
                <w:b/>
              </w:rPr>
              <w:t>характеризовать</w:t>
            </w:r>
            <w:r>
              <w:t xml:space="preserve"> источники, рассказывающие о древней истории.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t>4.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Древний Восток.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Древние цивилизации Месопотамии.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Условия жизни и занятия населения. 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рода-государства. Мифы и сказания.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Письменность.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Древний Вавилон. Законы Хаммурапи.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Нововавилонское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царство: завоевания,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легендарные памятники города Вавилона.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Древний Египет. Условия жизни и 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нятия населения. Управление государ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ством (фараон, чиновники). Военные по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ходы. Рабы.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Религиозные верования египтян. Жре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цы. Фараон-реформатор Эхнатон.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Познания древних египтян. Письмен</w:t>
            </w:r>
            <w:r>
              <w:rPr>
                <w:rFonts w:ascii="Times New Roman" w:hAnsi="Times New Roman"/>
                <w:sz w:val="24"/>
                <w:szCs w:val="24"/>
              </w:rPr>
              <w:t>ность. Храмы и пирамиды.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1"/>
                <w:sz w:val="24"/>
                <w:szCs w:val="24"/>
              </w:rPr>
              <w:t>Восточное Средиземноморье в древ</w:t>
            </w:r>
            <w:r>
              <w:rPr>
                <w:rFonts w:ascii="Times New Roman" w:hAnsi="Times New Roman"/>
                <w:sz w:val="24"/>
                <w:szCs w:val="24"/>
              </w:rPr>
              <w:t>ности. Финикия: природные условия, за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нятия жителей. Развитие ремесел и тор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говли. Финикийский алфавит. Палестина;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Израильское царство. Занятия населения.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Религиозные верования. Ветхозаветные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сказания.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1"/>
                <w:sz w:val="24"/>
                <w:szCs w:val="24"/>
              </w:rPr>
              <w:t>Ассирия: завоевания ассирийцев, культур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ные сокровища Ниневии; гибель империи.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Персидская держава: военные походы, </w:t>
            </w:r>
            <w:r>
              <w:rPr>
                <w:rFonts w:ascii="Times New Roman" w:hAnsi="Times New Roman"/>
                <w:spacing w:val="-7"/>
                <w:sz w:val="24"/>
                <w:szCs w:val="24"/>
              </w:rPr>
              <w:t>управление подвластными территориями. Зороастризм.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Древняя Индия. Природные условия,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занятия населения. Древние города-госу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дарства. Общественное устройство, </w:t>
            </w:r>
            <w:proofErr w:type="spellStart"/>
            <w:r>
              <w:rPr>
                <w:rFonts w:ascii="Times New Roman" w:hAnsi="Times New Roman"/>
                <w:spacing w:val="-4"/>
                <w:sz w:val="24"/>
                <w:szCs w:val="24"/>
              </w:rPr>
              <w:t>вар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ны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Религиозные верования, легенды 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сказания. Возникновение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буддизма. Куль</w:t>
            </w:r>
            <w:r>
              <w:rPr>
                <w:rFonts w:ascii="Times New Roman" w:hAnsi="Times New Roman"/>
                <w:sz w:val="24"/>
                <w:szCs w:val="24"/>
              </w:rPr>
              <w:t>турное наследие Древней Индии.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Древний Китай. Условия жизни и хо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зяйственная деятельность населения. Соз</w:t>
            </w:r>
            <w:r>
              <w:rPr>
                <w:rFonts w:ascii="Times New Roman" w:hAnsi="Times New Roman"/>
                <w:sz w:val="24"/>
                <w:szCs w:val="24"/>
              </w:rPr>
              <w:t>дание объединенного государства. Им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перии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Цинь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Хань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. Жизнь в империи: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правители и подданные, положение различных групп населения. Развитие реме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сел и торговли. Великий шелковый путь.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Религиозно-философские учения (конфу</w:t>
            </w:r>
            <w:r>
              <w:rPr>
                <w:rFonts w:ascii="Times New Roman" w:hAnsi="Times New Roman"/>
                <w:sz w:val="24"/>
                <w:szCs w:val="24"/>
              </w:rPr>
              <w:t>цианство). Научные знания и изобрете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ния. Храмы. Великая Китайская стена.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местоположение древнейших госу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дарств Месопотамии.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крупнейших городах Древней Месопотамии.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 отражались в древних сказаниях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представле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>ния людей того времени о мире.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источники, рассказывающие о древних ци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вилизациях (материальные и письменные источники, законы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Хаммурапи).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территорию и центры древнеегипетского государства.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значение понятий и терминов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фараон, раб, пирамида, папирус.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Характеризовать: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1) основные группы населения Древнего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Египта, их занятия, положение и др.; 2) особенности власти фа</w:t>
            </w:r>
            <w:r>
              <w:rPr>
                <w:rFonts w:ascii="Times New Roman" w:hAnsi="Times New Roman"/>
                <w:sz w:val="24"/>
                <w:szCs w:val="24"/>
              </w:rPr>
              <w:t>раонов и порядок управления страной.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чем заключалась роль религии, жрецов в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древнеегипетском обществе.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Описывать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предметы материальной культуры и произведения древнеегипетского искусства, высказывать суждения о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художественных достоинствах.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на карте древние города и государства Восточного Средиземноморья.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предпосылки и следствия создания финикийско</w:t>
            </w:r>
            <w:r>
              <w:rPr>
                <w:rFonts w:ascii="Times New Roman" w:hAnsi="Times New Roman"/>
                <w:sz w:val="24"/>
                <w:szCs w:val="24"/>
              </w:rPr>
              <w:t>го алфавита, значение перехода к монотеизму (в иудаизме).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 культуре Древней Ассирии (используя иллю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стративные материалы).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территорию Персидской державы,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как она управлялась.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территорию Древней Индии.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условия жизни и занятия населения, об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щественный строй Древней Индии, положение представителей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различных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варн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(каст).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2"/>
                <w:sz w:val="24"/>
                <w:szCs w:val="24"/>
              </w:rPr>
              <w:lastRenderedPageBreak/>
              <w:t>Объяснять,</w:t>
            </w:r>
            <w:r>
              <w:rPr>
                <w:rFonts w:ascii="Times New Roman" w:hAnsi="Times New Roman"/>
                <w:spacing w:val="2"/>
                <w:sz w:val="24"/>
                <w:szCs w:val="24"/>
              </w:rPr>
              <w:t xml:space="preserve"> какую роль играли идеи индуизма и буддизма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в жизни индийцев.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о культуре Древней Индии, высказывать суж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дения о ее вкладе в мировую культуру.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Объяснять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империя, конфуцианство.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занятия и положение населения в Древ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нем Китае.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какое значение имели идеи конфуцианства в жизни китайского общества.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Называть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изобретения и культурные достижения древних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китайцев, высказывать суждения об их вкладе в мировую куль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туру.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3</w:t>
            </w: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lastRenderedPageBreak/>
              <w:t>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Античный мир.</w:t>
            </w:r>
          </w:p>
          <w:p w:rsidR="00CF6E9D" w:rsidRDefault="00CF6E9D">
            <w:pPr>
              <w:shd w:val="clear" w:color="auto" w:fill="FFFFFF"/>
              <w:ind w:firstLine="69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Древняя Греция. Эллинизм.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Древнейшая  и архаичная Греция.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Условия жизни и занятия населения.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Древнейшие государства на Крите. Госу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дарства ахейской Греции (Микены и др.).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Троянская война: «Илиада», «Одиссея».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Верования древних греков. Сказания 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богах и героях.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Греческие города-государства (полити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ческий строй, аристократия и демос).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Развитие земледелия и ремесла. Великая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греческая колонизация.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spacing w:val="-5"/>
                <w:sz w:val="24"/>
                <w:szCs w:val="24"/>
              </w:rPr>
              <w:t>Афины. Утверждение демократии. За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коны Солона, реформы </w:t>
            </w:r>
            <w:proofErr w:type="spellStart"/>
            <w:r>
              <w:rPr>
                <w:rFonts w:ascii="Times New Roman" w:hAnsi="Times New Roman"/>
                <w:spacing w:val="-2"/>
                <w:sz w:val="24"/>
                <w:szCs w:val="24"/>
              </w:rPr>
              <w:t>Клисфена</w:t>
            </w:r>
            <w:proofErr w:type="spellEnd"/>
            <w:r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Спарта: основные группы населения,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политическое устройство. Спартанское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воспитание. Организация военного дела.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Классическая Греция. Греко-персидские войны: причины, участники, крупней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шие сражения, герои. Причины победы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греков. Афинская демократия при Перик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ле. Хозяйственная жизнь в древнегреческом обществе. Рабство. Пелопоннесская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война. Возвышение Македонии.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Древней Греции. Развитие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наук. Греческая философия. Школа и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образование. Литература. Архитектура и 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скульптура.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Быт и досуг древних греков. Театр. Спор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тивные состязания; Олимпийские игры.</w:t>
            </w:r>
          </w:p>
          <w:p w:rsidR="00CF6E9D" w:rsidRDefault="00CF6E9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Период эллинизма. Македонские заво</w:t>
            </w:r>
            <w:r>
              <w:rPr>
                <w:spacing w:val="2"/>
              </w:rPr>
              <w:t>евания. Держава Александра Македон</w:t>
            </w:r>
            <w:r>
              <w:rPr>
                <w:spacing w:val="-3"/>
              </w:rPr>
              <w:t>ского и ее распад. Эллинистические госу</w:t>
            </w:r>
            <w:r>
              <w:rPr>
                <w:spacing w:val="-6"/>
              </w:rPr>
              <w:t xml:space="preserve">дарства Востока. </w:t>
            </w:r>
            <w:r>
              <w:rPr>
                <w:spacing w:val="-3"/>
              </w:rPr>
              <w:t>Культура эллинистического мира.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карте территории древнегреческих госу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дарств, места значительных событий.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Рассказывать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условиях жизни и занятиях населения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Древней Греции.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верования древних греков, объяснять, ка</w:t>
            </w:r>
            <w:r>
              <w:rPr>
                <w:rFonts w:ascii="Times New Roman" w:hAnsi="Times New Roman"/>
                <w:sz w:val="24"/>
                <w:szCs w:val="24"/>
              </w:rPr>
              <w:t>кую роль играли религиозные культы в греческом обществе.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политический строй древнегреческих го</w:t>
            </w:r>
            <w:r>
              <w:rPr>
                <w:rFonts w:ascii="Times New Roman" w:hAnsi="Times New Roman"/>
                <w:sz w:val="24"/>
                <w:szCs w:val="24"/>
              </w:rPr>
              <w:t>родов-государств (Афины и Спарта).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значение понятий 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полис, демократия, олигархия, колонизация, метрополия.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 том, как утверждались демократические по</w:t>
            </w:r>
            <w:r>
              <w:rPr>
                <w:rFonts w:ascii="Times New Roman" w:hAnsi="Times New Roman"/>
                <w:sz w:val="24"/>
                <w:szCs w:val="24"/>
              </w:rPr>
              <w:t>рядки в Афинах.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Давать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сравнительную </w:t>
            </w: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характеристику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общественно-поли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тического устройства Афин и Спарты.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Рассказывать,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каким было спартанское воспитание,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lastRenderedPageBreak/>
              <w:t>опреде</w:t>
            </w:r>
            <w:r>
              <w:rPr>
                <w:rFonts w:ascii="Times New Roman" w:hAnsi="Times New Roman"/>
                <w:sz w:val="24"/>
                <w:szCs w:val="24"/>
              </w:rPr>
              <w:t>лять свое отношение к нему.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причины и итоги войн, которые вели древнегре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ческие государства.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z w:val="24"/>
                <w:szCs w:val="24"/>
              </w:rPr>
              <w:t>афинскую демократию при Перикле.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 что означало в Древней Греции понятие </w:t>
            </w:r>
            <w:r>
              <w:rPr>
                <w:rFonts w:ascii="Times New Roman" w:hAnsi="Times New Roman"/>
                <w:i/>
                <w:iCs/>
                <w:spacing w:val="-6"/>
                <w:sz w:val="24"/>
                <w:szCs w:val="24"/>
              </w:rPr>
              <w:t>гражда</w:t>
            </w:r>
            <w:r>
              <w:rPr>
                <w:rFonts w:ascii="Times New Roman" w:hAnsi="Times New Roman"/>
                <w:i/>
                <w:iCs/>
                <w:spacing w:val="1"/>
                <w:sz w:val="24"/>
                <w:szCs w:val="24"/>
              </w:rPr>
              <w:t xml:space="preserve">нин,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приводить примеры гражданских поступков.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 развитии наук, образовании в Древней Греции.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Представлять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описание произведений разных видов древнегреческого искусства, высказывая и аргументируя свои оценочные суждения.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в чём состоит вклад древнегреческих обществ в мировое культурное наследие.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на карте направления походов и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державы Александра Македонского.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исторический портрет (характеристику) Алексан</w:t>
            </w:r>
            <w:r>
              <w:rPr>
                <w:rFonts w:ascii="Times New Roman" w:hAnsi="Times New Roman"/>
                <w:sz w:val="24"/>
                <w:szCs w:val="24"/>
              </w:rPr>
              <w:t>дра Македонского.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причины распада державы Александра Македон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ского, а также эллинистических государств Востока.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понятия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 xml:space="preserve">эллинизм.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Называть и описывать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памятники культуры периода эллинизма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2</w:t>
            </w:r>
          </w:p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lastRenderedPageBreak/>
              <w:t>5.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Древний Рим.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Древнейший период. Население Древней Италии: условия жизни и занятия. Этруски. Легенды об основании Рима. Рим эпохи царей. Римская республика. Патриции и плебеи. Управление и законы. Религиозные верования.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Завоевание Римом Италии. Войны с Карфагеном; Ганнибал. Римская армия. Установление господства Рима в Средиземноморье. Реформы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Рабство в Древнем Риме.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республики к империи. Гражданские войны в Риме. Гай Юлий Цезарь.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Установление императорской власти;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Октавиан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Август. Римская империя: территория, управление.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Возникновение и распространение христианства.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Разделение Римской империи на Западную и Восточную части. Рим и варвары. Падение Западной Римской империи.</w:t>
            </w:r>
          </w:p>
          <w:p w:rsidR="00CF6E9D" w:rsidRDefault="00CF6E9D">
            <w:pPr>
              <w:pStyle w:val="1"/>
              <w:jc w:val="both"/>
              <w:rPr>
                <w:rStyle w:val="33"/>
                <w:b w:val="0"/>
                <w:bCs w:val="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Культура Древнего Рима. Римская литература, «золотой век поэзии».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Ораторское искусство: Цицерон. Развитие наук.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Архитектура и скульптура. Пантеон. Быт и </w:t>
            </w:r>
            <w:r>
              <w:rPr>
                <w:rFonts w:ascii="Times New Roman" w:hAnsi="Times New Roman"/>
                <w:sz w:val="24"/>
                <w:szCs w:val="24"/>
              </w:rPr>
              <w:t>досуг римлян.</w:t>
            </w:r>
          </w:p>
          <w:p w:rsidR="00CF6E9D" w:rsidRDefault="00CF6E9D">
            <w:pPr>
              <w:pStyle w:val="1"/>
              <w:jc w:val="both"/>
              <w:rPr>
                <w:b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lastRenderedPageBreak/>
              <w:t>Показывать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 на карте местоположение древнейших госу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дарств на территории Италии. </w:t>
            </w: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 xml:space="preserve">об условиях жизни  и занятиях  населения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Древней Италии.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патриций, плебей, республика.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кому принадлежала власть в Римской республи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ке, кто и почему участвовал в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 xml:space="preserve">политической борьбе. 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верования древних жителей Италии.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Раскрывать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значение понятий </w:t>
            </w:r>
            <w:r>
              <w:rPr>
                <w:rFonts w:ascii="Times New Roman" w:hAnsi="Times New Roman"/>
                <w:i/>
                <w:iCs/>
                <w:spacing w:val="-4"/>
                <w:sz w:val="24"/>
                <w:szCs w:val="24"/>
              </w:rPr>
              <w:t>консул, трибун, сенат, диктатор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 xml:space="preserve">Использовать </w:t>
            </w:r>
            <w:r>
              <w:rPr>
                <w:rFonts w:ascii="Times New Roman" w:hAnsi="Times New Roman"/>
                <w:spacing w:val="-10"/>
                <w:sz w:val="24"/>
                <w:szCs w:val="24"/>
              </w:rPr>
              <w:t>карту при характеристике военных походов Рима.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1"/>
                <w:sz w:val="24"/>
                <w:szCs w:val="24"/>
              </w:rPr>
              <w:t>Характеризовать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 xml:space="preserve"> причины и итоги войн Рима.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о хозяйственной жизни в Древнем Риме, по</w:t>
            </w:r>
            <w:r>
              <w:rPr>
                <w:rFonts w:ascii="Times New Roman" w:hAnsi="Times New Roman"/>
                <w:sz w:val="24"/>
                <w:szCs w:val="24"/>
              </w:rPr>
              <w:t>ложении трудового населения, рабов.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 xml:space="preserve">Показывать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на карте владения Римской империи, границы </w:t>
            </w:r>
            <w:r>
              <w:rPr>
                <w:rFonts w:ascii="Times New Roman" w:hAnsi="Times New Roman"/>
                <w:sz w:val="24"/>
                <w:szCs w:val="24"/>
              </w:rPr>
              <w:t>Западной и Восточной частей империи после ее разделения.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Раскрывать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значение понятий </w:t>
            </w:r>
            <w:r>
              <w:rPr>
                <w:rFonts w:ascii="Times New Roman" w:hAnsi="Times New Roman"/>
                <w:i/>
                <w:iCs/>
                <w:spacing w:val="-3"/>
                <w:sz w:val="24"/>
                <w:szCs w:val="24"/>
              </w:rPr>
              <w:t>император, провинция.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 xml:space="preserve">Характеризовать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политическую жизнь в Древнем Риме, ее 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>участников, важнейшие события.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2"/>
                <w:sz w:val="24"/>
                <w:szCs w:val="24"/>
              </w:rPr>
              <w:t>Рассказывать,</w:t>
            </w: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как строились отношения между Римом и 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>провинциями.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Объяснять,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 чем заключались предпосылки распространения христианства в Риме, рассказывать о судьбе первых хрис</w:t>
            </w:r>
            <w:r>
              <w:rPr>
                <w:rFonts w:ascii="Times New Roman" w:hAnsi="Times New Roman"/>
                <w:sz w:val="24"/>
                <w:szCs w:val="24"/>
              </w:rPr>
              <w:t>тиан в Риме.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Показывать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на карте направления переселений варварских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племен и их вторжений на территорию Римской империи.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z w:val="24"/>
                <w:szCs w:val="24"/>
              </w:rPr>
              <w:t>о культурной жизни в Древнем Риме.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6"/>
                <w:sz w:val="24"/>
                <w:szCs w:val="24"/>
              </w:rPr>
              <w:t xml:space="preserve">Составлять 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описание архитектурных памятников, произведе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ний древнеримского искусства, используя текст и иллюстрации 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>учебника.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5"/>
                <w:sz w:val="24"/>
                <w:szCs w:val="24"/>
              </w:rPr>
              <w:t>Высказывать</w:t>
            </w:r>
            <w:r>
              <w:rPr>
                <w:rFonts w:ascii="Times New Roman" w:hAnsi="Times New Roman"/>
                <w:spacing w:val="-5"/>
                <w:sz w:val="24"/>
                <w:szCs w:val="24"/>
              </w:rPr>
              <w:t xml:space="preserve"> суждения о вкладе древних римлян в культур</w:t>
            </w:r>
            <w:r>
              <w:rPr>
                <w:rFonts w:ascii="Times New Roman" w:hAnsi="Times New Roman"/>
                <w:spacing w:val="-6"/>
                <w:sz w:val="24"/>
                <w:szCs w:val="24"/>
              </w:rPr>
              <w:t>ное наследие человечества.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4"/>
                <w:sz w:val="24"/>
                <w:szCs w:val="24"/>
              </w:rPr>
              <w:t>Выявлять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примеры влияния античного искусства в совре</w:t>
            </w:r>
            <w:r>
              <w:rPr>
                <w:rFonts w:ascii="Times New Roman" w:hAnsi="Times New Roman"/>
                <w:sz w:val="24"/>
                <w:szCs w:val="24"/>
              </w:rPr>
              <w:t>менной архитектуре и др.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lastRenderedPageBreak/>
              <w:t>1</w:t>
            </w:r>
          </w:p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lastRenderedPageBreak/>
              <w:t>6.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Региональный компонент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right="75"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90"/>
              <w:shd w:val="clear" w:color="auto" w:fill="auto"/>
              <w:spacing w:before="0" w:line="240" w:lineRule="auto"/>
              <w:rPr>
                <w:rFonts w:ascii="Times New Roman" w:eastAsia="Calibri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Народы и государства на территории нашей страны в древности.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4"/>
                <w:sz w:val="24"/>
                <w:szCs w:val="24"/>
              </w:rPr>
              <w:t xml:space="preserve">Рассказывать </w:t>
            </w:r>
            <w:r>
              <w:rPr>
                <w:rFonts w:ascii="Times New Roman" w:hAnsi="Times New Roman"/>
                <w:spacing w:val="4"/>
                <w:sz w:val="24"/>
                <w:szCs w:val="24"/>
              </w:rPr>
              <w:t>об условиях жизни, занятиях и культуре  населения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нашей страны в древности.</w:t>
            </w:r>
          </w:p>
          <w:p w:rsidR="00CF6E9D" w:rsidRDefault="00CF6E9D">
            <w:pPr>
              <w:pStyle w:val="1"/>
              <w:jc w:val="both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E9D" w:rsidTr="00CF6E9D">
        <w:trPr>
          <w:trHeight w:val="229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a6"/>
              <w:spacing w:before="0" w:beforeAutospacing="0" w:after="0" w:afterAutospacing="0"/>
              <w:contextualSpacing/>
            </w:pPr>
            <w:r>
              <w:t>7.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Историческое и культурное наследие Древнего мира.</w:t>
            </w:r>
          </w:p>
          <w:p w:rsidR="00CF6E9D" w:rsidRDefault="00CF6E9D">
            <w:pPr>
              <w:shd w:val="clear" w:color="auto" w:fill="FFFFFF"/>
              <w:ind w:right="75"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shd w:val="clear" w:color="auto" w:fill="FFFFFF"/>
              <w:ind w:right="75" w:firstLine="69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 древних цивилизаций в историю человечества.</w:t>
            </w: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pStyle w:val="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Высказывать и обосновывать</w:t>
            </w:r>
            <w:r>
              <w:rPr>
                <w:rFonts w:ascii="Times New Roman" w:hAnsi="Times New Roman"/>
                <w:spacing w:val="-3"/>
                <w:sz w:val="24"/>
                <w:szCs w:val="24"/>
              </w:rPr>
              <w:t xml:space="preserve"> суждения о значении наслед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ия древних цивилизаций для современного мира.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1</w:t>
            </w:r>
          </w:p>
          <w:p w:rsidR="00CF6E9D" w:rsidRDefault="00CF6E9D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CF6E9D" w:rsidTr="00CF6E9D">
        <w:trPr>
          <w:cantSplit/>
          <w:trHeight w:val="231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t>68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5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9D" w:rsidRDefault="00CF6E9D">
            <w:pPr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E9D" w:rsidRDefault="00CF6E9D">
            <w:pPr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b/>
              </w:rPr>
              <w:t>8</w:t>
            </w:r>
          </w:p>
        </w:tc>
      </w:tr>
    </w:tbl>
    <w:p w:rsidR="00CF6E9D" w:rsidRDefault="00CF6E9D" w:rsidP="00CF6E9D">
      <w:pPr>
        <w:ind w:left="142"/>
        <w:jc w:val="both"/>
        <w:rPr>
          <w:rFonts w:eastAsia="Times New Roman"/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jc w:val="both"/>
        <w:rPr>
          <w:b/>
        </w:rPr>
      </w:pPr>
    </w:p>
    <w:p w:rsidR="00CF6E9D" w:rsidRDefault="00CF6E9D" w:rsidP="00CF6E9D">
      <w:pPr>
        <w:ind w:left="142"/>
        <w:jc w:val="both"/>
        <w:rPr>
          <w:b/>
        </w:rPr>
      </w:pPr>
    </w:p>
    <w:p w:rsidR="00CF6E9D" w:rsidRDefault="00CF6E9D" w:rsidP="00CF6E9D">
      <w:pPr>
        <w:jc w:val="both"/>
        <w:rPr>
          <w:b/>
        </w:rPr>
        <w:sectPr w:rsidR="00CF6E9D" w:rsidSect="00CF6E9D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CF6E9D">
        <w:rPr>
          <w:rFonts w:ascii="Times New Roman" w:hAnsi="Times New Roman" w:cs="Times New Roman"/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6E9D">
        <w:rPr>
          <w:rFonts w:ascii="Times New Roman" w:hAnsi="Times New Roman" w:cs="Times New Roman"/>
          <w:b/>
          <w:bCs/>
          <w:sz w:val="24"/>
          <w:szCs w:val="24"/>
        </w:rPr>
        <w:t xml:space="preserve">1. Дополнительная литература: </w:t>
      </w:r>
    </w:p>
    <w:p w:rsidR="00CF6E9D" w:rsidRPr="00CF6E9D" w:rsidRDefault="00CF6E9D" w:rsidP="00CF6E9D">
      <w:pPr>
        <w:pStyle w:val="10"/>
        <w:numPr>
          <w:ilvl w:val="0"/>
          <w:numId w:val="12"/>
        </w:numPr>
        <w:jc w:val="both"/>
      </w:pPr>
      <w:r w:rsidRPr="00CF6E9D">
        <w:t xml:space="preserve">Рабочая тетрадь к учебнику: История Древнего мира. 5 класс: учеб для </w:t>
      </w:r>
      <w:proofErr w:type="spellStart"/>
      <w:r w:rsidRPr="00CF6E9D">
        <w:t>общеобразоват</w:t>
      </w:r>
      <w:proofErr w:type="spellEnd"/>
      <w:r w:rsidRPr="00CF6E9D">
        <w:t xml:space="preserve">. учреждений / </w:t>
      </w:r>
      <w:proofErr w:type="spellStart"/>
      <w:r w:rsidRPr="00CF6E9D">
        <w:t>А.А.Вигасин</w:t>
      </w:r>
      <w:proofErr w:type="spellEnd"/>
      <w:r w:rsidRPr="00CF6E9D">
        <w:t xml:space="preserve">, </w:t>
      </w:r>
      <w:proofErr w:type="spellStart"/>
      <w:r w:rsidRPr="00CF6E9D">
        <w:t>Г.И.Годер</w:t>
      </w:r>
      <w:proofErr w:type="spellEnd"/>
      <w:r w:rsidRPr="00CF6E9D">
        <w:t xml:space="preserve">, </w:t>
      </w:r>
      <w:proofErr w:type="spellStart"/>
      <w:r w:rsidRPr="00CF6E9D">
        <w:t>И.С.Свенцицкая</w:t>
      </w:r>
      <w:proofErr w:type="spellEnd"/>
      <w:r w:rsidRPr="00CF6E9D">
        <w:t>. – М.: Просвещение, 2012 г.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r w:rsidRPr="00CF6E9D">
        <w:t xml:space="preserve">Г.И. </w:t>
      </w:r>
      <w:proofErr w:type="spellStart"/>
      <w:r w:rsidRPr="00CF6E9D">
        <w:t>Годер</w:t>
      </w:r>
      <w:proofErr w:type="spellEnd"/>
      <w:r w:rsidRPr="00CF6E9D">
        <w:t>. История Древнего мира. Методическое пособие. 5 класс. – М.: Просвещение, 2009.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proofErr w:type="spellStart"/>
      <w:r w:rsidRPr="00CF6E9D">
        <w:t>О.В.Арасланова</w:t>
      </w:r>
      <w:proofErr w:type="spellEnd"/>
      <w:r w:rsidRPr="00CF6E9D">
        <w:t>. Поурочные разработки по истории Древнего мира. - М.: Просвещение,2009.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proofErr w:type="gramStart"/>
      <w:r w:rsidRPr="00CF6E9D">
        <w:t>Ж</w:t>
      </w:r>
      <w:proofErr w:type="gramEnd"/>
      <w:r w:rsidRPr="00CF6E9D">
        <w:t xml:space="preserve"> </w:t>
      </w:r>
      <w:proofErr w:type="spellStart"/>
      <w:r w:rsidRPr="00CF6E9D">
        <w:t>Рони</w:t>
      </w:r>
      <w:proofErr w:type="spellEnd"/>
      <w:r w:rsidRPr="00CF6E9D">
        <w:t>-Старший. Борьба за огонь М., 1966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contextualSpacing/>
        <w:jc w:val="both"/>
      </w:pPr>
      <w:proofErr w:type="spellStart"/>
      <w:r w:rsidRPr="00CF6E9D">
        <w:t>З.А.Камышанова</w:t>
      </w:r>
      <w:proofErr w:type="spellEnd"/>
      <w:r w:rsidRPr="00CF6E9D">
        <w:t xml:space="preserve">, К.А. </w:t>
      </w:r>
      <w:proofErr w:type="spellStart"/>
      <w:r w:rsidRPr="00CF6E9D">
        <w:t>Камышанов</w:t>
      </w:r>
      <w:proofErr w:type="spellEnd"/>
      <w:r w:rsidRPr="00CF6E9D">
        <w:t xml:space="preserve"> 300 вопросов и ответов по истории и культуре древнего мира.– Ярославль: «Академия развития», 1998.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CF6E9D">
        <w:t>Н. А. Кун Легенды и мифы Древней Греции – М.,1998.</w:t>
      </w:r>
    </w:p>
    <w:p w:rsidR="00CF6E9D" w:rsidRPr="00CF6E9D" w:rsidRDefault="00CF6E9D" w:rsidP="00CF6E9D">
      <w:pPr>
        <w:pStyle w:val="a6"/>
        <w:numPr>
          <w:ilvl w:val="0"/>
          <w:numId w:val="12"/>
        </w:numPr>
        <w:tabs>
          <w:tab w:val="left" w:pos="426"/>
        </w:tabs>
        <w:spacing w:before="0" w:beforeAutospacing="0" w:after="0" w:afterAutospacing="0"/>
        <w:ind w:right="-10"/>
        <w:contextualSpacing/>
        <w:jc w:val="both"/>
      </w:pPr>
      <w:r w:rsidRPr="00CF6E9D">
        <w:t xml:space="preserve">Ю.С. </w:t>
      </w:r>
      <w:proofErr w:type="spellStart"/>
      <w:r w:rsidRPr="00CF6E9D">
        <w:t>Крушкол</w:t>
      </w:r>
      <w:proofErr w:type="spellEnd"/>
      <w:r w:rsidRPr="00CF6E9D">
        <w:t xml:space="preserve">,  Н.Ф. Мурыгина, Хрестоматия по истории Древнего мира </w:t>
      </w:r>
      <w:proofErr w:type="gramStart"/>
      <w:r w:rsidRPr="00CF6E9D">
        <w:t>-М</w:t>
      </w:r>
      <w:proofErr w:type="gramEnd"/>
      <w:r w:rsidRPr="00CF6E9D">
        <w:t>., 1977</w:t>
      </w: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E9D" w:rsidRPr="00CF6E9D" w:rsidRDefault="00CF6E9D" w:rsidP="00CF6E9D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2. Контрольно-измерительные материалы: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r w:rsidRPr="00CF6E9D">
        <w:t>Г.А. Цветкова. Тематический контроль по истории. Древний мир. – М.: Интеллект-Центр, 1999.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proofErr w:type="spellStart"/>
      <w:r w:rsidRPr="00CF6E9D">
        <w:t>К.В.Волкова</w:t>
      </w:r>
      <w:proofErr w:type="spellEnd"/>
      <w:r w:rsidRPr="00CF6E9D">
        <w:t>. Контрольно-измерительные материалы. История Древнего мира: 5 класс./ М.: ВАКО, 2011.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firstLine="0"/>
        <w:contextualSpacing/>
        <w:jc w:val="both"/>
      </w:pPr>
      <w:proofErr w:type="spellStart"/>
      <w:r w:rsidRPr="00CF6E9D">
        <w:t>К.Гончарук</w:t>
      </w:r>
      <w:proofErr w:type="spellEnd"/>
      <w:r w:rsidRPr="00CF6E9D">
        <w:t xml:space="preserve"> – Тесты по истории Древнего мира. М.: ООО «Издательство Стрелец», 2001.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CF6E9D">
        <w:t xml:space="preserve">. М.Ю. Брандт История древнего мира. Тесты. 5 </w:t>
      </w:r>
      <w:proofErr w:type="spellStart"/>
      <w:r w:rsidRPr="00CF6E9D">
        <w:t>кл</w:t>
      </w:r>
      <w:proofErr w:type="spellEnd"/>
      <w:r w:rsidRPr="00CF6E9D">
        <w:t xml:space="preserve">.: </w:t>
      </w:r>
      <w:proofErr w:type="gramStart"/>
      <w:r w:rsidRPr="00CF6E9D">
        <w:t>Учебно-метод</w:t>
      </w:r>
      <w:proofErr w:type="gramEnd"/>
      <w:r w:rsidRPr="00CF6E9D">
        <w:t>. пособие. – М.: Дрофа, 2008.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r w:rsidRPr="00CF6E9D">
        <w:t xml:space="preserve">О.В. </w:t>
      </w:r>
      <w:proofErr w:type="spellStart"/>
      <w:r w:rsidRPr="00CF6E9D">
        <w:t>Кишенкова</w:t>
      </w:r>
      <w:proofErr w:type="spellEnd"/>
      <w:r w:rsidRPr="00CF6E9D">
        <w:t xml:space="preserve"> Сборник тематических тестов по истории Древнего мира для уч-ся 5-х классов. – М.: «</w:t>
      </w:r>
      <w:proofErr w:type="spellStart"/>
      <w:r w:rsidRPr="00CF6E9D">
        <w:t>Ителлект</w:t>
      </w:r>
      <w:proofErr w:type="spellEnd"/>
      <w:r w:rsidRPr="00CF6E9D">
        <w:t>-Центр», 2010.</w:t>
      </w:r>
    </w:p>
    <w:p w:rsidR="00CF6E9D" w:rsidRPr="00CF6E9D" w:rsidRDefault="00CF6E9D" w:rsidP="00CF6E9D">
      <w:pPr>
        <w:pStyle w:val="a6"/>
        <w:numPr>
          <w:ilvl w:val="0"/>
          <w:numId w:val="13"/>
        </w:numPr>
        <w:tabs>
          <w:tab w:val="left" w:pos="426"/>
          <w:tab w:val="left" w:pos="851"/>
        </w:tabs>
        <w:spacing w:before="0" w:beforeAutospacing="0" w:after="0" w:afterAutospacing="0"/>
        <w:ind w:left="567" w:right="-10" w:firstLine="0"/>
        <w:contextualSpacing/>
        <w:jc w:val="both"/>
      </w:pPr>
      <w:proofErr w:type="spellStart"/>
      <w:r w:rsidRPr="00CF6E9D">
        <w:t>Ю.И.Максимов</w:t>
      </w:r>
      <w:proofErr w:type="spellEnd"/>
      <w:r w:rsidRPr="00CF6E9D">
        <w:t xml:space="preserve">. Тесты по истории Древнего мира: 5 класс: к учебнику </w:t>
      </w:r>
      <w:proofErr w:type="spellStart"/>
      <w:r w:rsidRPr="00CF6E9D">
        <w:t>А.А.Вигасина</w:t>
      </w:r>
      <w:proofErr w:type="spellEnd"/>
      <w:r w:rsidRPr="00CF6E9D">
        <w:t xml:space="preserve">, </w:t>
      </w:r>
      <w:proofErr w:type="spellStart"/>
      <w:r w:rsidRPr="00CF6E9D">
        <w:t>Г.И.Годера</w:t>
      </w:r>
      <w:proofErr w:type="spellEnd"/>
      <w:r w:rsidRPr="00CF6E9D">
        <w:t xml:space="preserve">, </w:t>
      </w:r>
      <w:proofErr w:type="spellStart"/>
      <w:r w:rsidRPr="00CF6E9D">
        <w:t>И.С.Свеницкой</w:t>
      </w:r>
      <w:proofErr w:type="spellEnd"/>
      <w:r w:rsidRPr="00CF6E9D">
        <w:t xml:space="preserve"> «История Древнего мира. 5 класс»./– М: Издательство «Экзамен», 2011.</w:t>
      </w: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ind w:left="360"/>
        <w:contextualSpacing/>
        <w:rPr>
          <w:b/>
          <w:bCs/>
        </w:rPr>
      </w:pP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ind w:left="360" w:firstLine="180"/>
        <w:contextualSpacing/>
        <w:rPr>
          <w:b/>
        </w:rPr>
      </w:pPr>
      <w:r w:rsidRPr="00CF6E9D">
        <w:rPr>
          <w:b/>
        </w:rPr>
        <w:t xml:space="preserve"> 3. Карты по истории древнего мира: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Древний Египет. IV- I тыс.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Междуречье в древности.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Индия и Китай в древности.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 xml:space="preserve">Древний Восток IV- I </w:t>
      </w:r>
      <w:proofErr w:type="spellStart"/>
      <w:r w:rsidRPr="00CF6E9D">
        <w:t>тыс</w:t>
      </w:r>
      <w:proofErr w:type="gramStart"/>
      <w:r w:rsidRPr="00CF6E9D">
        <w:t>.д</w:t>
      </w:r>
      <w:proofErr w:type="gramEnd"/>
      <w:r w:rsidRPr="00CF6E9D">
        <w:t>о</w:t>
      </w:r>
      <w:proofErr w:type="spellEnd"/>
      <w:r w:rsidRPr="00CF6E9D">
        <w:t xml:space="preserve">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Персидская держава в VI в.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Греция в IV в.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proofErr w:type="spellStart"/>
      <w:proofErr w:type="gramStart"/>
      <w:r w:rsidRPr="00CF6E9D">
        <w:t>Крито</w:t>
      </w:r>
      <w:proofErr w:type="spellEnd"/>
      <w:r w:rsidRPr="00CF6E9D">
        <w:t xml:space="preserve"> - микенская</w:t>
      </w:r>
      <w:proofErr w:type="gramEnd"/>
      <w:r w:rsidRPr="00CF6E9D">
        <w:t xml:space="preserve"> Греция.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Греко – персидские войны 500-478 гг.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Древняя Италия в VII-начале 3 в.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Завоевания Рима во II-I вв.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Римская империя в I-II в. до н.э.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Завоевания Александра Македонского.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Римская империя в IV- V вв. до н.э. Падение Западной Римской империи.</w:t>
      </w:r>
    </w:p>
    <w:p w:rsidR="00CF6E9D" w:rsidRPr="00CF6E9D" w:rsidRDefault="00CF6E9D" w:rsidP="00CF6E9D">
      <w:pPr>
        <w:pStyle w:val="a6"/>
        <w:numPr>
          <w:ilvl w:val="0"/>
          <w:numId w:val="14"/>
        </w:numPr>
        <w:tabs>
          <w:tab w:val="left" w:pos="426"/>
        </w:tabs>
        <w:spacing w:before="0" w:beforeAutospacing="0" w:after="0" w:afterAutospacing="0"/>
        <w:contextualSpacing/>
      </w:pPr>
      <w:r w:rsidRPr="00CF6E9D">
        <w:t>Восточная Римская империя (527-565гг.)</w:t>
      </w: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ind w:left="720"/>
        <w:contextualSpacing/>
      </w:pP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CF6E9D">
        <w:rPr>
          <w:b/>
        </w:rPr>
        <w:tab/>
        <w:t xml:space="preserve">4. Альбом </w:t>
      </w:r>
      <w:r w:rsidRPr="00CF6E9D">
        <w:t>по истории культуры Древнего мира.</w:t>
      </w: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contextualSpacing/>
      </w:pPr>
      <w:r w:rsidRPr="00CF6E9D">
        <w:rPr>
          <w:b/>
        </w:rPr>
        <w:tab/>
        <w:t>5. Таблицы</w:t>
      </w:r>
      <w:r w:rsidRPr="00CF6E9D">
        <w:t xml:space="preserve"> (обобщающие) «Всемирная история. Первобытность».</w:t>
      </w:r>
    </w:p>
    <w:p w:rsidR="00CF6E9D" w:rsidRPr="00CF6E9D" w:rsidRDefault="00CF6E9D" w:rsidP="00CF6E9D">
      <w:pPr>
        <w:pStyle w:val="a6"/>
        <w:tabs>
          <w:tab w:val="left" w:pos="426"/>
        </w:tabs>
        <w:spacing w:before="0" w:beforeAutospacing="0" w:after="0" w:afterAutospacing="0"/>
        <w:contextualSpacing/>
        <w:rPr>
          <w:b/>
        </w:rPr>
      </w:pPr>
      <w:r w:rsidRPr="00CF6E9D">
        <w:tab/>
        <w:t xml:space="preserve">6. </w:t>
      </w:r>
      <w:r w:rsidRPr="00CF6E9D">
        <w:rPr>
          <w:b/>
        </w:rPr>
        <w:t>Аппликации</w:t>
      </w:r>
      <w:r w:rsidRPr="00CF6E9D">
        <w:t xml:space="preserve"> по истории Древнего мира.</w:t>
      </w: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7. </w:t>
      </w:r>
      <w:r w:rsidRPr="00CF6E9D">
        <w:rPr>
          <w:rFonts w:ascii="Times New Roman" w:hAnsi="Times New Roman" w:cs="Times New Roman"/>
          <w:b/>
          <w:bCs/>
          <w:sz w:val="24"/>
          <w:szCs w:val="24"/>
        </w:rPr>
        <w:t>Интернет</w:t>
      </w:r>
      <w:r w:rsidRPr="00CF6E9D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CF6E9D">
        <w:rPr>
          <w:rFonts w:ascii="Times New Roman" w:hAnsi="Times New Roman" w:cs="Times New Roman"/>
          <w:b/>
          <w:bCs/>
          <w:sz w:val="24"/>
          <w:szCs w:val="24"/>
        </w:rPr>
        <w:t>ресурсы</w:t>
      </w:r>
      <w:r w:rsidRPr="00CF6E9D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CF6E9D" w:rsidRPr="00CF6E9D" w:rsidRDefault="00CF6E9D" w:rsidP="00CF6E9D">
      <w:pPr>
        <w:pStyle w:val="a6"/>
        <w:numPr>
          <w:ilvl w:val="0"/>
          <w:numId w:val="15"/>
        </w:numPr>
        <w:tabs>
          <w:tab w:val="left" w:pos="426"/>
        </w:tabs>
        <w:spacing w:before="0" w:beforeAutospacing="0" w:after="0" w:afterAutospacing="0"/>
        <w:contextualSpacing/>
        <w:rPr>
          <w:lang w:val="en-US"/>
        </w:rPr>
      </w:pPr>
      <w:r w:rsidRPr="00CF6E9D">
        <w:rPr>
          <w:lang w:val="en-US"/>
        </w:rPr>
        <w:t>http: //school-collection.edu.ru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lastRenderedPageBreak/>
        <w:t>http: //www.hrono.ru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http: //</w:t>
      </w:r>
      <w:proofErr w:type="spellStart"/>
      <w:r w:rsidRPr="00CF6E9D">
        <w:rPr>
          <w:rFonts w:ascii="Times New Roman" w:hAnsi="Times New Roman"/>
          <w:sz w:val="24"/>
          <w:szCs w:val="24"/>
          <w:lang w:val="en-US"/>
        </w:rPr>
        <w:t>ellada</w:t>
      </w:r>
      <w:proofErr w:type="spellEnd"/>
      <w:r w:rsidRPr="00CF6E9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CF6E9D">
        <w:rPr>
          <w:rFonts w:ascii="Times New Roman" w:hAnsi="Times New Roman"/>
          <w:sz w:val="24"/>
          <w:szCs w:val="24"/>
          <w:lang w:val="en-US"/>
        </w:rPr>
        <w:t>spd</w:t>
      </w:r>
      <w:proofErr w:type="spellEnd"/>
      <w:r w:rsidRPr="00CF6E9D">
        <w:rPr>
          <w:rFonts w:ascii="Times New Roman" w:hAnsi="Times New Roman"/>
          <w:sz w:val="24"/>
          <w:szCs w:val="24"/>
          <w:lang w:val="en-US"/>
        </w:rPr>
        <w:t>/</w:t>
      </w:r>
      <w:proofErr w:type="spellStart"/>
      <w:r w:rsidRPr="00CF6E9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F6E9D">
        <w:rPr>
          <w:rFonts w:ascii="Times New Roman" w:hAnsi="Times New Roman"/>
          <w:sz w:val="24"/>
          <w:szCs w:val="24"/>
          <w:lang w:val="en-US"/>
        </w:rPr>
        <w:t>/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http: //ancientrome.ru/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</w:t>
      </w:r>
      <w:r w:rsidRPr="00CF6E9D">
        <w:rPr>
          <w:rFonts w:ascii="Times New Roman" w:hAnsi="Times New Roman"/>
          <w:sz w:val="24"/>
          <w:szCs w:val="24"/>
        </w:rPr>
        <w:t>:</w:t>
      </w:r>
      <w:r w:rsidRPr="00CF6E9D">
        <w:rPr>
          <w:rFonts w:ascii="Times New Roman" w:hAnsi="Times New Roman"/>
          <w:sz w:val="24"/>
          <w:szCs w:val="24"/>
          <w:lang w:val="en-US"/>
        </w:rPr>
        <w:t xml:space="preserve"> //www.istorya.ru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</w:t>
      </w:r>
      <w:r w:rsidRPr="00CF6E9D">
        <w:rPr>
          <w:rFonts w:ascii="Times New Roman" w:hAnsi="Times New Roman"/>
          <w:sz w:val="24"/>
          <w:szCs w:val="24"/>
        </w:rPr>
        <w:t>:</w:t>
      </w:r>
      <w:r w:rsidRPr="00CF6E9D"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</w:t>
      </w:r>
      <w:r w:rsidRPr="00CF6E9D">
        <w:rPr>
          <w:rFonts w:ascii="Times New Roman" w:hAnsi="Times New Roman"/>
          <w:sz w:val="24"/>
          <w:szCs w:val="24"/>
        </w:rPr>
        <w:t>:</w:t>
      </w:r>
      <w:r w:rsidRPr="00CF6E9D"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CF6E9D" w:rsidRPr="00CF6E9D" w:rsidRDefault="00CF6E9D" w:rsidP="00CF6E9D">
      <w:pPr>
        <w:pStyle w:val="a5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CF6E9D">
        <w:rPr>
          <w:rFonts w:ascii="Times New Roman" w:hAnsi="Times New Roman"/>
          <w:sz w:val="24"/>
          <w:szCs w:val="24"/>
          <w:lang w:val="en-US"/>
        </w:rPr>
        <w:t>http</w:t>
      </w:r>
      <w:r w:rsidRPr="00CF6E9D">
        <w:rPr>
          <w:rFonts w:ascii="Times New Roman" w:hAnsi="Times New Roman"/>
          <w:sz w:val="24"/>
          <w:szCs w:val="24"/>
        </w:rPr>
        <w:t>:</w:t>
      </w:r>
      <w:r w:rsidRPr="00CF6E9D">
        <w:rPr>
          <w:rFonts w:ascii="Times New Roman" w:hAnsi="Times New Roman"/>
          <w:sz w:val="24"/>
          <w:szCs w:val="24"/>
          <w:lang w:val="en-US"/>
        </w:rPr>
        <w:t xml:space="preserve"> //vm.kemsu.ru</w:t>
      </w: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F6E9D">
        <w:rPr>
          <w:rFonts w:ascii="Times New Roman" w:hAnsi="Times New Roman" w:cs="Times New Roman"/>
          <w:b/>
          <w:bCs/>
          <w:sz w:val="24"/>
          <w:szCs w:val="24"/>
        </w:rPr>
        <w:t xml:space="preserve">8.Технические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Марка</w:t>
            </w:r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lenovo</w:t>
            </w:r>
            <w:proofErr w:type="spellEnd"/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zalman</w:t>
            </w:r>
            <w:proofErr w:type="spellEnd"/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Infocus</w:t>
            </w:r>
            <w:proofErr w:type="spellEnd"/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Braun</w:t>
            </w:r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Слайд-проектор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«Экран», «Спутник»</w:t>
            </w:r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Фильмоскоп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ФД</w:t>
            </w:r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Elenberg</w:t>
            </w:r>
            <w:proofErr w:type="spellEnd"/>
          </w:p>
        </w:tc>
      </w:tr>
      <w:tr w:rsidR="00CF6E9D" w:rsidRPr="00CF6E9D" w:rsidTr="00CF6E9D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Dvd</w:t>
            </w:r>
            <w:proofErr w:type="spellEnd"/>
            <w:r w:rsidRPr="00CF6E9D">
              <w:rPr>
                <w:rFonts w:ascii="Times New Roman" w:hAnsi="Times New Roman" w:cs="Times New Roman"/>
                <w:sz w:val="24"/>
                <w:szCs w:val="24"/>
              </w:rPr>
              <w:t>-плеер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CF6E9D" w:rsidRPr="00CF6E9D" w:rsidRDefault="00CF6E9D" w:rsidP="00CF6E9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F6E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</w:p>
        </w:tc>
      </w:tr>
    </w:tbl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6E9D" w:rsidRPr="00CF6E9D" w:rsidRDefault="00CF6E9D" w:rsidP="00CF6E9D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left="-284" w:right="190" w:firstLine="851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ab/>
      </w: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F6E9D" w:rsidRPr="00CF6E9D" w:rsidRDefault="00CF6E9D" w:rsidP="00CF6E9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Планируемые результаты изучения учебного курса:</w:t>
      </w:r>
    </w:p>
    <w:p w:rsidR="00CF6E9D" w:rsidRPr="00CF6E9D" w:rsidRDefault="00CF6E9D" w:rsidP="00CF6E9D">
      <w:pPr>
        <w:pStyle w:val="a7"/>
        <w:spacing w:line="240" w:lineRule="auto"/>
        <w:rPr>
          <w:b/>
          <w:bCs/>
          <w:color w:val="000000"/>
          <w:sz w:val="24"/>
          <w:lang w:eastAsia="ru-RU"/>
        </w:rPr>
      </w:pPr>
      <w:r w:rsidRPr="00CF6E9D">
        <w:rPr>
          <w:b/>
          <w:bCs/>
          <w:color w:val="000000"/>
          <w:sz w:val="24"/>
          <w:lang w:eastAsia="ru-RU"/>
        </w:rPr>
        <w:t>Ученик научится: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CF6E9D">
        <w:rPr>
          <w:rFonts w:ascii="Times New Roman" w:hAnsi="Times New Roman" w:cs="Times New Roman"/>
          <w:sz w:val="24"/>
          <w:szCs w:val="24"/>
        </w:rPr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проводить поиск информации в отрывках исторических текстов, материальных памятниках Древнего мира;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CF6E9D">
        <w:rPr>
          <w:rFonts w:ascii="Times New Roman" w:hAnsi="Times New Roman" w:cs="Times New Roman"/>
          <w:sz w:val="24"/>
          <w:szCs w:val="24"/>
        </w:rPr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  <w:proofErr w:type="gramEnd"/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объяснять, 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давать оценку наиболее значительным событиям и личностям древней истории.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E9D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i/>
          <w:sz w:val="24"/>
          <w:szCs w:val="24"/>
        </w:rPr>
        <w:t>• давать характеристику общественного строя древних государств;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</w:t>
      </w:r>
      <w:r w:rsidRPr="00CF6E9D">
        <w:rPr>
          <w:rFonts w:ascii="Times New Roman" w:hAnsi="Times New Roman" w:cs="Times New Roman"/>
          <w:i/>
          <w:sz w:val="24"/>
          <w:szCs w:val="24"/>
        </w:rPr>
        <w:t>сопоставлять свидетельства различных исторических источников, выявляя в них общее и различия;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</w:t>
      </w:r>
      <w:r w:rsidRPr="00CF6E9D">
        <w:rPr>
          <w:rFonts w:ascii="Times New Roman" w:hAnsi="Times New Roman" w:cs="Times New Roman"/>
          <w:i/>
          <w:sz w:val="24"/>
          <w:szCs w:val="24"/>
        </w:rPr>
        <w:t>видеть проявления влияния античного искусства в окружающей среде;</w:t>
      </w:r>
    </w:p>
    <w:p w:rsidR="00CF6E9D" w:rsidRPr="00CF6E9D" w:rsidRDefault="00CF6E9D" w:rsidP="00CF6E9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F6E9D">
        <w:rPr>
          <w:rFonts w:ascii="Times New Roman" w:hAnsi="Times New Roman" w:cs="Times New Roman"/>
          <w:sz w:val="24"/>
          <w:szCs w:val="24"/>
        </w:rPr>
        <w:t>• </w:t>
      </w:r>
      <w:r w:rsidRPr="00CF6E9D">
        <w:rPr>
          <w:rFonts w:ascii="Times New Roman" w:hAnsi="Times New Roman" w:cs="Times New Roman"/>
          <w:i/>
          <w:sz w:val="24"/>
          <w:szCs w:val="24"/>
        </w:rPr>
        <w:t>высказывать суждения о значении и месте исторического и культурного наследия древних обществ в мировой истории.</w:t>
      </w:r>
    </w:p>
    <w:bookmarkEnd w:id="0"/>
    <w:p w:rsidR="00CF6E9D" w:rsidRPr="00CF6E9D" w:rsidRDefault="00CF6E9D" w:rsidP="00CF6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F6E9D" w:rsidRPr="00CF6E9D" w:rsidSect="00CF6E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2568E"/>
    <w:multiLevelType w:val="hybridMultilevel"/>
    <w:tmpl w:val="8146CE94"/>
    <w:lvl w:ilvl="0" w:tplc="1B981C86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>
    <w:nsid w:val="0A760D7D"/>
    <w:multiLevelType w:val="hybridMultilevel"/>
    <w:tmpl w:val="300454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A31AB"/>
    <w:multiLevelType w:val="hybridMultilevel"/>
    <w:tmpl w:val="6AC806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C23134"/>
    <w:multiLevelType w:val="hybridMultilevel"/>
    <w:tmpl w:val="92287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0541E"/>
    <w:multiLevelType w:val="hybridMultilevel"/>
    <w:tmpl w:val="9732C6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4236F4"/>
    <w:multiLevelType w:val="hybridMultilevel"/>
    <w:tmpl w:val="E7B6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BD3AD9"/>
    <w:multiLevelType w:val="hybridMultilevel"/>
    <w:tmpl w:val="B15C92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7877594"/>
    <w:multiLevelType w:val="hybridMultilevel"/>
    <w:tmpl w:val="9B6625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09F6088"/>
    <w:multiLevelType w:val="hybridMultilevel"/>
    <w:tmpl w:val="3646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4066A83"/>
    <w:multiLevelType w:val="hybridMultilevel"/>
    <w:tmpl w:val="8946AE04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1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19614F4"/>
    <w:multiLevelType w:val="hybridMultilevel"/>
    <w:tmpl w:val="8AA4169C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3">
    <w:nsid w:val="79AB6E9B"/>
    <w:multiLevelType w:val="hybridMultilevel"/>
    <w:tmpl w:val="0CF0B316"/>
    <w:lvl w:ilvl="0" w:tplc="041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4">
    <w:nsid w:val="7FEC4AD4"/>
    <w:multiLevelType w:val="hybridMultilevel"/>
    <w:tmpl w:val="CC16FE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87A"/>
    <w:rsid w:val="00A02C7C"/>
    <w:rsid w:val="00BF687A"/>
    <w:rsid w:val="00C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E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uiPriority w:val="99"/>
    <w:locked/>
    <w:rsid w:val="00CF6E9D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F6E9D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CF6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аголовок №3 (3)"/>
    <w:basedOn w:val="a0"/>
    <w:uiPriority w:val="99"/>
    <w:rsid w:val="00CF6E9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F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CF6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F6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uiPriority w:val="99"/>
    <w:rsid w:val="00CF6E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6E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6E9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F6E9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9">
    <w:name w:val="Основной текст (9)_"/>
    <w:basedOn w:val="a0"/>
    <w:link w:val="90"/>
    <w:uiPriority w:val="99"/>
    <w:locked/>
    <w:rsid w:val="00CF6E9D"/>
    <w:rPr>
      <w:b/>
      <w:bCs/>
      <w:sz w:val="19"/>
      <w:szCs w:val="19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CF6E9D"/>
    <w:pPr>
      <w:shd w:val="clear" w:color="auto" w:fill="FFFFFF"/>
      <w:spacing w:before="1320" w:after="0" w:line="226" w:lineRule="exact"/>
    </w:pPr>
    <w:rPr>
      <w:b/>
      <w:bCs/>
      <w:sz w:val="19"/>
      <w:szCs w:val="19"/>
    </w:rPr>
  </w:style>
  <w:style w:type="paragraph" w:customStyle="1" w:styleId="1">
    <w:name w:val="Без интервала1"/>
    <w:uiPriority w:val="99"/>
    <w:rsid w:val="00CF6E9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33">
    <w:name w:val="Заголовок №3 (3)"/>
    <w:basedOn w:val="a0"/>
    <w:uiPriority w:val="99"/>
    <w:rsid w:val="00CF6E9D"/>
    <w:rPr>
      <w:rFonts w:ascii="Times New Roman" w:hAnsi="Times New Roman" w:cs="Times New Roman" w:hint="default"/>
      <w:b/>
      <w:bCs/>
      <w:shd w:val="clear" w:color="auto" w:fill="FFFFFF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uiPriority w:val="99"/>
    <w:rsid w:val="00CF6E9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6">
    <w:name w:val="Normal (Web)"/>
    <w:basedOn w:val="a"/>
    <w:uiPriority w:val="99"/>
    <w:unhideWhenUsed/>
    <w:rsid w:val="00CF6E9D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uiPriority w:val="99"/>
    <w:rsid w:val="00CF6E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вый"/>
    <w:basedOn w:val="a"/>
    <w:uiPriority w:val="99"/>
    <w:rsid w:val="00CF6E9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4883</Words>
  <Characters>27838</Characters>
  <Application>Microsoft Office Word</Application>
  <DocSecurity>0</DocSecurity>
  <Lines>231</Lines>
  <Paragraphs>65</Paragraphs>
  <ScaleCrop>false</ScaleCrop>
  <Company>SPecialiST RePack</Company>
  <LinksUpToDate>false</LinksUpToDate>
  <CharactersWithSpaces>32656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2018-11-12T13:26:00Z</dcterms:created>
  <dcterms:modified xsi:type="dcterms:W3CDTF">2018-11-12T13:31:00Z</dcterms:modified>
</cp:coreProperties>
</file>