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8F" w:rsidRDefault="004867DA">
      <w:r>
        <w:rPr>
          <w:noProof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3 класс\му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3 класс\му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A29" w:rsidRDefault="00983A29"/>
    <w:p w:rsidR="00983A29" w:rsidRDefault="00983A29"/>
    <w:p w:rsidR="00983A29" w:rsidRDefault="00983A29"/>
    <w:p w:rsidR="00983A29" w:rsidRDefault="00983A29"/>
    <w:p w:rsidR="00983A29" w:rsidRDefault="00983A29" w:rsidP="00983A29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/>
          <w:b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color w:val="4D4D4D"/>
          <w:sz w:val="24"/>
          <w:szCs w:val="24"/>
        </w:rPr>
        <w:lastRenderedPageBreak/>
        <w:t>Пояснительная записка</w:t>
      </w:r>
    </w:p>
    <w:p w:rsidR="00983A29" w:rsidRDefault="00983A29" w:rsidP="00983A29">
      <w:pPr>
        <w:shd w:val="clear" w:color="auto" w:fill="FFFFFF" w:themeFill="background1"/>
        <w:spacing w:after="0" w:line="240" w:lineRule="auto"/>
        <w:jc w:val="both"/>
        <w:rPr>
          <w:rFonts w:ascii="Times New Roman"/>
          <w:color w:val="4D4D4D"/>
          <w:sz w:val="24"/>
          <w:szCs w:val="24"/>
        </w:rPr>
      </w:pPr>
      <w:r>
        <w:rPr>
          <w:rFonts w:ascii="Times New Roman" w:hAnsi="Times New Roman" w:cs="Times New Roman"/>
          <w:color w:val="4D4D4D"/>
          <w:sz w:val="24"/>
          <w:szCs w:val="24"/>
        </w:rPr>
        <w:tab/>
        <w:t xml:space="preserve">Программа разработана на основе примерной программы по музыке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и авторов Усачева В.О., Школяр Л.В., Школяр В.А. </w:t>
      </w:r>
    </w:p>
    <w:p w:rsidR="00983A29" w:rsidRDefault="00983A29" w:rsidP="00983A29">
      <w:pPr>
        <w:shd w:val="clear" w:color="auto" w:fill="FFFFFF" w:themeFill="background1"/>
        <w:spacing w:after="0" w:line="240" w:lineRule="auto"/>
        <w:jc w:val="center"/>
        <w:rPr>
          <w:rFonts w:ascii="Times New Roman"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«Музыка»</w:t>
      </w:r>
    </w:p>
    <w:p w:rsidR="00983A29" w:rsidRDefault="00983A29" w:rsidP="00983A2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по музыке разработана с учетом специфики данного предмета, логики учебного процесса, задачи формирования у младших школьников умения учиться. Музыка в начальной школе является одним из основных предметов, обеспечивающих освоение искусства как духовного наследия человечества. Опыт эмоционально - образного восприятия музыки, знания и умения, приобретенные при ее изучении, начальное овладение различными видами музыкально</w:t>
      </w:r>
      <w:r>
        <w:rPr>
          <w:rFonts w:ascii="Times New Roman" w:eastAsia="PMingLiU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</w:r>
    </w:p>
    <w:p w:rsidR="00983A29" w:rsidRDefault="00983A29" w:rsidP="00983A29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983A29" w:rsidRDefault="00983A29" w:rsidP="00983A2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  <w:r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основ музыкальной культуры посредствомэмоционального восприятия музыки;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эмоционально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 xml:space="preserve">восприятия музыки, интереса к музыке и музыкальной деятельности, образного и ассоциативного мышления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обогащение </w:t>
      </w:r>
      <w:r>
        <w:rPr>
          <w:rFonts w:ascii="Times New Roman" w:hAnsi="Times New Roman" w:cs="Times New Roman"/>
          <w:sz w:val="24"/>
          <w:szCs w:val="24"/>
        </w:rPr>
        <w:t>знаний о музыкальном искусстве; овладениепрактическими умениями и навыками в учебно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творческой деятельности (пение, слушание музыки, игра на элементарных музыкальных инструментах, музыкально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пластическое движение и импровизация). </w:t>
      </w:r>
    </w:p>
    <w:p w:rsidR="00983A29" w:rsidRDefault="00983A29" w:rsidP="00983A2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раскрытие природы музыкального искусства как результата творческой деятельности человека- творца;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формирования у учащихся эмоционально-ценностного отношения к музыке;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устойчивого интереса к деятельности музыканта - человека, сочиняющего, исполняющего и слушающего музыку;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музыкального восприятия как творческого процесса - основы приобщения к искусству;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интонационно – образным языком музыки на взаимосвязях между различными видами искусства;</w:t>
      </w:r>
    </w:p>
    <w:p w:rsidR="00983A29" w:rsidRDefault="00983A29" w:rsidP="00983A29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мира;</w:t>
      </w:r>
    </w:p>
    <w:p w:rsidR="00983A29" w:rsidRDefault="00983A29" w:rsidP="00983A29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овладение практическими умениями и навыками в учебно-творческой деятельности: пении, слушании музыки,  музыкально – пластическом движении и импровизации.</w:t>
      </w:r>
    </w:p>
    <w:p w:rsidR="00983A29" w:rsidRDefault="00983A29" w:rsidP="00983A2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983A29" w:rsidRDefault="00983A29" w:rsidP="00983A2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«Музыка»  в учебном плане</w:t>
      </w:r>
    </w:p>
    <w:p w:rsidR="00983A29" w:rsidRDefault="00983A29" w:rsidP="00983A29">
      <w:pPr>
        <w:spacing w:after="0" w:line="240" w:lineRule="auto"/>
        <w:ind w:firstLine="708"/>
        <w:jc w:val="both"/>
        <w:rPr>
          <w:rFonts w:asci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«Музыка» на ступени начального общего образования. Согласно учебному плану филиала МАОУ Тоболовская СОШ- Карасульская средняя общеобразовательная школа в 2018-2019 учебном году на изучение учебного предмета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«Музыка» </w:t>
      </w:r>
      <w:r>
        <w:rPr>
          <w:rFonts w:ascii="Times New Roman" w:hAnsi="Times New Roman" w:cs="Times New Roman"/>
          <w:sz w:val="24"/>
          <w:szCs w:val="24"/>
        </w:rPr>
        <w:t>в 3 классе отводится 1 ч в неделю (34 часа за год).</w:t>
      </w:r>
      <w:r>
        <w:rPr>
          <w:rFonts w:ascii="Times New Roman" w:eastAsia="Times New Roman" w:hAnsi="Times New Roman" w:cs="Times New Roman"/>
          <w:color w:val="4D4D4D"/>
          <w:sz w:val="24"/>
          <w:szCs w:val="24"/>
        </w:rPr>
        <w:t xml:space="preserve"> Региональный компонент  изучается на уроках №3 «</w:t>
      </w:r>
      <w:r>
        <w:rPr>
          <w:rFonts w:ascii="Times New Roman" w:hAnsi="Times New Roman" w:cs="Times New Roman"/>
          <w:sz w:val="24"/>
          <w:szCs w:val="24"/>
        </w:rPr>
        <w:t>Творчество народов России»,№4 «Исполнение песен народов России различных жанров», №5 «</w:t>
      </w:r>
      <w:r>
        <w:rPr>
          <w:rFonts w:ascii="Times New Roman" w:hAnsi="Times New Roman" w:cs="Times New Roman"/>
          <w:color w:val="4D4D4D"/>
          <w:w w:val="107"/>
          <w:sz w:val="24"/>
          <w:szCs w:val="24"/>
        </w:rPr>
        <w:t>Народные инструменты»,№7 «</w:t>
      </w:r>
      <w:r>
        <w:rPr>
          <w:rFonts w:ascii="Times New Roman" w:hAnsi="Times New Roman" w:cs="Times New Roman"/>
          <w:sz w:val="24"/>
          <w:szCs w:val="24"/>
        </w:rPr>
        <w:t>Разыгрывание народных песен по ролям»,№10 «</w:t>
      </w:r>
      <w:r>
        <w:rPr>
          <w:rFonts w:ascii="Times New Roman" w:hAnsi="Times New Roman" w:cs="Times New Roman"/>
          <w:color w:val="4D4D4D"/>
          <w:w w:val="107"/>
          <w:sz w:val="24"/>
          <w:szCs w:val="24"/>
        </w:rPr>
        <w:t>Величие  России в музыке»,№31 «</w:t>
      </w:r>
      <w:r>
        <w:rPr>
          <w:rFonts w:ascii="Times New Roman" w:hAnsi="Times New Roman" w:cs="Times New Roman"/>
          <w:sz w:val="24"/>
          <w:szCs w:val="24"/>
        </w:rPr>
        <w:t>Подготовка концертных программ».</w:t>
      </w:r>
    </w:p>
    <w:p w:rsidR="00983A29" w:rsidRDefault="00983A29" w:rsidP="00983A2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 «Музыка»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наличие эмоционально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ценностного отношения к искусству;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реализация творческого потенциала в процессе коллективного (индивидуального) музицирования;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позитивная самооценка своих музыкально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творческих возможностей.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устойчивый интерес к музыке и различным видам (или какому -либо виду) музыкально </w:t>
      </w:r>
      <w:r>
        <w:rPr>
          <w:rFonts w:ascii="Times New Roman" w:eastAsia="PMingLiU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элементарные умения и навыки в различных видах учебно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творческой деятельности.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развитое художественное восприятие, умение оценивать произведения разных видов искусств;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ориентация в культурном многообразии окружающей действительности, участие в музыкальной жизни класса, школы, города и др.;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продуктивное сотрудничество (общение, взаимодействие) со сверстниками при решении различных музыкально</w:t>
      </w:r>
      <w:r>
        <w:rPr>
          <w:rFonts w:ascii="Times New Roman" w:eastAsia="PMingLiU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творческих задач;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наблюдение за разнообразными явлениями жизни и искусства в учебной и внеурочной деятельности. </w:t>
      </w:r>
    </w:p>
    <w:p w:rsidR="00983A29" w:rsidRDefault="00983A29" w:rsidP="00983A2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«Музыка»</w:t>
      </w:r>
    </w:p>
    <w:p w:rsidR="00983A29" w:rsidRDefault="00983A29" w:rsidP="00983A29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Музыкальный проект «Сочиняем сказку»- 2ч.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Разработка плана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Создание информационного сопровождения проекта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(афиша, презентация, пригласительные билеты и т.д.).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 и исполнение песенного ансамблевого и хорового материала как части проекта.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Практическое освоение и применение элементов музыкальной грамоты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Разучивание оркестровых партий по ритмическим партитурам. Пение хоровых партий по нотам. </w:t>
      </w: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Развитие музыкально-слуховых представлений в процессе работы над творческим проектом.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Работа над метроритмом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ритмоформул для ритмического остинато.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>
        <w:rPr>
          <w:rFonts w:ascii="Times New Roman" w:hAnsi="Times New Roman" w:cs="Times New Roman"/>
          <w:sz w:val="24"/>
          <w:szCs w:val="24"/>
          <w:lang w:eastAsia="en-US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Соревнование классов на лучший музыкальный проект «Сочиняем сказку».</w:t>
      </w:r>
    </w:p>
    <w:p w:rsidR="00983A29" w:rsidRDefault="00983A29" w:rsidP="00983A29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Широка страна моя родная (5ч.)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народов России различных жанров колыбельные, хороводные, плясовые и др.) в сопровождении народных инструментов. Пение </w:t>
      </w:r>
      <w:r>
        <w:rPr>
          <w:rFonts w:ascii="Times New Roman" w:hAnsi="Times New Roman" w:cs="Times New Roman"/>
          <w:sz w:val="24"/>
          <w:szCs w:val="24"/>
          <w:lang w:val="en-US" w:eastAsia="en-US"/>
        </w:rPr>
        <w:t>acapella</w:t>
      </w:r>
      <w:r>
        <w:rPr>
          <w:rFonts w:ascii="Times New Roman" w:hAnsi="Times New Roman" w:cs="Times New Roman"/>
          <w:sz w:val="24"/>
          <w:szCs w:val="24"/>
          <w:lang w:eastAsia="en-US"/>
        </w:rPr>
        <w:t>, канонов, включение элементов двухголосия. Разучивание песен по нотам.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Игра на музыкальных инструментах в ансамбле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Игры-драматизации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983A29" w:rsidRDefault="00983A29" w:rsidP="00983A29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Хоровая планета (3ч.)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983A29" w:rsidRDefault="00983A29" w:rsidP="00983A29">
      <w:pPr>
        <w:pStyle w:val="a8"/>
        <w:jc w:val="both"/>
        <w:rPr>
          <w:rFonts w:ascii="Times New Roman" w:eastAsia="Calibri" w:hAnsi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Слушание произведений в исполнении хоровых коллективов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: Академического ансамбля песни и пляски Российской Армии имени А. Александрова, Государственного академического русского народного хорап/у А.В. Свешникова, Государственного академического р</w:t>
      </w:r>
      <w:r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усского народного хора им. М.Е. Пятницкого</w:t>
      </w:r>
      <w:r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Совершенствование хорового исполнения: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</w:t>
      </w:r>
    </w:p>
    <w:p w:rsidR="00983A29" w:rsidRDefault="00983A29" w:rsidP="00983A29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Мир оркестра (5ч.)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983A29" w:rsidRDefault="00983A29" w:rsidP="00983A29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83A29" w:rsidRDefault="00983A29" w:rsidP="00983A29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983A29" w:rsidRDefault="00983A29" w:rsidP="00983A29">
      <w:pPr>
        <w:pStyle w:val="a8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Содержание обучения по видам деятельности: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Слушание фрагментов произведений мировой музыкальной классики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Музыкальная викторина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Игра на музыкальных инструментах в ансамбле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Исполнение инструментальных миниатюр «соло-тутти» оркестром элементарных инструментов.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сопровождении оркестра элементарного музицирования. Начальные навыки пения под фонограмму.</w:t>
      </w:r>
    </w:p>
    <w:p w:rsidR="00983A29" w:rsidRDefault="00983A29" w:rsidP="00983A29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Музыкальная грамота (7ч.)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Чтение нот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хоровых и оркестровых партий.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Освоение новых элементов музыкальной грамоты</w:t>
      </w:r>
      <w:r>
        <w:rPr>
          <w:rFonts w:ascii="Times New Roman" w:hAnsi="Times New Roman" w:cs="Times New Roman"/>
          <w:sz w:val="24"/>
          <w:szCs w:val="24"/>
          <w:lang w:eastAsia="en-US"/>
        </w:rPr>
        <w:t>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Подбор по слуху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с помощью учителя пройденных песен на металлофоне, ксилофоне, синтезаторе.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Музыкально-игровая деятельность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: двигательные, ритмические и мелодические каноны-эстафеты в коллективном музицировании.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Сочинение ритмических рисунков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>
        <w:rPr>
          <w:rFonts w:ascii="Times New Roman" w:hAnsi="Times New Roman" w:cs="Times New Roman"/>
          <w:sz w:val="24"/>
          <w:szCs w:val="24"/>
          <w:lang w:eastAsia="en-US"/>
        </w:rPr>
        <w:t>. Импровизация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 хоровых и оркестровых партий по нотам; исполнение по нотам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оркестровых партитур различных составов.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983A29" w:rsidRDefault="00983A29" w:rsidP="00983A29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Формы и жанры в музыке (2ч.)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Простые двухчастная и трехчастная формы, вариации на новом музыкальном материале. Форма рондо.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Слушание музыкальных произведений,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Музыкально-игровая деятельность</w:t>
      </w:r>
      <w:r>
        <w:rPr>
          <w:rFonts w:ascii="Times New Roman" w:hAnsi="Times New Roman" w:cs="Times New Roman"/>
          <w:sz w:val="24"/>
          <w:szCs w:val="24"/>
          <w:lang w:eastAsia="en-US"/>
        </w:rPr>
        <w:t>.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Исполнение хоровых произведений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форме рондо. Инструментальный аккомпанемент с применением ритмического остинато, интервалов и трезвучий.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983A29" w:rsidRDefault="00983A29" w:rsidP="00983A29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Я – артист (7ч.)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пройденных хоровых и инструментальных произведений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Подготовка концертных программ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включающих произведения для хорового и инструментального (либо совместного) музицирования, в том числе музыку народов России.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Командные состязания</w:t>
      </w:r>
      <w:r>
        <w:rPr>
          <w:rFonts w:ascii="Times New Roman" w:hAnsi="Times New Roman" w:cs="Times New Roman"/>
          <w:sz w:val="24"/>
          <w:szCs w:val="24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 Совершенствование навыка импровизации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983A29" w:rsidRDefault="00983A29" w:rsidP="00983A29">
      <w:pPr>
        <w:pStyle w:val="a8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Музыкально-театрализованное представление (3ч.)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</w:r>
    </w:p>
    <w:p w:rsidR="00983A29" w:rsidRDefault="00983A29" w:rsidP="00983A29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/>
          <w:b/>
          <w:color w:val="4D4D4D"/>
          <w:sz w:val="24"/>
          <w:szCs w:val="24"/>
        </w:rPr>
        <w:sectPr w:rsidR="00983A29">
          <w:footerReference w:type="default" r:id="rId6"/>
          <w:pgSz w:w="11906" w:h="16838"/>
          <w:pgMar w:top="1134" w:right="850" w:bottom="1134" w:left="1701" w:header="708" w:footer="708" w:gutter="0"/>
          <w:cols w:space="708"/>
        </w:sectPr>
      </w:pPr>
    </w:p>
    <w:p w:rsidR="00983A29" w:rsidRDefault="00983A29" w:rsidP="00983A29">
      <w:pPr>
        <w:shd w:val="clear" w:color="auto" w:fill="FFFFFF" w:themeFill="background1"/>
        <w:spacing w:after="0" w:line="240" w:lineRule="atLeast"/>
        <w:jc w:val="center"/>
        <w:outlineLvl w:val="0"/>
        <w:rPr>
          <w:rFonts w:ascii="Times New Roman"/>
          <w:b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color w:val="4D4D4D"/>
          <w:sz w:val="24"/>
          <w:szCs w:val="24"/>
        </w:rPr>
        <w:lastRenderedPageBreak/>
        <w:t>Тематическое планирование</w:t>
      </w:r>
    </w:p>
    <w:tbl>
      <w:tblPr>
        <w:tblW w:w="14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1848"/>
        <w:gridCol w:w="1286"/>
        <w:gridCol w:w="3087"/>
        <w:gridCol w:w="7815"/>
      </w:tblGrid>
      <w:tr w:rsidR="00983A29" w:rsidTr="003831F9">
        <w:trPr>
          <w:trHeight w:val="795"/>
        </w:trPr>
        <w:tc>
          <w:tcPr>
            <w:tcW w:w="851" w:type="dxa"/>
          </w:tcPr>
          <w:p w:rsidR="00983A29" w:rsidRDefault="00983A29" w:rsidP="003831F9">
            <w:pPr>
              <w:shd w:val="clear" w:color="auto" w:fill="FFFFFF" w:themeFill="background1"/>
              <w:rPr>
                <w:rFonts w:asci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0"/>
                <w:szCs w:val="20"/>
              </w:rPr>
              <w:t>№п/п</w:t>
            </w:r>
          </w:p>
        </w:tc>
        <w:tc>
          <w:tcPr>
            <w:tcW w:w="1843" w:type="dxa"/>
          </w:tcPr>
          <w:p w:rsidR="00983A29" w:rsidRDefault="00983A29" w:rsidP="003831F9">
            <w:pPr>
              <w:pStyle w:val="a5"/>
              <w:shd w:val="clear" w:color="auto" w:fill="FFFFFF" w:themeFill="background1"/>
              <w:ind w:left="0" w:right="0"/>
              <w:jc w:val="both"/>
              <w:rPr>
                <w:b/>
                <w:color w:val="4D4D4D"/>
                <w:sz w:val="20"/>
                <w:szCs w:val="20"/>
              </w:rPr>
            </w:pPr>
            <w:r>
              <w:rPr>
                <w:b/>
                <w:color w:val="4D4D4D"/>
                <w:sz w:val="20"/>
                <w:szCs w:val="20"/>
              </w:rPr>
              <w:t xml:space="preserve">Наименование разделов </w:t>
            </w: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color w:val="4D4D4D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0"/>
                <w:szCs w:val="20"/>
              </w:rPr>
              <w:t>Количество часов</w:t>
            </w:r>
          </w:p>
        </w:tc>
        <w:tc>
          <w:tcPr>
            <w:tcW w:w="3118" w:type="dxa"/>
          </w:tcPr>
          <w:p w:rsidR="00983A29" w:rsidRDefault="00983A29" w:rsidP="003831F9">
            <w:pPr>
              <w:shd w:val="clear" w:color="auto" w:fill="FFFFFF" w:themeFill="background1"/>
              <w:ind w:left="-90" w:firstLine="90"/>
              <w:rPr>
                <w:rFonts w:asci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7937" w:type="dxa"/>
          </w:tcPr>
          <w:p w:rsidR="00983A29" w:rsidRDefault="00983A29" w:rsidP="003831F9">
            <w:pPr>
              <w:shd w:val="clear" w:color="auto" w:fill="FFFFFF" w:themeFill="background1"/>
              <w:rPr>
                <w:rFonts w:asci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</w:tr>
      <w:tr w:rsidR="00983A29" w:rsidTr="003831F9">
        <w:trPr>
          <w:trHeight w:val="3457"/>
        </w:trPr>
        <w:tc>
          <w:tcPr>
            <w:tcW w:w="851" w:type="dxa"/>
          </w:tcPr>
          <w:p w:rsidR="00983A29" w:rsidRDefault="00983A29" w:rsidP="003831F9">
            <w:pPr>
              <w:shd w:val="clear" w:color="auto" w:fill="FFFFFF" w:themeFill="background1"/>
              <w:rPr>
                <w:rFonts w:asci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83A29" w:rsidRDefault="00983A29" w:rsidP="003831F9">
            <w:pPr>
              <w:shd w:val="clear" w:color="auto" w:fill="FFFFFF" w:themeFill="background1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«Сочиняем сказку».</w:t>
            </w:r>
          </w:p>
          <w:p w:rsidR="00983A29" w:rsidRDefault="00983A29" w:rsidP="003831F9">
            <w:pPr>
              <w:shd w:val="clear" w:color="auto" w:fill="FFFFFF" w:themeFill="background1"/>
              <w:ind w:firstLine="709"/>
              <w:jc w:val="both"/>
              <w:rPr>
                <w:rFonts w:ascii="Times New Roman"/>
                <w:b/>
                <w:color w:val="4D4D4D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      </w:r>
          </w:p>
        </w:tc>
        <w:tc>
          <w:tcPr>
            <w:tcW w:w="7937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Разработка плана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организации музыкального проекта «Сочиняем сказку» с участием обучающихся, педагогов, родителей.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Обсуждение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его содержания: сюжет, распределение функций участников, действующие лица, подбор музыкального материала. Разучивание и показ. 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Создание информационного сопровождения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проекта (афиша, презентация, пригласительные билеты и т.д.).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0"/>
                <w:szCs w:val="20"/>
              </w:rPr>
              <w:t xml:space="preserve">Играют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 элементарных музыкальных инструментах в ансамбле.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Разучивание и исполнение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песенного ансамблевого и хорового материала как части проекта. Формирование умений и навыков ансамблевого и хорового пения в процессе работы над целостным музыкально-театральным проектом.</w:t>
            </w:r>
          </w:p>
          <w:p w:rsidR="00983A29" w:rsidRDefault="00983A29" w:rsidP="003831F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Практическое освоение и применение элементов музыкальной грамоты. Разучивание оркестровых партий по ритмическим партитурам. Пение хоровых партий по нотам.</w:t>
            </w:r>
          </w:p>
        </w:tc>
      </w:tr>
      <w:tr w:rsidR="00983A29" w:rsidTr="003831F9">
        <w:tc>
          <w:tcPr>
            <w:tcW w:w="851" w:type="dxa"/>
          </w:tcPr>
          <w:p w:rsidR="00983A29" w:rsidRDefault="00983A29" w:rsidP="003831F9">
            <w:pPr>
              <w:shd w:val="clear" w:color="auto" w:fill="FFFFFF" w:themeFill="background1"/>
              <w:rPr>
                <w:rFonts w:asci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Широка страна моя родная</w:t>
            </w: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color w:val="4D4D4D"/>
                <w:sz w:val="20"/>
                <w:szCs w:val="20"/>
              </w:rPr>
            </w:pPr>
          </w:p>
          <w:p w:rsidR="00983A29" w:rsidRDefault="00983A29" w:rsidP="003831F9">
            <w:pPr>
              <w:shd w:val="clear" w:color="auto" w:fill="FFFFFF" w:themeFill="background1"/>
              <w:rPr>
                <w:rFonts w:ascii="Times New Roman"/>
                <w:b/>
                <w:color w:val="4D4D4D"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color w:val="4D4D4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      </w: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color w:val="4D4D4D"/>
                <w:sz w:val="20"/>
                <w:szCs w:val="20"/>
              </w:rPr>
            </w:pPr>
          </w:p>
        </w:tc>
        <w:tc>
          <w:tcPr>
            <w:tcW w:w="7937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0"/>
                <w:szCs w:val="20"/>
              </w:rPr>
              <w:t>Слушают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русские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Игра на музыкальных инструментах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ансамбле.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Игры-драматизации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Исполнение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песен народов России различных жанров колыбельные, хороводные, плясовые и др.) в сопровождении народных инструментов. Пение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acapella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канонов, включение элементов двухголосия. 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Разучивание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песен по нотам.</w:t>
            </w:r>
          </w:p>
        </w:tc>
      </w:tr>
      <w:tr w:rsidR="00983A29" w:rsidTr="003831F9">
        <w:tc>
          <w:tcPr>
            <w:tcW w:w="851" w:type="dxa"/>
          </w:tcPr>
          <w:p w:rsidR="00983A29" w:rsidRDefault="00983A29" w:rsidP="003831F9">
            <w:pPr>
              <w:shd w:val="clear" w:color="auto" w:fill="FFFFFF" w:themeFill="background1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Хоровая планета</w:t>
            </w: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</w:tcPr>
          <w:p w:rsidR="00983A29" w:rsidRDefault="00983A29" w:rsidP="003831F9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Хоровая музыка, хоровые коллективы и их виды (смешанные, женские, мужские,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детские). Накопление хорового репертуара, совершенствование музыкально-исполнительской культуры</w:t>
            </w:r>
          </w:p>
        </w:tc>
        <w:tc>
          <w:tcPr>
            <w:tcW w:w="7937" w:type="dxa"/>
          </w:tcPr>
          <w:p w:rsidR="00983A29" w:rsidRDefault="00983A29" w:rsidP="003831F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lastRenderedPageBreak/>
              <w:t>Слушают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произведения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хорап/у А.В. Свешникова, Государственного 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lastRenderedPageBreak/>
              <w:t>академического р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bidi="hi-IN"/>
              </w:rPr>
              <w:t>усского народного хора им. М.Е. Пятницкого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>; Большого детского хора имени В. С. Попова и др.</w:t>
            </w:r>
          </w:p>
          <w:p w:rsidR="00983A29" w:rsidRDefault="00983A29" w:rsidP="003831F9">
            <w:pPr>
              <w:pStyle w:val="a8"/>
              <w:rPr>
                <w:rFonts w:ascii="Times New Roman" w:eastAsia="Calibri" w:hAnsi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Определяют</w:t>
            </w:r>
            <w:r>
              <w:rPr>
                <w:rFonts w:ascii="Times New Roman" w:eastAsia="Calibri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  вид хора по составу голосов: детский, женский, мужской, смешанный, тип хора по характеру исполнения: академический, народный.</w:t>
            </w:r>
          </w:p>
          <w:p w:rsidR="00983A29" w:rsidRDefault="00983A29" w:rsidP="003831F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хорового исполнения: развитие основных хоровых навыков, эмоционально-выразительное исполнение хоровых произведений. Накопление хорового репертуара.</w:t>
            </w:r>
          </w:p>
          <w:p w:rsidR="00983A29" w:rsidRDefault="00983A29" w:rsidP="003831F9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Исполняют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хоровые произведения классической и современной музыки с элементами двухголосия</w:t>
            </w:r>
          </w:p>
        </w:tc>
      </w:tr>
      <w:tr w:rsidR="00983A29" w:rsidTr="003831F9">
        <w:tc>
          <w:tcPr>
            <w:tcW w:w="851" w:type="dxa"/>
          </w:tcPr>
          <w:p w:rsidR="00983A29" w:rsidRDefault="00983A29" w:rsidP="003831F9">
            <w:pPr>
              <w:shd w:val="clear" w:color="auto" w:fill="FFFFFF" w:themeFill="background1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Мир оркестра</w:t>
            </w:r>
          </w:p>
          <w:p w:rsidR="00983A29" w:rsidRDefault="00983A29" w:rsidP="003831F9">
            <w:pPr>
              <w:shd w:val="clear" w:color="auto" w:fill="FFFFFF" w:themeFill="background1"/>
              <w:contextualSpacing/>
              <w:jc w:val="both"/>
              <w:rPr>
                <w:rFonts w:ascii="Times New Roman"/>
                <w:b/>
                <w:sz w:val="20"/>
                <w:szCs w:val="20"/>
              </w:rPr>
            </w:pP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18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      </w: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color w:val="4D4D4D"/>
                <w:sz w:val="20"/>
                <w:szCs w:val="20"/>
              </w:rPr>
            </w:pPr>
          </w:p>
        </w:tc>
        <w:tc>
          <w:tcPr>
            <w:tcW w:w="7937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Слушают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фрагменты произведений мировой музыкальной классики с яркой оркестровкой в исполнении выдающихся музыкантов-исполнителей, исполнительских коллективов.,фрагментов концертов для солирующего инструмента (фортепиано, скрипка, виолончель, гитара и др.) и оркестра.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kern w:val="3"/>
                <w:sz w:val="20"/>
                <w:szCs w:val="20"/>
                <w:lang w:eastAsia="zh-CN" w:bidi="hi-IN"/>
              </w:rPr>
              <w:t>Определяют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основные оркестровые группы и тембры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Игры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Музыкальная викторина «Угадай инструмент». Викторина-соревнование на определение тембра различных инструментов и оркестровых групп. 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Играют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музыкальных инструментах в ансамбле. 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Исполняют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песни в сопровождении оркестра элементарного музицирования,инструментальные миниатюры «соло-тутти»  с оркестром элементарных инструментов. Начальные навыки пения под фонограмму.</w:t>
            </w:r>
          </w:p>
        </w:tc>
      </w:tr>
      <w:tr w:rsidR="00983A29" w:rsidTr="003831F9">
        <w:tc>
          <w:tcPr>
            <w:tcW w:w="851" w:type="dxa"/>
          </w:tcPr>
          <w:p w:rsidR="00983A29" w:rsidRDefault="00983A29" w:rsidP="003831F9">
            <w:pPr>
              <w:shd w:val="clear" w:color="auto" w:fill="FFFFFF" w:themeFill="background1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Музыкальная грамота</w:t>
            </w:r>
          </w:p>
          <w:p w:rsidR="00983A29" w:rsidRDefault="00983A29" w:rsidP="003831F9">
            <w:pPr>
              <w:shd w:val="clear" w:color="auto" w:fill="FFFFFF" w:themeFill="background1"/>
              <w:contextualSpacing/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Основы музыкальной грамоты. Чтение нот. Пение по нотам с тактированием. Исполнение канонов. Интервалы и трезвучия.</w:t>
            </w: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color w:val="4D4D4D"/>
                <w:sz w:val="20"/>
                <w:szCs w:val="20"/>
              </w:rPr>
            </w:pPr>
          </w:p>
        </w:tc>
        <w:tc>
          <w:tcPr>
            <w:tcW w:w="7937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Чтение нот хоровых и оркестровых партий.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Освоение новых элементов музыкальной грамоты: интервалы в пределах октавы, мажорные и минорные трезвучия. 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Исполняют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мелодические интервалы и трезвучия с использованием ручных знаков.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Подбор по слуху с помощью учителя пройденных песен на металлофоне, ксилофоне, синтезаторе,  хоровые и оркестровые партий по нотам;  по нотам оркестровых партитур различных составов.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Играют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Музыкально-игровая деятельность: двигательные, ритмические и мелодические каноны-эстафеты в коллективном музицировании. 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Сочиняют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ритмические рисунки  в форме рондо (с повторяющимся рефреном), в простой двухчастной и трехчастной формах,простых аккомпанементов с использованием интервалов и трезвучий.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Игра на элементарных музыкальных инструментах в ансамбле. Импровизация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синтезатора.. </w:t>
            </w:r>
          </w:p>
          <w:p w:rsidR="00983A29" w:rsidRDefault="00983A29" w:rsidP="003831F9">
            <w:pPr>
              <w:shd w:val="clear" w:color="auto" w:fill="FFFFFF" w:themeFill="background1"/>
              <w:contextualSpacing/>
              <w:jc w:val="both"/>
              <w:rPr>
                <w:rFonts w:ascii="Times New Roman"/>
                <w:color w:val="4D4D4D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Слушают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многоголосных (два-три голоса) хоровых произведений хорального склада, узнавание пройденных.</w:t>
            </w:r>
          </w:p>
        </w:tc>
      </w:tr>
      <w:tr w:rsidR="00983A29" w:rsidTr="003831F9">
        <w:tc>
          <w:tcPr>
            <w:tcW w:w="851" w:type="dxa"/>
          </w:tcPr>
          <w:p w:rsidR="00983A29" w:rsidRDefault="00983A29" w:rsidP="003831F9">
            <w:pPr>
              <w:shd w:val="clear" w:color="auto" w:fill="FFFFFF" w:themeFill="background1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843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Формы и жанры в музыке</w:t>
            </w: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Простые двухчастная и трехчастная формы, вариации на новом музыкальном материале. Форма рондо.</w:t>
            </w: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color w:val="4D4D4D"/>
                <w:sz w:val="20"/>
                <w:szCs w:val="20"/>
              </w:rPr>
            </w:pPr>
          </w:p>
        </w:tc>
        <w:tc>
          <w:tcPr>
            <w:tcW w:w="7937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Слушают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музыкальные произведения,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Игра.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элементарных музыкальных инструментах в ансамбле. 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Исполняют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хоровые произведения в форме рондо. Инструментальный аккомпанемент с применением ритмического остинато, интервалов и трезвучий.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      </w:r>
          </w:p>
        </w:tc>
      </w:tr>
      <w:tr w:rsidR="00983A29" w:rsidTr="003831F9">
        <w:tc>
          <w:tcPr>
            <w:tcW w:w="851" w:type="dxa"/>
          </w:tcPr>
          <w:p w:rsidR="00983A29" w:rsidRDefault="00983A29" w:rsidP="003831F9">
            <w:pPr>
              <w:shd w:val="clear" w:color="auto" w:fill="FFFFFF" w:themeFill="background1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– артист</w:t>
            </w: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3118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Сольное и ансамблевое музицирование (вокальное и инструментальное). Творческое соревнование. 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      </w: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color w:val="4D4D4D"/>
                <w:sz w:val="20"/>
                <w:szCs w:val="20"/>
              </w:rPr>
            </w:pPr>
          </w:p>
        </w:tc>
        <w:tc>
          <w:tcPr>
            <w:tcW w:w="7937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Исполняют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пройденные хоровые и инструментальные произведения в школьных мероприятиях, посвященных праздникам, торжественным событиям. 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концертных программ, включающих произведения для хорового и инструментального (либо совместного) музицирования, в том числе музыку народов России. 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Игра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Соревнование с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олиста и оркестра – исполнение «концертных» форм.</w:t>
            </w:r>
          </w:p>
        </w:tc>
      </w:tr>
      <w:tr w:rsidR="00983A29" w:rsidTr="003831F9">
        <w:tc>
          <w:tcPr>
            <w:tcW w:w="851" w:type="dxa"/>
          </w:tcPr>
          <w:p w:rsidR="00983A29" w:rsidRDefault="00983A29" w:rsidP="003831F9">
            <w:pPr>
              <w:shd w:val="clear" w:color="auto" w:fill="FFFFFF" w:themeFill="background1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Музыкально-театрализованное представление</w:t>
            </w: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Музыкально-театрализованное представление как результат освоения программы в третьем классе.</w:t>
            </w:r>
          </w:p>
          <w:p w:rsidR="00983A29" w:rsidRDefault="00983A29" w:rsidP="003831F9">
            <w:pPr>
              <w:shd w:val="clear" w:color="auto" w:fill="FFFFFF" w:themeFill="background1"/>
              <w:jc w:val="both"/>
              <w:rPr>
                <w:rFonts w:ascii="Times New Roman"/>
                <w:color w:val="4D4D4D"/>
                <w:sz w:val="20"/>
                <w:szCs w:val="20"/>
              </w:rPr>
            </w:pPr>
          </w:p>
        </w:tc>
        <w:tc>
          <w:tcPr>
            <w:tcW w:w="7937" w:type="dxa"/>
          </w:tcPr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 Участие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обучающихся, педагогов, родителей в подготовке и проведении музыкально-театрализованного представления.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Разработка сценариев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музыкально-театральных, музыкально-драматических, концертных композиций с использованием пройденного хорового и  инструментального материала. Рекомендуемые темы: «Моя Родина», «Широка страна моя родная», «Сказка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в музыке», «Наша школьная планета», «Мир природы» и другие. Театрализованные формы проведения открытых уроков, концертов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.  </w:t>
            </w:r>
          </w:p>
          <w:p w:rsidR="00983A29" w:rsidRDefault="00983A29" w:rsidP="003831F9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Разыгрывание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сказок, фольклорных композиций, театрализация хоровых произведений с включением элементов импровизации.. Создание музыкально-театрального коллектива: распределение ролей: «режиссеры», «артисты», «музыканты», «художники» и т.д.</w:t>
            </w:r>
          </w:p>
        </w:tc>
      </w:tr>
    </w:tbl>
    <w:p w:rsidR="00983A29" w:rsidRDefault="00983A29" w:rsidP="00983A29">
      <w:pPr>
        <w:shd w:val="clear" w:color="auto" w:fill="FFFFFF" w:themeFill="background1"/>
        <w:rPr>
          <w:rFonts w:ascii="Carlito"/>
          <w:color w:val="4D4D4D"/>
        </w:rPr>
        <w:sectPr w:rsidR="00983A29">
          <w:pgSz w:w="16838" w:h="11906" w:orient="landscape"/>
          <w:pgMar w:top="1701" w:right="1134" w:bottom="851" w:left="1134" w:header="709" w:footer="709" w:gutter="0"/>
          <w:cols w:space="708"/>
        </w:sectPr>
      </w:pPr>
    </w:p>
    <w:p w:rsidR="00983A29" w:rsidRDefault="00983A29" w:rsidP="00983A29">
      <w:pPr>
        <w:shd w:val="clear" w:color="auto" w:fill="FFFFFF" w:themeFill="background1"/>
        <w:ind w:left="142"/>
        <w:jc w:val="center"/>
        <w:rPr>
          <w:rFonts w:ascii="Times New Roman"/>
          <w:b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color w:val="4D4D4D"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983A29" w:rsidRDefault="00983A29" w:rsidP="00983A29">
      <w:pPr>
        <w:shd w:val="clear" w:color="auto" w:fill="FFFFFF" w:themeFill="background1"/>
        <w:tabs>
          <w:tab w:val="left" w:pos="142"/>
        </w:tabs>
        <w:spacing w:after="0"/>
        <w:ind w:left="786" w:right="190"/>
        <w:contextualSpacing/>
        <w:jc w:val="both"/>
        <w:rPr>
          <w:rFonts w:ascii="Times New Roman"/>
          <w:b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color w:val="4D4D4D"/>
          <w:sz w:val="24"/>
          <w:szCs w:val="24"/>
        </w:rPr>
        <w:t xml:space="preserve">1.Дополнительная литература: </w:t>
      </w:r>
    </w:p>
    <w:p w:rsidR="00983A29" w:rsidRDefault="00983A29" w:rsidP="00983A29">
      <w:pPr>
        <w:shd w:val="clear" w:color="auto" w:fill="FFFFFF" w:themeFill="background1"/>
        <w:ind w:left="426"/>
        <w:jc w:val="both"/>
        <w:rPr>
          <w:rFonts w:ascii="Times New Roman"/>
          <w:color w:val="4D4D4D"/>
          <w:sz w:val="24"/>
          <w:szCs w:val="24"/>
        </w:rPr>
      </w:pPr>
      <w:r>
        <w:rPr>
          <w:rFonts w:ascii="Times New Roman" w:hAnsi="Times New Roman" w:cs="Times New Roman"/>
          <w:color w:val="4D4D4D"/>
          <w:sz w:val="24"/>
          <w:szCs w:val="24"/>
        </w:rPr>
        <w:t>1. Усачева В. О. Музыка : 4 класс : учебник для учащихся общеобразовательных учреждений: В. О. Усачева, Л. В. Школяр. – 2-е изд., перераб. и доп. – М. : Ветана-Граф, 2011. (Начальная школа XXI века).</w:t>
      </w:r>
    </w:p>
    <w:p w:rsidR="00983A29" w:rsidRDefault="00983A29" w:rsidP="00983A29">
      <w:pPr>
        <w:pStyle w:val="9"/>
        <w:shd w:val="clear" w:color="auto" w:fill="FFFFFF" w:themeFill="background1"/>
        <w:spacing w:before="0" w:after="0"/>
        <w:ind w:left="426"/>
        <w:jc w:val="both"/>
        <w:rPr>
          <w:rFonts w:ascii="Times New Roman" w:hAnsi="Times New Roman" w:cs="Times New Roman"/>
          <w:color w:val="4D4D4D"/>
          <w:sz w:val="24"/>
          <w:szCs w:val="24"/>
        </w:rPr>
      </w:pPr>
      <w:r>
        <w:rPr>
          <w:rFonts w:ascii="Times New Roman" w:hAnsi="Times New Roman" w:cs="Times New Roman"/>
          <w:color w:val="4D4D4D"/>
          <w:sz w:val="24"/>
          <w:szCs w:val="24"/>
        </w:rPr>
        <w:t>2.Музыка. 4 класс. Методические рекомендации к урокам. В 2 -х ч. Сост. Ю. Д. Изместьева. Волгоград: Учитель – АСТ, 2004.</w:t>
      </w:r>
    </w:p>
    <w:p w:rsidR="00983A29" w:rsidRDefault="00983A29" w:rsidP="00983A29">
      <w:pPr>
        <w:pStyle w:val="a8"/>
        <w:shd w:val="clear" w:color="auto" w:fill="FFFFFF" w:themeFill="background1"/>
        <w:ind w:left="786"/>
        <w:jc w:val="both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 w:cs="Times New Roman"/>
          <w:color w:val="4D4D4D"/>
          <w:sz w:val="24"/>
          <w:szCs w:val="24"/>
        </w:rPr>
        <w:t>3.Музыка. 4 класс. Методические рекомендации к урокам. Т. С. Максимова. Волгоград: Учитель, 2006.</w:t>
      </w:r>
    </w:p>
    <w:p w:rsidR="00983A29" w:rsidRDefault="00983A29" w:rsidP="00983A29">
      <w:pPr>
        <w:pStyle w:val="a8"/>
        <w:shd w:val="clear" w:color="auto" w:fill="FFFFFF" w:themeFill="background1"/>
        <w:jc w:val="both"/>
        <w:rPr>
          <w:rFonts w:ascii="Times New Roman" w:hAnsi="Times New Roman"/>
          <w:b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color w:val="4D4D4D"/>
          <w:sz w:val="24"/>
          <w:szCs w:val="24"/>
        </w:rPr>
        <w:t xml:space="preserve">     2. Интернет-ресурсы</w:t>
      </w:r>
    </w:p>
    <w:p w:rsidR="00983A29" w:rsidRDefault="00983A29" w:rsidP="00983A29">
      <w:pPr>
        <w:pStyle w:val="a5"/>
        <w:shd w:val="clear" w:color="auto" w:fill="FFFFFF" w:themeFill="background1"/>
        <w:ind w:left="-357" w:right="0"/>
      </w:pPr>
      <w:hyperlink r:id="rId7" w:history="1">
        <w:r>
          <w:rPr>
            <w:rStyle w:val="apple-converted-space"/>
          </w:rPr>
          <w:t> </w:t>
        </w:r>
        <w:r>
          <w:rPr>
            <w:rStyle w:val="a6"/>
            <w:color w:val="auto"/>
          </w:rPr>
          <w:t>http://art.1september.ru/</w:t>
        </w:r>
      </w:hyperlink>
    </w:p>
    <w:p w:rsidR="00983A29" w:rsidRDefault="00983A29" w:rsidP="00983A29">
      <w:pPr>
        <w:pStyle w:val="a5"/>
        <w:shd w:val="clear" w:color="auto" w:fill="FFFFFF" w:themeFill="background1"/>
        <w:ind w:left="-357" w:right="0"/>
      </w:pPr>
      <w:hyperlink r:id="rId8" w:history="1">
        <w:r>
          <w:rPr>
            <w:rStyle w:val="apple-converted-space"/>
          </w:rPr>
          <w:t> </w:t>
        </w:r>
        <w:r>
          <w:rPr>
            <w:rStyle w:val="a6"/>
            <w:color w:val="auto"/>
          </w:rPr>
          <w:t>http://www.uchportal.ru/load/149</w:t>
        </w:r>
      </w:hyperlink>
    </w:p>
    <w:p w:rsidR="00983A29" w:rsidRDefault="00983A29" w:rsidP="00983A29">
      <w:pPr>
        <w:pStyle w:val="a5"/>
        <w:shd w:val="clear" w:color="auto" w:fill="FFFFFF" w:themeFill="background1"/>
        <w:ind w:left="-357" w:right="0"/>
      </w:pPr>
      <w:hyperlink r:id="rId9" w:history="1">
        <w:r>
          <w:rPr>
            <w:rStyle w:val="apple-converted-space"/>
          </w:rPr>
          <w:t> </w:t>
        </w:r>
        <w:r>
          <w:rPr>
            <w:rStyle w:val="a6"/>
            <w:color w:val="auto"/>
          </w:rPr>
          <w:t>http://www.uchportal.ru/load/133</w:t>
        </w:r>
      </w:hyperlink>
    </w:p>
    <w:p w:rsidR="00983A29" w:rsidRDefault="00983A29" w:rsidP="00983A29">
      <w:pPr>
        <w:pStyle w:val="a5"/>
        <w:shd w:val="clear" w:color="auto" w:fill="FFFFFF" w:themeFill="background1"/>
        <w:ind w:left="-357" w:right="0"/>
        <w:rPr>
          <w:rStyle w:val="c0"/>
          <w:u w:val="single"/>
        </w:rPr>
      </w:pPr>
      <w:hyperlink r:id="rId10" w:history="1">
        <w:r>
          <w:rPr>
            <w:rStyle w:val="a6"/>
            <w:color w:val="auto"/>
          </w:rPr>
          <w:t>http://playmusic.org/</w:t>
        </w:r>
      </w:hyperlink>
    </w:p>
    <w:p w:rsidR="00983A29" w:rsidRDefault="00983A29" w:rsidP="00983A29">
      <w:pPr>
        <w:pStyle w:val="a5"/>
        <w:shd w:val="clear" w:color="auto" w:fill="FFFFFF" w:themeFill="background1"/>
        <w:ind w:left="-357" w:right="0"/>
        <w:rPr>
          <w:rStyle w:val="c0"/>
          <w:u w:val="single"/>
        </w:rPr>
      </w:pPr>
      <w:hyperlink r:id="rId11" w:history="1">
        <w:r>
          <w:rPr>
            <w:rStyle w:val="a6"/>
            <w:color w:val="auto"/>
          </w:rPr>
          <w:t>http://www.creatingmusic.com/</w:t>
        </w:r>
      </w:hyperlink>
    </w:p>
    <w:p w:rsidR="00983A29" w:rsidRDefault="00983A29" w:rsidP="00983A29">
      <w:pPr>
        <w:pStyle w:val="a5"/>
        <w:shd w:val="clear" w:color="auto" w:fill="FFFFFF" w:themeFill="background1"/>
        <w:ind w:left="-357" w:right="0"/>
        <w:rPr>
          <w:rStyle w:val="c0"/>
          <w:u w:val="single"/>
        </w:rPr>
      </w:pPr>
      <w:hyperlink r:id="rId12" w:history="1">
        <w:r>
          <w:rPr>
            <w:rStyle w:val="a6"/>
            <w:color w:val="auto"/>
          </w:rPr>
          <w:t>http://music.edu.ru/</w:t>
        </w:r>
      </w:hyperlink>
    </w:p>
    <w:p w:rsidR="00983A29" w:rsidRDefault="00983A29" w:rsidP="00983A29">
      <w:pPr>
        <w:pStyle w:val="a5"/>
        <w:shd w:val="clear" w:color="auto" w:fill="FFFFFF" w:themeFill="background1"/>
        <w:ind w:left="-357" w:right="0"/>
        <w:rPr>
          <w:rStyle w:val="c0"/>
        </w:rPr>
      </w:pPr>
      <w:hyperlink r:id="rId13" w:history="1">
        <w:r>
          <w:rPr>
            <w:rStyle w:val="a6"/>
            <w:color w:val="auto"/>
          </w:rPr>
          <w:t>http://www.muziejai.lt/Kaunas/ciurlionio_muziejus.en.htm</w:t>
        </w:r>
      </w:hyperlink>
      <w:r>
        <w:rPr>
          <w:rStyle w:val="c0"/>
        </w:rPr>
        <w:t> </w:t>
      </w:r>
    </w:p>
    <w:p w:rsidR="00983A29" w:rsidRDefault="00983A29" w:rsidP="00983A29">
      <w:pPr>
        <w:pStyle w:val="a5"/>
        <w:shd w:val="clear" w:color="auto" w:fill="FFFFFF" w:themeFill="background1"/>
        <w:ind w:left="-357" w:right="0"/>
        <w:rPr>
          <w:rStyle w:val="c0"/>
        </w:rPr>
      </w:pPr>
      <w:hyperlink r:id="rId14" w:history="1">
        <w:r>
          <w:rPr>
            <w:rStyle w:val="a6"/>
            <w:color w:val="auto"/>
          </w:rPr>
          <w:t>http://www.ciurlionis.lt/index.php</w:t>
        </w:r>
      </w:hyperlink>
      <w:r>
        <w:rPr>
          <w:rStyle w:val="c0"/>
        </w:rPr>
        <w:t> </w:t>
      </w:r>
    </w:p>
    <w:p w:rsidR="00983A29" w:rsidRDefault="00983A29" w:rsidP="00983A29">
      <w:pPr>
        <w:pStyle w:val="a5"/>
        <w:shd w:val="clear" w:color="auto" w:fill="FFFFFF" w:themeFill="background1"/>
        <w:ind w:left="-357" w:right="0"/>
        <w:rPr>
          <w:rStyle w:val="c0"/>
        </w:rPr>
      </w:pPr>
      <w:hyperlink r:id="rId15" w:history="1">
        <w:r>
          <w:rPr>
            <w:rStyle w:val="a6"/>
            <w:color w:val="auto"/>
          </w:rPr>
          <w:t>http://ciurlionis.licejus.lt/</w:t>
        </w:r>
      </w:hyperlink>
      <w:r>
        <w:rPr>
          <w:rStyle w:val="c0"/>
        </w:rPr>
        <w:t> </w:t>
      </w:r>
    </w:p>
    <w:p w:rsidR="00983A29" w:rsidRDefault="00983A29" w:rsidP="00983A29">
      <w:pPr>
        <w:pStyle w:val="a5"/>
        <w:shd w:val="clear" w:color="auto" w:fill="FFFFFF" w:themeFill="background1"/>
        <w:ind w:left="-357" w:right="0"/>
      </w:pPr>
      <w:hyperlink r:id="rId16" w:history="1">
        <w:r>
          <w:rPr>
            <w:rStyle w:val="a6"/>
            <w:color w:val="auto"/>
          </w:rPr>
          <w:t>http://www.sobinov.yar.ru/</w:t>
        </w:r>
      </w:hyperlink>
    </w:p>
    <w:p w:rsidR="00983A29" w:rsidRDefault="00983A29" w:rsidP="00983A29">
      <w:pPr>
        <w:shd w:val="clear" w:color="auto" w:fill="FFFFFF" w:themeFill="background1"/>
        <w:tabs>
          <w:tab w:val="left" w:pos="142"/>
        </w:tabs>
        <w:ind w:left="426" w:right="190"/>
        <w:contextualSpacing/>
        <w:jc w:val="both"/>
        <w:rPr>
          <w:rFonts w:ascii="Times New Roman"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color w:val="4D4D4D"/>
          <w:sz w:val="24"/>
          <w:szCs w:val="24"/>
        </w:rPr>
        <w:t xml:space="preserve">3.Технические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983A29" w:rsidTr="003831F9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29" w:rsidRDefault="00983A29" w:rsidP="003831F9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29" w:rsidRDefault="00983A29" w:rsidP="003831F9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3A29" w:rsidRDefault="00983A29" w:rsidP="003831F9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D4D4D"/>
                <w:sz w:val="24"/>
                <w:szCs w:val="24"/>
              </w:rPr>
              <w:t>Марка</w:t>
            </w:r>
          </w:p>
        </w:tc>
      </w:tr>
      <w:tr w:rsidR="00983A29" w:rsidTr="003831F9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29" w:rsidRDefault="00983A29" w:rsidP="003831F9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29" w:rsidRDefault="00983A29" w:rsidP="003831F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3A29" w:rsidRDefault="00983A29" w:rsidP="003831F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/>
                <w:color w:val="4D4D4D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4D4D4D"/>
                <w:sz w:val="24"/>
                <w:szCs w:val="24"/>
                <w:lang w:val="en-US"/>
              </w:rPr>
              <w:t>beng</w:t>
            </w:r>
          </w:p>
        </w:tc>
      </w:tr>
      <w:tr w:rsidR="00983A29" w:rsidTr="003831F9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29" w:rsidRDefault="00983A29" w:rsidP="003831F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29" w:rsidRDefault="00983A29" w:rsidP="003831F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3A29" w:rsidRDefault="00983A29" w:rsidP="003831F9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/>
                <w:color w:val="4D4D4D"/>
                <w:sz w:val="24"/>
                <w:szCs w:val="24"/>
              </w:rPr>
            </w:pPr>
          </w:p>
        </w:tc>
      </w:tr>
      <w:tr w:rsidR="00983A29" w:rsidTr="003831F9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29" w:rsidRDefault="00983A29" w:rsidP="003831F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/>
                <w:color w:val="4D4D4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D4D4D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29" w:rsidRDefault="00983A29" w:rsidP="003831F9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3A29" w:rsidRDefault="00983A29" w:rsidP="003831F9">
            <w:pPr>
              <w:jc w:val="both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sus</w:t>
            </w:r>
          </w:p>
        </w:tc>
      </w:tr>
      <w:tr w:rsidR="00983A29" w:rsidTr="003831F9"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29" w:rsidRDefault="00983A29" w:rsidP="003831F9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/>
                <w:color w:val="4D4D4D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83A29" w:rsidRDefault="00983A29" w:rsidP="003831F9">
            <w:pPr>
              <w:spacing w:before="100" w:beforeAutospacing="1" w:after="100" w:afterAutospacing="1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83A29" w:rsidRDefault="00983A29" w:rsidP="003831F9">
            <w:pPr>
              <w:spacing w:before="100" w:beforeAutospacing="1" w:after="100" w:afterAutospacing="1"/>
              <w:rPr>
                <w:rFonts w:ascii="Times New Roman"/>
                <w:sz w:val="24"/>
                <w:szCs w:val="24"/>
              </w:rPr>
            </w:pPr>
          </w:p>
        </w:tc>
      </w:tr>
    </w:tbl>
    <w:p w:rsidR="00983A29" w:rsidRDefault="00983A29" w:rsidP="00983A29">
      <w:pPr>
        <w:shd w:val="clear" w:color="auto" w:fill="FFFFFF" w:themeFill="background1"/>
        <w:jc w:val="both"/>
        <w:rPr>
          <w:rFonts w:ascii="Times New Roman"/>
          <w:color w:val="4D4D4D"/>
          <w:spacing w:val="-2"/>
          <w:sz w:val="24"/>
          <w:szCs w:val="24"/>
        </w:rPr>
      </w:pPr>
    </w:p>
    <w:p w:rsidR="00983A29" w:rsidRDefault="00983A29" w:rsidP="00983A29">
      <w:pPr>
        <w:shd w:val="clear" w:color="auto" w:fill="FFFFFF" w:themeFill="background1"/>
        <w:jc w:val="center"/>
        <w:rPr>
          <w:rFonts w:ascii="Times New Roman"/>
          <w:b/>
          <w:i/>
          <w:color w:val="4D4D4D"/>
          <w:sz w:val="24"/>
          <w:szCs w:val="24"/>
        </w:rPr>
      </w:pPr>
    </w:p>
    <w:p w:rsidR="00983A29" w:rsidRDefault="00983A29" w:rsidP="00983A29">
      <w:pPr>
        <w:shd w:val="clear" w:color="auto" w:fill="FFFFFF" w:themeFill="background1"/>
        <w:jc w:val="center"/>
        <w:rPr>
          <w:rFonts w:ascii="Times New Roman"/>
          <w:b/>
          <w:color w:val="4D4D4D"/>
          <w:sz w:val="24"/>
          <w:szCs w:val="24"/>
        </w:rPr>
      </w:pPr>
    </w:p>
    <w:p w:rsidR="00983A29" w:rsidRDefault="00983A29" w:rsidP="00983A29">
      <w:pPr>
        <w:shd w:val="clear" w:color="auto" w:fill="FFFFFF" w:themeFill="background1"/>
        <w:jc w:val="center"/>
        <w:rPr>
          <w:rFonts w:ascii="Times New Roman"/>
          <w:b/>
          <w:color w:val="4D4D4D"/>
          <w:sz w:val="24"/>
          <w:szCs w:val="24"/>
        </w:rPr>
      </w:pPr>
    </w:p>
    <w:p w:rsidR="00983A29" w:rsidRDefault="00983A29" w:rsidP="00983A29">
      <w:pPr>
        <w:shd w:val="clear" w:color="auto" w:fill="FFFFFF" w:themeFill="background1"/>
        <w:rPr>
          <w:rFonts w:ascii="Times New Roman"/>
          <w:b/>
          <w:color w:val="4D4D4D"/>
          <w:sz w:val="24"/>
          <w:szCs w:val="24"/>
        </w:rPr>
      </w:pPr>
    </w:p>
    <w:p w:rsidR="00983A29" w:rsidRDefault="00983A29" w:rsidP="00983A29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color w:val="4D4D4D"/>
          <w:sz w:val="24"/>
          <w:szCs w:val="24"/>
        </w:rPr>
        <w:t>Планируемые результаты изучения учебного предмета «Музыка»</w:t>
      </w:r>
      <w:r>
        <w:rPr>
          <w:rFonts w:ascii="Times New Roman" w:hAnsi="Times New Roman" w:cs="Times New Roman"/>
          <w:color w:val="4D4D4D"/>
          <w:sz w:val="24"/>
          <w:szCs w:val="24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подготовке музыкально-театрализованныхпредставлений.В результате освоения программы у учащихся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>
        <w:rPr>
          <w:rFonts w:ascii="Times New Roman" w:hAnsi="Times New Roman" w:cs="Times New Roman"/>
          <w:color w:val="4D4D4D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color w:val="4D4D4D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983A29" w:rsidRDefault="00983A29" w:rsidP="00983A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/>
          <w:color w:val="4D4D4D"/>
          <w:sz w:val="24"/>
          <w:szCs w:val="24"/>
        </w:rPr>
      </w:pPr>
      <w:r>
        <w:rPr>
          <w:rFonts w:ascii="Times New Roman" w:hAnsi="Times New Roman" w:cs="Times New Roman"/>
          <w:color w:val="4D4D4D"/>
          <w:sz w:val="24"/>
          <w:szCs w:val="24"/>
        </w:rPr>
        <w:lastRenderedPageBreak/>
        <w:t xml:space="preserve">Ученики 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983A29" w:rsidRDefault="00983A29" w:rsidP="00983A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/>
          <w:color w:val="4D4D4D"/>
          <w:sz w:val="24"/>
          <w:szCs w:val="24"/>
        </w:rPr>
      </w:pPr>
      <w:r>
        <w:rPr>
          <w:rFonts w:ascii="Times New Roman" w:hAnsi="Times New Roman" w:cs="Times New Roman"/>
          <w:color w:val="4D4D4D"/>
          <w:sz w:val="24"/>
          <w:szCs w:val="24"/>
        </w:rPr>
        <w:t xml:space="preserve">У учащихся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983A29" w:rsidRDefault="00983A29" w:rsidP="00983A29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/>
          <w:b/>
          <w:i/>
          <w:color w:val="4D4D4D"/>
          <w:kern w:val="3"/>
          <w:sz w:val="24"/>
          <w:szCs w:val="24"/>
          <w:lang w:eastAsia="zh-CN" w:bidi="hi-IN"/>
        </w:rPr>
      </w:pPr>
      <w:r>
        <w:rPr>
          <w:rFonts w:ascii="Times New Roman" w:eastAsia="Calibri" w:hAnsi="Times New Roman" w:cs="Times New Roman"/>
          <w:b/>
          <w:i/>
          <w:color w:val="4D4D4D"/>
          <w:kern w:val="3"/>
          <w:sz w:val="24"/>
          <w:szCs w:val="24"/>
          <w:lang w:eastAsia="zh-CN" w:bidi="hi-IN"/>
        </w:rPr>
        <w:t xml:space="preserve">Предметные результаты </w:t>
      </w:r>
      <w:r>
        <w:rPr>
          <w:rFonts w:ascii="Times New Roman" w:eastAsia="Calibri" w:hAnsi="Times New Roman" w:cs="Times New Roman"/>
          <w:color w:val="4D4D4D"/>
          <w:kern w:val="3"/>
          <w:sz w:val="24"/>
          <w:szCs w:val="24"/>
          <w:lang w:eastAsia="zh-CN" w:bidi="hi-IN"/>
        </w:rPr>
        <w:t xml:space="preserve">освоения </w:t>
      </w:r>
    </w:p>
    <w:p w:rsidR="00983A29" w:rsidRDefault="00983A29" w:rsidP="00983A29">
      <w:pPr>
        <w:pStyle w:val="a8"/>
        <w:rPr>
          <w:rFonts w:ascii="Times New Roman" w:eastAsia="Calibri" w:hAnsi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983A29" w:rsidRDefault="00983A29" w:rsidP="00983A29">
      <w:pPr>
        <w:shd w:val="clear" w:color="auto" w:fill="FFFFFF" w:themeFill="background1"/>
        <w:ind w:firstLine="709"/>
        <w:contextualSpacing/>
        <w:jc w:val="both"/>
        <w:rPr>
          <w:rFonts w:ascii="Times New Roman"/>
          <w:b/>
          <w:i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4D4D4D"/>
          <w:sz w:val="24"/>
          <w:szCs w:val="24"/>
        </w:rPr>
        <w:t>Предметные результаты по видам деятельности обучающихся</w:t>
      </w:r>
    </w:p>
    <w:p w:rsidR="00983A29" w:rsidRDefault="00983A29" w:rsidP="00983A29">
      <w:pPr>
        <w:shd w:val="clear" w:color="auto" w:fill="FFFFFF" w:themeFill="background1"/>
        <w:tabs>
          <w:tab w:val="left" w:pos="142"/>
          <w:tab w:val="left" w:pos="993"/>
        </w:tabs>
        <w:spacing w:after="0" w:line="240" w:lineRule="auto"/>
        <w:ind w:firstLine="709"/>
        <w:jc w:val="both"/>
        <w:rPr>
          <w:rFonts w:ascii="Times New Roman"/>
          <w:color w:val="4D4D4D"/>
          <w:sz w:val="24"/>
          <w:szCs w:val="24"/>
        </w:rPr>
      </w:pPr>
      <w:r>
        <w:rPr>
          <w:rFonts w:ascii="Times New Roman" w:hAnsi="Times New Roman" w:cs="Times New Roman"/>
          <w:color w:val="4D4D4D"/>
          <w:sz w:val="24"/>
          <w:szCs w:val="24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983A29" w:rsidRDefault="00983A29" w:rsidP="00983A29">
      <w:pPr>
        <w:shd w:val="clear" w:color="auto" w:fill="FFFFFF" w:themeFill="background1"/>
        <w:spacing w:after="0"/>
        <w:ind w:firstLine="709"/>
        <w:contextualSpacing/>
        <w:jc w:val="center"/>
        <w:rPr>
          <w:rFonts w:ascii="Times New Roman"/>
          <w:b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color w:val="4D4D4D"/>
          <w:sz w:val="24"/>
          <w:szCs w:val="24"/>
        </w:rPr>
        <w:t>Слушание музыки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Ученик: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Умеет определять характер музыкального произведения, его образ, отдельные элементы музыкального языка: лад, темп, тембр.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Имеет представление об инструментах симфонического, камерного, духового, эстрадного, джазового оркестров, оркестра русских народных инструментов. 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Определяет жанровую основу в пройденных музыкальных произведениях.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Имеет слуховой багаж из прослушанных произведений народной музыки, отечественной и зарубежной классики. 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Умеет импровизировать под музыку с использованием танцевальных, маршеобразных движений, пластического интонирования.</w:t>
      </w:r>
    </w:p>
    <w:p w:rsidR="00983A29" w:rsidRDefault="00983A29" w:rsidP="00983A29">
      <w:pPr>
        <w:shd w:val="clear" w:color="auto" w:fill="FFFFFF" w:themeFill="background1"/>
        <w:ind w:firstLine="709"/>
        <w:contextualSpacing/>
        <w:jc w:val="center"/>
        <w:rPr>
          <w:rFonts w:ascii="Times New Roman"/>
          <w:b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color w:val="4D4D4D"/>
          <w:sz w:val="24"/>
          <w:szCs w:val="24"/>
        </w:rPr>
        <w:t>Хоровое пение</w:t>
      </w:r>
    </w:p>
    <w:p w:rsidR="00983A29" w:rsidRDefault="00983A29" w:rsidP="00983A29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Грамотно и выразительно исполняет песни 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983A29" w:rsidRDefault="00983A29" w:rsidP="00983A2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Исполняет одноголосные произведения.</w:t>
      </w:r>
    </w:p>
    <w:p w:rsidR="00983A29" w:rsidRDefault="00983A29" w:rsidP="00983A29">
      <w:pPr>
        <w:shd w:val="clear" w:color="auto" w:fill="FFFFFF" w:themeFill="background1"/>
        <w:spacing w:after="0"/>
        <w:ind w:firstLine="709"/>
        <w:jc w:val="center"/>
        <w:rPr>
          <w:rFonts w:ascii="Times New Roman"/>
          <w:b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color w:val="4D4D4D"/>
          <w:sz w:val="24"/>
          <w:szCs w:val="24"/>
        </w:rPr>
        <w:t>Игра в детском инструментальном оркестре (ансамбле)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983A29" w:rsidRDefault="00983A29" w:rsidP="00983A29">
      <w:pPr>
        <w:shd w:val="clear" w:color="auto" w:fill="FFFFFF" w:themeFill="background1"/>
        <w:spacing w:after="0"/>
        <w:ind w:firstLine="709"/>
        <w:jc w:val="center"/>
        <w:rPr>
          <w:rFonts w:ascii="Times New Roman"/>
          <w:b/>
          <w:color w:val="4D4D4D"/>
          <w:sz w:val="24"/>
          <w:szCs w:val="24"/>
        </w:rPr>
      </w:pPr>
      <w:r>
        <w:rPr>
          <w:rFonts w:ascii="Times New Roman" w:hAnsi="Times New Roman" w:cs="Times New Roman"/>
          <w:b/>
          <w:color w:val="4D4D4D"/>
          <w:sz w:val="24"/>
          <w:szCs w:val="24"/>
        </w:rPr>
        <w:t>Основы музыкальной грамоты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музыкальной грамоты и теоретических понятий: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Звук.</w:t>
      </w:r>
      <w:r>
        <w:rPr>
          <w:rFonts w:ascii="Times New Roman" w:hAnsi="Times New Roman" w:cs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Мелодия.</w:t>
      </w:r>
      <w:r>
        <w:rPr>
          <w:rFonts w:ascii="Times New Roman" w:hAnsi="Times New Roman" w:cs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Метроритм.</w:t>
      </w:r>
      <w:r>
        <w:rPr>
          <w:rFonts w:ascii="Times New Roman" w:hAnsi="Times New Roman" w:cs="Times New Roman"/>
          <w:sz w:val="24"/>
          <w:szCs w:val="24"/>
        </w:rPr>
        <w:t xml:space="preserve">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b/>
          <w:sz w:val="24"/>
          <w:szCs w:val="24"/>
        </w:rPr>
        <w:t xml:space="preserve"> Нотная грамота.</w:t>
      </w:r>
      <w:r>
        <w:rPr>
          <w:rFonts w:ascii="Times New Roman" w:hAnsi="Times New Roman" w:cs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Интервалы </w:t>
      </w:r>
      <w:r>
        <w:rPr>
          <w:rFonts w:ascii="Times New Roman" w:hAnsi="Times New Roman" w:cs="Times New Roman"/>
          <w:sz w:val="24"/>
          <w:szCs w:val="24"/>
        </w:rPr>
        <w:t xml:space="preserve">в пределах октавы. </w:t>
      </w:r>
      <w:r>
        <w:rPr>
          <w:rFonts w:ascii="Times New Roman" w:hAnsi="Times New Roman" w:cs="Times New Roman"/>
          <w:b/>
          <w:sz w:val="24"/>
          <w:szCs w:val="24"/>
        </w:rPr>
        <w:t>Трезвучия</w:t>
      </w:r>
      <w:r>
        <w:rPr>
          <w:rFonts w:ascii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983A29" w:rsidRDefault="00983A29" w:rsidP="00983A2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Музыкальные жанры.</w:t>
      </w:r>
      <w:r>
        <w:rPr>
          <w:rFonts w:ascii="Times New Roman" w:hAnsi="Times New Roman" w:cs="Times New Roman"/>
          <w:sz w:val="24"/>
          <w:szCs w:val="24"/>
        </w:rPr>
        <w:t xml:space="preserve"> Песня, танец, марш. Музыкально-сценические жанры: балет, опера, мюзикл.</w:t>
      </w:r>
    </w:p>
    <w:p w:rsidR="00983A29" w:rsidRDefault="00983A29" w:rsidP="00983A29">
      <w:pPr>
        <w:pStyle w:val="a8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В результате изучения музыки на уровне начального общего образования ученик  получит возможность научиться:</w:t>
      </w:r>
    </w:p>
    <w:p w:rsidR="00983A29" w:rsidRDefault="00983A29" w:rsidP="00983A29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983A29" w:rsidRDefault="00983A29" w:rsidP="00983A29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983A29" w:rsidRDefault="00983A29" w:rsidP="00983A29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lastRenderedPageBreak/>
        <w:t>использовать систему графических знаков для ориентации в нотном письме при пении простейших мелодий;</w:t>
      </w:r>
    </w:p>
    <w:p w:rsidR="00983A29" w:rsidRDefault="00983A29" w:rsidP="00983A29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983A29" w:rsidRDefault="00983A29" w:rsidP="00983A29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983A29" w:rsidRDefault="00983A29" w:rsidP="00983A29">
      <w:pPr>
        <w:pStyle w:val="a8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983A29" w:rsidRDefault="00983A29"/>
    <w:sectPr w:rsidR="00983A29" w:rsidSect="00A70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98B" w:rsidRDefault="00983A29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13</w:t>
    </w:r>
    <w:r>
      <w:fldChar w:fldCharType="end"/>
    </w:r>
  </w:p>
  <w:p w:rsidR="0014198B" w:rsidRDefault="00983A29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E453E"/>
    <w:multiLevelType w:val="hybridMultilevel"/>
    <w:tmpl w:val="19DC9596"/>
    <w:lvl w:ilvl="0" w:tplc="289E7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43CB6">
      <w:start w:val="1"/>
      <w:numFmt w:val="lowerLetter"/>
      <w:lvlText w:val="%2."/>
      <w:lvlJc w:val="left"/>
      <w:pPr>
        <w:ind w:left="1440" w:hanging="360"/>
      </w:pPr>
    </w:lvl>
    <w:lvl w:ilvl="2" w:tplc="782A8532">
      <w:start w:val="1"/>
      <w:numFmt w:val="lowerRoman"/>
      <w:lvlText w:val="%3."/>
      <w:lvlJc w:val="right"/>
      <w:pPr>
        <w:ind w:left="2160" w:hanging="180"/>
      </w:pPr>
    </w:lvl>
    <w:lvl w:ilvl="3" w:tplc="65722F36">
      <w:start w:val="1"/>
      <w:numFmt w:val="decimal"/>
      <w:lvlText w:val="%4."/>
      <w:lvlJc w:val="left"/>
      <w:pPr>
        <w:ind w:left="2880" w:hanging="360"/>
      </w:pPr>
    </w:lvl>
    <w:lvl w:ilvl="4" w:tplc="ACFA656E">
      <w:start w:val="1"/>
      <w:numFmt w:val="lowerLetter"/>
      <w:lvlText w:val="%5."/>
      <w:lvlJc w:val="left"/>
      <w:pPr>
        <w:ind w:left="3600" w:hanging="360"/>
      </w:pPr>
    </w:lvl>
    <w:lvl w:ilvl="5" w:tplc="A14EB072">
      <w:start w:val="1"/>
      <w:numFmt w:val="lowerRoman"/>
      <w:lvlText w:val="%6."/>
      <w:lvlJc w:val="right"/>
      <w:pPr>
        <w:ind w:left="4320" w:hanging="180"/>
      </w:pPr>
    </w:lvl>
    <w:lvl w:ilvl="6" w:tplc="B83C5C2C">
      <w:start w:val="1"/>
      <w:numFmt w:val="decimal"/>
      <w:lvlText w:val="%7."/>
      <w:lvlJc w:val="left"/>
      <w:pPr>
        <w:ind w:left="5040" w:hanging="360"/>
      </w:pPr>
    </w:lvl>
    <w:lvl w:ilvl="7" w:tplc="61CEB140">
      <w:start w:val="1"/>
      <w:numFmt w:val="lowerLetter"/>
      <w:lvlText w:val="%8."/>
      <w:lvlJc w:val="left"/>
      <w:pPr>
        <w:ind w:left="5760" w:hanging="360"/>
      </w:pPr>
    </w:lvl>
    <w:lvl w:ilvl="8" w:tplc="548AB7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FELayout/>
  </w:compat>
  <w:rsids>
    <w:rsidRoot w:val="004867DA"/>
    <w:rsid w:val="00116A8F"/>
    <w:rsid w:val="004867DA"/>
    <w:rsid w:val="00983A29"/>
    <w:rsid w:val="00A7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F3"/>
  </w:style>
  <w:style w:type="paragraph" w:styleId="9">
    <w:name w:val="heading 9"/>
    <w:basedOn w:val="a"/>
    <w:link w:val="90"/>
    <w:qFormat/>
    <w:rsid w:val="00983A29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7DA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rsid w:val="00983A29"/>
    <w:rPr>
      <w:rFonts w:ascii="Arial" w:eastAsia="Times New Roman" w:hAnsi="Arial" w:cs="Arial"/>
    </w:rPr>
  </w:style>
  <w:style w:type="paragraph" w:styleId="a5">
    <w:name w:val="Normal (Web)"/>
    <w:basedOn w:val="a"/>
    <w:uiPriority w:val="99"/>
    <w:rsid w:val="00983A29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983A29"/>
    <w:rPr>
      <w:rFonts w:cs="Times New Roman"/>
      <w:color w:val="0000FF"/>
      <w:u w:val="single"/>
    </w:rPr>
  </w:style>
  <w:style w:type="character" w:customStyle="1" w:styleId="a7">
    <w:name w:val="Без интервала Знак"/>
    <w:link w:val="a8"/>
    <w:uiPriority w:val="99"/>
    <w:rsid w:val="00983A29"/>
    <w:rPr>
      <w:rFonts w:ascii="Calibri" w:hAnsi="Calibri"/>
    </w:rPr>
  </w:style>
  <w:style w:type="paragraph" w:styleId="a8">
    <w:name w:val="No Spacing"/>
    <w:link w:val="a7"/>
    <w:uiPriority w:val="99"/>
    <w:qFormat/>
    <w:rsid w:val="00983A29"/>
    <w:pPr>
      <w:spacing w:after="0" w:line="240" w:lineRule="auto"/>
    </w:pPr>
    <w:rPr>
      <w:rFonts w:ascii="Calibri" w:hAnsi="Calibri"/>
    </w:rPr>
  </w:style>
  <w:style w:type="character" w:customStyle="1" w:styleId="apple-converted-space">
    <w:name w:val="apple-converted-space"/>
    <w:basedOn w:val="a0"/>
    <w:rsid w:val="00983A29"/>
  </w:style>
  <w:style w:type="character" w:customStyle="1" w:styleId="c0">
    <w:name w:val="c0"/>
    <w:basedOn w:val="a0"/>
    <w:rsid w:val="00983A29"/>
  </w:style>
  <w:style w:type="paragraph" w:styleId="a9">
    <w:name w:val="footer"/>
    <w:basedOn w:val="a"/>
    <w:link w:val="aa"/>
    <w:uiPriority w:val="99"/>
    <w:rsid w:val="00983A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983A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149" TargetMode="External"/><Relationship Id="rId13" Type="http://schemas.openxmlformats.org/officeDocument/2006/relationships/hyperlink" Target="http://www.muziejai.lt/Kaunas/ciurlionio_muziejus.en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t.1september.ru/" TargetMode="External"/><Relationship Id="rId12" Type="http://schemas.openxmlformats.org/officeDocument/2006/relationships/hyperlink" Target="http://music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binov.yar.ru/" TargetMode="Externa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creatingmusic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ciurlionis.licejus.lt/%20" TargetMode="External"/><Relationship Id="rId10" Type="http://schemas.openxmlformats.org/officeDocument/2006/relationships/hyperlink" Target="http://playmusi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hportal.ru/load/133" TargetMode="External"/><Relationship Id="rId14" Type="http://schemas.openxmlformats.org/officeDocument/2006/relationships/hyperlink" Target="http://www.ciurlionis.lt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5114</Words>
  <Characters>29151</Characters>
  <Application>Microsoft Office Word</Application>
  <DocSecurity>0</DocSecurity>
  <Lines>242</Lines>
  <Paragraphs>68</Paragraphs>
  <ScaleCrop>false</ScaleCrop>
  <Company/>
  <LinksUpToDate>false</LinksUpToDate>
  <CharactersWithSpaces>34197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4</cp:revision>
  <dcterms:created xsi:type="dcterms:W3CDTF">2018-11-11T07:30:00Z</dcterms:created>
  <dcterms:modified xsi:type="dcterms:W3CDTF">2018-11-11T07:35:00Z</dcterms:modified>
</cp:coreProperties>
</file>