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5C5D" w:rsidRDefault="00A01107">
      <w:r>
        <w:rPr>
          <w:noProof/>
          <w:lang w:eastAsia="ru-RU"/>
        </w:rPr>
        <w:drawing>
          <wp:inline distT="0" distB="0" distL="0" distR="0">
            <wp:extent cx="5940425" cy="7681960"/>
            <wp:effectExtent l="0" t="0" r="3175" b="0"/>
            <wp:docPr id="1" name="Рисунок 1" descr="C:\Users\User\Downloads\8\общ.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8\общ.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7681960"/>
                    </a:xfrm>
                    <a:prstGeom prst="rect">
                      <a:avLst/>
                    </a:prstGeom>
                    <a:noFill/>
                    <a:ln>
                      <a:noFill/>
                    </a:ln>
                  </pic:spPr>
                </pic:pic>
              </a:graphicData>
            </a:graphic>
          </wp:inline>
        </w:drawing>
      </w:r>
    </w:p>
    <w:p w:rsidR="00A01107" w:rsidRDefault="00A01107"/>
    <w:p w:rsidR="00A01107" w:rsidRDefault="00A01107"/>
    <w:p w:rsidR="00A01107" w:rsidRDefault="00A01107"/>
    <w:p w:rsidR="00A01107" w:rsidRDefault="00A01107"/>
    <w:p w:rsidR="00A01107" w:rsidRDefault="00A01107" w:rsidP="00A01107">
      <w:pPr>
        <w:ind w:firstLine="180"/>
        <w:jc w:val="center"/>
        <w:rPr>
          <w:b/>
          <w:sz w:val="24"/>
          <w:szCs w:val="24"/>
        </w:rPr>
      </w:pPr>
      <w:r>
        <w:rPr>
          <w:b/>
          <w:sz w:val="24"/>
          <w:szCs w:val="24"/>
        </w:rPr>
        <w:t>Пояснительная записка.</w:t>
      </w:r>
    </w:p>
    <w:p w:rsidR="00A01107" w:rsidRDefault="00A01107" w:rsidP="00A01107">
      <w:pPr>
        <w:ind w:firstLine="180"/>
        <w:jc w:val="both"/>
        <w:rPr>
          <w:sz w:val="24"/>
          <w:szCs w:val="24"/>
        </w:rPr>
      </w:pPr>
      <w:r>
        <w:rPr>
          <w:sz w:val="24"/>
          <w:szCs w:val="24"/>
        </w:rPr>
        <w:lastRenderedPageBreak/>
        <w:t>Программа разработана на основе примерной программы по обществознанию Федерального государственного образовательного стандарта основного общего образования (Утвержден приказом Министерства образования и науки Российской Федерации от «17» декабря  2010 г. № 1897), Приказа Министерства образования и науки РФ от 29 декабря 2014 г.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Фундаментального ядра содержания общего образования / под ред.В.В. Козлова, А.М. Кондакова и авторской программы под редакцией Л.Н. Боголюбова, Н.Ф.Виноградовой, Н.И.Городецкой.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программой начального общего образования.</w:t>
      </w:r>
    </w:p>
    <w:p w:rsidR="00A01107" w:rsidRDefault="00A01107" w:rsidP="00A01107">
      <w:pPr>
        <w:ind w:left="142"/>
        <w:jc w:val="center"/>
        <w:rPr>
          <w:b/>
          <w:sz w:val="24"/>
          <w:szCs w:val="24"/>
        </w:rPr>
      </w:pPr>
    </w:p>
    <w:p w:rsidR="00A01107" w:rsidRDefault="00A01107" w:rsidP="00A01107">
      <w:pPr>
        <w:jc w:val="both"/>
        <w:rPr>
          <w:b/>
          <w:sz w:val="24"/>
          <w:szCs w:val="24"/>
        </w:rPr>
      </w:pPr>
      <w:r>
        <w:rPr>
          <w:b/>
          <w:sz w:val="24"/>
          <w:szCs w:val="24"/>
        </w:rPr>
        <w:t>Общая характеристика учебного предмета.</w:t>
      </w:r>
    </w:p>
    <w:p w:rsidR="00A01107" w:rsidRDefault="00A01107" w:rsidP="00A01107">
      <w:pPr>
        <w:ind w:firstLine="709"/>
        <w:jc w:val="both"/>
        <w:rPr>
          <w:sz w:val="24"/>
          <w:szCs w:val="24"/>
        </w:rPr>
      </w:pPr>
      <w:r>
        <w:rPr>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A01107" w:rsidRDefault="00A01107" w:rsidP="00A01107">
      <w:pPr>
        <w:ind w:firstLine="709"/>
        <w:jc w:val="both"/>
        <w:rPr>
          <w:sz w:val="24"/>
          <w:szCs w:val="24"/>
        </w:rPr>
      </w:pPr>
      <w:r>
        <w:rPr>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A01107" w:rsidRDefault="00A01107" w:rsidP="00A01107">
      <w:pPr>
        <w:ind w:firstLine="709"/>
        <w:jc w:val="both"/>
        <w:rPr>
          <w:sz w:val="24"/>
          <w:szCs w:val="24"/>
        </w:rPr>
      </w:pPr>
      <w:r>
        <w:rPr>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A01107" w:rsidRDefault="00A01107" w:rsidP="00A01107">
      <w:pPr>
        <w:ind w:firstLine="709"/>
        <w:jc w:val="both"/>
        <w:rPr>
          <w:sz w:val="24"/>
          <w:szCs w:val="24"/>
        </w:rPr>
      </w:pPr>
      <w:r>
        <w:rPr>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A01107" w:rsidRDefault="00A01107" w:rsidP="00A01107">
      <w:pPr>
        <w:ind w:firstLine="709"/>
        <w:jc w:val="both"/>
        <w:rPr>
          <w:sz w:val="24"/>
          <w:szCs w:val="24"/>
        </w:rPr>
      </w:pPr>
    </w:p>
    <w:p w:rsidR="00A01107" w:rsidRDefault="00A01107" w:rsidP="00A01107">
      <w:pPr>
        <w:jc w:val="both"/>
        <w:rPr>
          <w:b/>
          <w:bCs/>
          <w:iCs/>
          <w:sz w:val="24"/>
          <w:szCs w:val="24"/>
        </w:rPr>
      </w:pPr>
      <w:r>
        <w:rPr>
          <w:b/>
          <w:sz w:val="24"/>
          <w:szCs w:val="24"/>
        </w:rPr>
        <w:lastRenderedPageBreak/>
        <w:t xml:space="preserve">Цели обществоведческого образования в основной школе состоят в том, чтобы средствами учебного предмета активно содействовать: </w:t>
      </w:r>
    </w:p>
    <w:p w:rsidR="00A01107" w:rsidRDefault="00A01107" w:rsidP="00A01107">
      <w:pPr>
        <w:tabs>
          <w:tab w:val="left" w:pos="540"/>
        </w:tabs>
        <w:jc w:val="both"/>
        <w:rPr>
          <w:sz w:val="24"/>
          <w:szCs w:val="24"/>
        </w:rPr>
      </w:pPr>
      <w:r>
        <w:rPr>
          <w:sz w:val="24"/>
          <w:szCs w:val="24"/>
        </w:rPr>
        <w:t xml:space="preserve">• воспитанию общероссийской идентичности, патриотизма, гражданственности, социальной ответственности, правового самосознания, толерантности, приверженности ценностям, закрепленным в Конституции Российской Федерации; </w:t>
      </w:r>
    </w:p>
    <w:p w:rsidR="00A01107" w:rsidRDefault="00A01107" w:rsidP="00A01107">
      <w:pPr>
        <w:tabs>
          <w:tab w:val="left" w:pos="540"/>
        </w:tabs>
        <w:jc w:val="both"/>
        <w:rPr>
          <w:sz w:val="24"/>
          <w:szCs w:val="24"/>
        </w:rPr>
      </w:pPr>
      <w:r>
        <w:rPr>
          <w:sz w:val="24"/>
          <w:szCs w:val="24"/>
        </w:rPr>
        <w:t xml:space="preserve">• развитию личности на исключительно важном этапе ее социализации — в подростковом возрасте, повышению уровня ее духовно-нравственной, политической и правовой культуры, становлению социального поведения, основанного на уважении закона и правопорядка; углублению интереса к изучению социальных и гуманитарных дисциплин; формированию способности к личному самоопределению, самореализации, самоконтроля; повышению мотивации к высокопроизводительной, наукоемкой трудовой деятельности; </w:t>
      </w:r>
    </w:p>
    <w:p w:rsidR="00A01107" w:rsidRDefault="00A01107" w:rsidP="00A01107">
      <w:pPr>
        <w:tabs>
          <w:tab w:val="left" w:pos="540"/>
        </w:tabs>
        <w:jc w:val="both"/>
        <w:rPr>
          <w:sz w:val="24"/>
          <w:szCs w:val="24"/>
        </w:rPr>
      </w:pPr>
      <w:r>
        <w:rPr>
          <w:sz w:val="24"/>
          <w:szCs w:val="24"/>
        </w:rPr>
        <w:t xml:space="preserve">•формированию у учащихся целостной картины общества, адекватной современному уровню знаний о нем и доступной по содержанию для школьников младшего и среднего подросткового возраста; освоению учащимися тех знаний об основных сферах человеческой деятельности и о социальных институтах, о формах регулирования общественных отношений, которые необходимы для взаимодействия с социальной средой и выполнения типичных социальных ролей человека и гражданина; </w:t>
      </w:r>
    </w:p>
    <w:p w:rsidR="00A01107" w:rsidRDefault="00A01107" w:rsidP="00A01107">
      <w:pPr>
        <w:tabs>
          <w:tab w:val="left" w:pos="540"/>
        </w:tabs>
        <w:jc w:val="both"/>
        <w:rPr>
          <w:sz w:val="24"/>
          <w:szCs w:val="24"/>
        </w:rPr>
      </w:pPr>
      <w:r>
        <w:rPr>
          <w:sz w:val="24"/>
          <w:szCs w:val="24"/>
        </w:rPr>
        <w:t xml:space="preserve">• овладению учащимися умениями получать из разнообразных источников и критически осмысливать социальную информацию, систематизировать, анализировать полученные данные; освоению ими способов познавательной, коммуникативной, практической деятельности, необходимых для участия в жизни гражданского общества и правового государства; </w:t>
      </w:r>
    </w:p>
    <w:p w:rsidR="00A01107" w:rsidRDefault="00A01107" w:rsidP="00A01107">
      <w:pPr>
        <w:tabs>
          <w:tab w:val="left" w:pos="540"/>
        </w:tabs>
        <w:jc w:val="both"/>
        <w:rPr>
          <w:sz w:val="24"/>
          <w:szCs w:val="24"/>
        </w:rPr>
      </w:pPr>
      <w:r>
        <w:rPr>
          <w:sz w:val="24"/>
          <w:szCs w:val="24"/>
        </w:rPr>
        <w:t xml:space="preserve">• формированию у учащихся опыта применения полученных знаний и умений для определения собственной позиции в общественной жизни; для решения типичных задач в области социальных отношений; для осуществления гражданской и общественной деятельности, развития межличностных отношений, включая отношения между людьми различных национальностей и вероисповеданий, а также в семейно-бытовой сфере; для соотнесения собственного поведения и поступков других людей с нравственными ценностями и нормами поведения, установленными законом; для содействия правовыми способами и средствами защите правопорядка в обществе. </w:t>
      </w:r>
    </w:p>
    <w:p w:rsidR="00A01107" w:rsidRDefault="00A01107" w:rsidP="00A01107">
      <w:pPr>
        <w:tabs>
          <w:tab w:val="left" w:pos="540"/>
        </w:tabs>
        <w:jc w:val="both"/>
        <w:rPr>
          <w:sz w:val="24"/>
          <w:szCs w:val="24"/>
        </w:rPr>
      </w:pPr>
      <w:r>
        <w:rPr>
          <w:sz w:val="24"/>
          <w:szCs w:val="24"/>
        </w:rPr>
        <w:t>Учебный предмет «Обществознание» в основной школе призван помогать предпрофильному  самоопределению школьников.</w:t>
      </w:r>
    </w:p>
    <w:p w:rsidR="00A01107" w:rsidRDefault="00A01107" w:rsidP="00A01107">
      <w:pPr>
        <w:tabs>
          <w:tab w:val="left" w:pos="540"/>
        </w:tabs>
        <w:rPr>
          <w:sz w:val="24"/>
          <w:szCs w:val="24"/>
        </w:rPr>
      </w:pPr>
    </w:p>
    <w:p w:rsidR="00A01107" w:rsidRDefault="00A01107" w:rsidP="00A01107">
      <w:pPr>
        <w:tabs>
          <w:tab w:val="left" w:pos="540"/>
        </w:tabs>
        <w:rPr>
          <w:sz w:val="24"/>
          <w:szCs w:val="24"/>
        </w:rPr>
      </w:pPr>
      <w:r>
        <w:rPr>
          <w:color w:val="FF0000"/>
          <w:sz w:val="24"/>
          <w:szCs w:val="24"/>
        </w:rPr>
        <w:t xml:space="preserve"> </w:t>
      </w:r>
      <w:r>
        <w:rPr>
          <w:b/>
          <w:sz w:val="24"/>
          <w:szCs w:val="24"/>
        </w:rPr>
        <w:t>Место предмета в учебном плане.</w:t>
      </w:r>
    </w:p>
    <w:p w:rsidR="00A01107" w:rsidRDefault="00A01107" w:rsidP="00A01107">
      <w:pPr>
        <w:jc w:val="both"/>
        <w:rPr>
          <w:sz w:val="24"/>
          <w:szCs w:val="24"/>
        </w:rPr>
      </w:pPr>
      <w:r>
        <w:rPr>
          <w:sz w:val="24"/>
          <w:szCs w:val="24"/>
        </w:rPr>
        <w:tab/>
        <w:t xml:space="preserve">Федеральный базисный учебный план для образовательных учреждений Российской Федерации отводит 175 часов для обязательного изучения учебного предмета «Обществознание» на ступени основного общего образования. В соответствии с учебным планом филиала МАОУ Тоболовская СОШ-Карасульская средняя общеобразовательная </w:t>
      </w:r>
      <w:r>
        <w:rPr>
          <w:sz w:val="24"/>
          <w:szCs w:val="24"/>
        </w:rPr>
        <w:lastRenderedPageBreak/>
        <w:t xml:space="preserve">школа на 2018-2019  учебный год на изучение учебного предмета «Обществознание» в 8 классе отводится 1 час в неделю (34 часа за год). </w:t>
      </w:r>
    </w:p>
    <w:p w:rsidR="00A01107" w:rsidRDefault="00A01107" w:rsidP="00A01107">
      <w:pPr>
        <w:jc w:val="both"/>
        <w:rPr>
          <w:sz w:val="24"/>
          <w:szCs w:val="24"/>
        </w:rPr>
      </w:pPr>
      <w:r>
        <w:rPr>
          <w:color w:val="000000"/>
          <w:sz w:val="24"/>
          <w:szCs w:val="24"/>
        </w:rPr>
        <w:t>Учебник. Обществознание. 8 класс с приложением на электронном носителе.  /Боголюбов Л. Н., Городецкая Н. И., Иванова Л.Ф. и др. / Под ред. Л. Н. Боголюбова, Л. Ф. Ивановой.- М.: Просвещение, 2014г.</w:t>
      </w:r>
    </w:p>
    <w:p w:rsidR="00A01107" w:rsidRDefault="00A01107" w:rsidP="00A01107">
      <w:pPr>
        <w:jc w:val="both"/>
        <w:rPr>
          <w:b/>
          <w:sz w:val="24"/>
          <w:szCs w:val="24"/>
        </w:rPr>
      </w:pPr>
    </w:p>
    <w:p w:rsidR="00A01107" w:rsidRDefault="00A01107" w:rsidP="00A01107">
      <w:pPr>
        <w:jc w:val="both"/>
        <w:rPr>
          <w:color w:val="FF0000"/>
          <w:sz w:val="24"/>
          <w:szCs w:val="24"/>
        </w:rPr>
      </w:pPr>
      <w:r>
        <w:rPr>
          <w:b/>
          <w:sz w:val="24"/>
          <w:szCs w:val="24"/>
        </w:rPr>
        <w:t>Результаты обучения и усвоения содержания курса по обществознанию.</w:t>
      </w:r>
    </w:p>
    <w:p w:rsidR="00A01107" w:rsidRDefault="00A01107" w:rsidP="00A01107">
      <w:pPr>
        <w:jc w:val="both"/>
        <w:rPr>
          <w:sz w:val="24"/>
          <w:szCs w:val="24"/>
        </w:rPr>
      </w:pPr>
      <w:r>
        <w:rPr>
          <w:b/>
          <w:sz w:val="24"/>
          <w:szCs w:val="24"/>
        </w:rPr>
        <w:t xml:space="preserve">     К важнейшим личностным результатам</w:t>
      </w:r>
      <w:r>
        <w:rPr>
          <w:sz w:val="24"/>
          <w:szCs w:val="24"/>
        </w:rPr>
        <w:t xml:space="preserve"> изучения обществознания в основной школе относятся:</w:t>
      </w:r>
    </w:p>
    <w:p w:rsidR="00A01107" w:rsidRDefault="00A01107" w:rsidP="00A01107">
      <w:pPr>
        <w:ind w:firstLine="709"/>
        <w:jc w:val="both"/>
        <w:rPr>
          <w:rStyle w:val="dash041e005f0431005f044b005f0447005f043d005f044b005f0439005f005fchar1char1"/>
        </w:rPr>
      </w:pPr>
      <w:r>
        <w:rPr>
          <w:rStyle w:val="dash041e005f0431005f044b005f0447005f043d005f044b005f0439005f005fchar1char1"/>
        </w:rPr>
        <w:t>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A01107" w:rsidRDefault="00A01107" w:rsidP="00A01107">
      <w:pPr>
        <w:ind w:firstLine="709"/>
        <w:jc w:val="both"/>
        <w:rPr>
          <w:rStyle w:val="dash041e005f0431005f044b005f0447005f043d005f044b005f0439005f005fchar1char1"/>
        </w:rPr>
      </w:pPr>
      <w:r>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A01107" w:rsidRDefault="00A01107" w:rsidP="00A01107">
      <w:pPr>
        <w:ind w:firstLine="709"/>
        <w:jc w:val="both"/>
        <w:rPr>
          <w:rStyle w:val="dash041e005f0431005f044b005f0447005f043d005f044b005f0439005f005fchar1char1"/>
        </w:rPr>
      </w:pPr>
      <w:r>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A01107" w:rsidRDefault="00A01107" w:rsidP="00A01107">
      <w:pPr>
        <w:ind w:firstLine="709"/>
        <w:jc w:val="both"/>
        <w:rPr>
          <w:rStyle w:val="dash041e005f0431005f044b005f0447005f043d005f044b005f0439005f005fchar1char1"/>
        </w:rPr>
      </w:pPr>
      <w:r>
        <w:rPr>
          <w:rStyle w:val="dash041e005f0431005f044b005f0447005f043d005f044b005f0439005f005fchar1char1"/>
        </w:rPr>
        <w:lastRenderedPageBreak/>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A01107" w:rsidRDefault="00A01107" w:rsidP="00A01107">
      <w:pPr>
        <w:ind w:firstLine="709"/>
        <w:jc w:val="both"/>
        <w:rPr>
          <w:rStyle w:val="dash041e005f0431005f044b005f0447005f043d005f044b005f0439005f005fchar1char1"/>
        </w:rPr>
      </w:pPr>
      <w:r>
        <w:rPr>
          <w:rStyle w:val="dash041e005f0431005f044b005f0447005f043d005f044b005f0439005f005fchar1char1"/>
        </w:rPr>
        <w:t xml:space="preserve">5.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p>
    <w:p w:rsidR="00A01107" w:rsidRDefault="00A01107" w:rsidP="00A01107">
      <w:pPr>
        <w:ind w:firstLine="709"/>
        <w:jc w:val="both"/>
        <w:rPr>
          <w:rStyle w:val="dash041e005f0431005f044b005f0447005f043d005f044b005f0439005f005fchar1char1"/>
        </w:rPr>
      </w:pPr>
      <w:r>
        <w:rPr>
          <w:rStyle w:val="dash041e005f0431005f044b005f0447005f043d005f044b005f0439005f005fchar1char1"/>
        </w:rPr>
        <w:t>6.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участвовать в жизнедеятельности подросткового общественного объединения, продуктивно взаимодействующего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A01107" w:rsidRDefault="00A01107" w:rsidP="00A01107">
      <w:pPr>
        <w:ind w:firstLine="709"/>
        <w:jc w:val="both"/>
        <w:rPr>
          <w:rStyle w:val="dash041e005f0431005f044b005f0447005f043d005f044b005f0439005f005fchar1char1"/>
        </w:rPr>
      </w:pPr>
      <w:r>
        <w:rPr>
          <w:rStyle w:val="dash041e005f0431005f044b005f0447005f043d005f044b005f0439005f005fchar1char1"/>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A01107" w:rsidRDefault="00A01107" w:rsidP="00A01107">
      <w:pPr>
        <w:ind w:firstLine="709"/>
        <w:jc w:val="both"/>
        <w:rPr>
          <w:rStyle w:val="dash041e005f0431005f044b005f0447005f043d005f044b005f0439005f005fchar1char1"/>
        </w:rPr>
      </w:pPr>
      <w:r>
        <w:rPr>
          <w:rStyle w:val="dash041e005f0431005f044b005f0447005f043d005f044b005f0439005f005fchar1char1"/>
        </w:rPr>
        <w:t>8.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A01107" w:rsidRDefault="00A01107" w:rsidP="00A01107">
      <w:pPr>
        <w:ind w:firstLine="709"/>
        <w:jc w:val="both"/>
      </w:pPr>
      <w:r>
        <w:rPr>
          <w:rStyle w:val="dash041e005f0431005f044b005f0447005f043d005f044b005f0439005f005fchar1char1"/>
        </w:rPr>
        <w:lastRenderedPageBreak/>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A01107" w:rsidRDefault="00A01107" w:rsidP="00A01107">
      <w:pPr>
        <w:jc w:val="both"/>
        <w:rPr>
          <w:sz w:val="24"/>
          <w:szCs w:val="24"/>
        </w:rPr>
      </w:pPr>
    </w:p>
    <w:p w:rsidR="00A01107" w:rsidRDefault="00A01107" w:rsidP="00A01107">
      <w:pPr>
        <w:jc w:val="both"/>
        <w:rPr>
          <w:sz w:val="24"/>
          <w:szCs w:val="24"/>
        </w:rPr>
      </w:pPr>
      <w:r>
        <w:rPr>
          <w:b/>
          <w:sz w:val="24"/>
          <w:szCs w:val="24"/>
        </w:rPr>
        <w:t>Метапредметные результаты</w:t>
      </w:r>
      <w:r>
        <w:rPr>
          <w:sz w:val="24"/>
          <w:szCs w:val="24"/>
        </w:rPr>
        <w:t xml:space="preserve"> изучения обществознания проявляются в:</w:t>
      </w:r>
    </w:p>
    <w:p w:rsidR="00A01107" w:rsidRDefault="00A01107" w:rsidP="00A01107">
      <w:pPr>
        <w:ind w:firstLine="709"/>
        <w:jc w:val="both"/>
        <w:rPr>
          <w:b/>
          <w:sz w:val="24"/>
          <w:szCs w:val="24"/>
        </w:rPr>
      </w:pPr>
      <w:r>
        <w:rPr>
          <w:b/>
          <w:sz w:val="24"/>
          <w:szCs w:val="24"/>
        </w:rPr>
        <w:t>Регулятивные УУД</w:t>
      </w:r>
    </w:p>
    <w:p w:rsidR="00A01107" w:rsidRDefault="00A01107" w:rsidP="00A01107">
      <w:pPr>
        <w:widowControl w:val="0"/>
        <w:numPr>
          <w:ilvl w:val="0"/>
          <w:numId w:val="1"/>
        </w:numPr>
        <w:tabs>
          <w:tab w:val="left" w:pos="1134"/>
        </w:tabs>
        <w:autoSpaceDN w:val="0"/>
        <w:spacing w:after="0" w:line="240" w:lineRule="auto"/>
        <w:ind w:left="0" w:firstLine="709"/>
        <w:jc w:val="both"/>
        <w:rPr>
          <w:sz w:val="24"/>
          <w:szCs w:val="24"/>
        </w:rPr>
      </w:pPr>
      <w:r>
        <w:rPr>
          <w:sz w:val="24"/>
          <w:szCs w:val="24"/>
        </w:rPr>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A01107" w:rsidRDefault="00A01107" w:rsidP="00A01107">
      <w:pPr>
        <w:widowControl w:val="0"/>
        <w:numPr>
          <w:ilvl w:val="0"/>
          <w:numId w:val="2"/>
        </w:numPr>
        <w:tabs>
          <w:tab w:val="left" w:pos="993"/>
        </w:tabs>
        <w:autoSpaceDN w:val="0"/>
        <w:spacing w:after="0" w:line="240" w:lineRule="auto"/>
        <w:ind w:left="0" w:firstLine="709"/>
        <w:jc w:val="both"/>
        <w:rPr>
          <w:sz w:val="24"/>
          <w:szCs w:val="24"/>
        </w:rPr>
      </w:pPr>
      <w:r>
        <w:rPr>
          <w:sz w:val="24"/>
          <w:szCs w:val="24"/>
        </w:rPr>
        <w:t>анализировать существующие и планировать будущие образовательные результаты;</w:t>
      </w:r>
    </w:p>
    <w:p w:rsidR="00A01107" w:rsidRDefault="00A01107" w:rsidP="00A01107">
      <w:pPr>
        <w:widowControl w:val="0"/>
        <w:numPr>
          <w:ilvl w:val="0"/>
          <w:numId w:val="2"/>
        </w:numPr>
        <w:tabs>
          <w:tab w:val="left" w:pos="993"/>
        </w:tabs>
        <w:autoSpaceDN w:val="0"/>
        <w:spacing w:after="0" w:line="240" w:lineRule="auto"/>
        <w:ind w:left="0" w:firstLine="709"/>
        <w:jc w:val="both"/>
        <w:rPr>
          <w:sz w:val="24"/>
          <w:szCs w:val="24"/>
        </w:rPr>
      </w:pPr>
      <w:r>
        <w:rPr>
          <w:sz w:val="24"/>
          <w:szCs w:val="24"/>
        </w:rPr>
        <w:t>идентифицировать собственные проблемы и определять главную проблему;</w:t>
      </w:r>
    </w:p>
    <w:p w:rsidR="00A01107" w:rsidRDefault="00A01107" w:rsidP="00A01107">
      <w:pPr>
        <w:widowControl w:val="0"/>
        <w:numPr>
          <w:ilvl w:val="0"/>
          <w:numId w:val="2"/>
        </w:numPr>
        <w:tabs>
          <w:tab w:val="left" w:pos="993"/>
        </w:tabs>
        <w:autoSpaceDN w:val="0"/>
        <w:spacing w:after="0" w:line="240" w:lineRule="auto"/>
        <w:ind w:left="0" w:firstLine="709"/>
        <w:jc w:val="both"/>
        <w:rPr>
          <w:sz w:val="24"/>
          <w:szCs w:val="24"/>
        </w:rPr>
      </w:pPr>
      <w:r>
        <w:rPr>
          <w:sz w:val="24"/>
          <w:szCs w:val="24"/>
        </w:rPr>
        <w:t>выдвигать версии решения проблемы, формулировать гипотезы, предвосхищать конечный результат;</w:t>
      </w:r>
    </w:p>
    <w:p w:rsidR="00A01107" w:rsidRDefault="00A01107" w:rsidP="00A01107">
      <w:pPr>
        <w:widowControl w:val="0"/>
        <w:numPr>
          <w:ilvl w:val="0"/>
          <w:numId w:val="2"/>
        </w:numPr>
        <w:tabs>
          <w:tab w:val="left" w:pos="993"/>
        </w:tabs>
        <w:autoSpaceDN w:val="0"/>
        <w:spacing w:after="0" w:line="240" w:lineRule="auto"/>
        <w:ind w:left="0" w:firstLine="709"/>
        <w:jc w:val="both"/>
        <w:rPr>
          <w:sz w:val="24"/>
          <w:szCs w:val="24"/>
        </w:rPr>
      </w:pPr>
      <w:r>
        <w:rPr>
          <w:sz w:val="24"/>
          <w:szCs w:val="24"/>
        </w:rPr>
        <w:t>ставить цель деятельности на основе определенной проблемы и существующих возможностей;</w:t>
      </w:r>
    </w:p>
    <w:p w:rsidR="00A01107" w:rsidRDefault="00A01107" w:rsidP="00A01107">
      <w:pPr>
        <w:widowControl w:val="0"/>
        <w:numPr>
          <w:ilvl w:val="0"/>
          <w:numId w:val="2"/>
        </w:numPr>
        <w:tabs>
          <w:tab w:val="left" w:pos="993"/>
        </w:tabs>
        <w:autoSpaceDN w:val="0"/>
        <w:spacing w:after="0" w:line="240" w:lineRule="auto"/>
        <w:ind w:left="0" w:firstLine="709"/>
        <w:jc w:val="both"/>
        <w:rPr>
          <w:sz w:val="24"/>
          <w:szCs w:val="24"/>
        </w:rPr>
      </w:pPr>
      <w:r>
        <w:rPr>
          <w:sz w:val="24"/>
          <w:szCs w:val="24"/>
        </w:rPr>
        <w:t>формулировать учебные задачи как шаги достижения поставленной цели деятельности;</w:t>
      </w:r>
    </w:p>
    <w:p w:rsidR="00A01107" w:rsidRDefault="00A01107" w:rsidP="00A01107">
      <w:pPr>
        <w:widowControl w:val="0"/>
        <w:numPr>
          <w:ilvl w:val="0"/>
          <w:numId w:val="2"/>
        </w:numPr>
        <w:tabs>
          <w:tab w:val="left" w:pos="993"/>
        </w:tabs>
        <w:autoSpaceDN w:val="0"/>
        <w:spacing w:after="0" w:line="240" w:lineRule="auto"/>
        <w:ind w:left="0" w:firstLine="709"/>
        <w:jc w:val="both"/>
        <w:rPr>
          <w:sz w:val="24"/>
          <w:szCs w:val="24"/>
        </w:rPr>
      </w:pPr>
      <w:r>
        <w:rPr>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A01107" w:rsidRDefault="00A01107" w:rsidP="00A01107">
      <w:pPr>
        <w:widowControl w:val="0"/>
        <w:numPr>
          <w:ilvl w:val="0"/>
          <w:numId w:val="1"/>
        </w:numPr>
        <w:tabs>
          <w:tab w:val="left" w:pos="1134"/>
        </w:tabs>
        <w:autoSpaceDN w:val="0"/>
        <w:spacing w:after="0" w:line="240" w:lineRule="auto"/>
        <w:ind w:left="0" w:firstLine="709"/>
        <w:jc w:val="both"/>
        <w:rPr>
          <w:b/>
          <w:sz w:val="24"/>
          <w:szCs w:val="24"/>
        </w:rPr>
      </w:pPr>
      <w:r>
        <w:rPr>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A01107" w:rsidRDefault="00A01107" w:rsidP="00A01107">
      <w:pPr>
        <w:widowControl w:val="0"/>
        <w:numPr>
          <w:ilvl w:val="0"/>
          <w:numId w:val="2"/>
        </w:numPr>
        <w:tabs>
          <w:tab w:val="left" w:pos="993"/>
        </w:tabs>
        <w:autoSpaceDN w:val="0"/>
        <w:spacing w:after="0" w:line="240" w:lineRule="auto"/>
        <w:ind w:left="0" w:firstLine="709"/>
        <w:jc w:val="both"/>
        <w:rPr>
          <w:sz w:val="24"/>
          <w:szCs w:val="24"/>
        </w:rPr>
      </w:pPr>
      <w:r>
        <w:rPr>
          <w:sz w:val="24"/>
          <w:szCs w:val="24"/>
        </w:rPr>
        <w:t>определять необходимые действие(я) в соответствии с учебной и познавательной задачей и составлять алгоритм их выполнения;</w:t>
      </w:r>
    </w:p>
    <w:p w:rsidR="00A01107" w:rsidRDefault="00A01107" w:rsidP="00A01107">
      <w:pPr>
        <w:widowControl w:val="0"/>
        <w:numPr>
          <w:ilvl w:val="0"/>
          <w:numId w:val="2"/>
        </w:numPr>
        <w:tabs>
          <w:tab w:val="left" w:pos="993"/>
        </w:tabs>
        <w:autoSpaceDN w:val="0"/>
        <w:spacing w:after="0" w:line="240" w:lineRule="auto"/>
        <w:ind w:left="0" w:firstLine="709"/>
        <w:jc w:val="both"/>
        <w:rPr>
          <w:sz w:val="24"/>
          <w:szCs w:val="24"/>
        </w:rPr>
      </w:pPr>
      <w:r>
        <w:rPr>
          <w:sz w:val="24"/>
          <w:szCs w:val="24"/>
        </w:rPr>
        <w:t>обосновывать и осуществлять выбор наиболее эффективных способов решения учебных и познавательных задач;</w:t>
      </w:r>
    </w:p>
    <w:p w:rsidR="00A01107" w:rsidRDefault="00A01107" w:rsidP="00A01107">
      <w:pPr>
        <w:widowControl w:val="0"/>
        <w:numPr>
          <w:ilvl w:val="0"/>
          <w:numId w:val="2"/>
        </w:numPr>
        <w:tabs>
          <w:tab w:val="left" w:pos="993"/>
        </w:tabs>
        <w:autoSpaceDN w:val="0"/>
        <w:spacing w:after="0" w:line="240" w:lineRule="auto"/>
        <w:ind w:left="0" w:firstLine="709"/>
        <w:jc w:val="both"/>
        <w:rPr>
          <w:sz w:val="24"/>
          <w:szCs w:val="24"/>
        </w:rPr>
      </w:pPr>
      <w:r>
        <w:rPr>
          <w:sz w:val="24"/>
          <w:szCs w:val="24"/>
        </w:rPr>
        <w:t>определять/находить, в том числе из предложенных вариантов, условия для выполнения учебной и познавательной задачи;</w:t>
      </w:r>
    </w:p>
    <w:p w:rsidR="00A01107" w:rsidRDefault="00A01107" w:rsidP="00A01107">
      <w:pPr>
        <w:widowControl w:val="0"/>
        <w:numPr>
          <w:ilvl w:val="0"/>
          <w:numId w:val="2"/>
        </w:numPr>
        <w:tabs>
          <w:tab w:val="left" w:pos="993"/>
        </w:tabs>
        <w:autoSpaceDN w:val="0"/>
        <w:spacing w:after="0" w:line="240" w:lineRule="auto"/>
        <w:ind w:left="0" w:firstLine="709"/>
        <w:jc w:val="both"/>
        <w:rPr>
          <w:sz w:val="24"/>
          <w:szCs w:val="24"/>
        </w:rPr>
      </w:pPr>
      <w:r>
        <w:rPr>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A01107" w:rsidRDefault="00A01107" w:rsidP="00A01107">
      <w:pPr>
        <w:widowControl w:val="0"/>
        <w:numPr>
          <w:ilvl w:val="0"/>
          <w:numId w:val="2"/>
        </w:numPr>
        <w:tabs>
          <w:tab w:val="left" w:pos="993"/>
        </w:tabs>
        <w:autoSpaceDN w:val="0"/>
        <w:spacing w:after="0" w:line="240" w:lineRule="auto"/>
        <w:ind w:left="0" w:firstLine="709"/>
        <w:jc w:val="both"/>
        <w:rPr>
          <w:sz w:val="24"/>
          <w:szCs w:val="24"/>
        </w:rPr>
      </w:pPr>
      <w:r>
        <w:rPr>
          <w:sz w:val="24"/>
          <w:szCs w:val="24"/>
        </w:rPr>
        <w:t>выбирать из предложенных вариантов и самостоятельно искать средства/ресурсы для решения задачи/достижения цели;</w:t>
      </w:r>
    </w:p>
    <w:p w:rsidR="00A01107" w:rsidRDefault="00A01107" w:rsidP="00A01107">
      <w:pPr>
        <w:widowControl w:val="0"/>
        <w:numPr>
          <w:ilvl w:val="0"/>
          <w:numId w:val="2"/>
        </w:numPr>
        <w:tabs>
          <w:tab w:val="left" w:pos="993"/>
        </w:tabs>
        <w:autoSpaceDN w:val="0"/>
        <w:spacing w:after="0" w:line="240" w:lineRule="auto"/>
        <w:ind w:left="0" w:firstLine="709"/>
        <w:jc w:val="both"/>
        <w:rPr>
          <w:sz w:val="24"/>
          <w:szCs w:val="24"/>
        </w:rPr>
      </w:pPr>
      <w:r>
        <w:rPr>
          <w:sz w:val="24"/>
          <w:szCs w:val="24"/>
        </w:rPr>
        <w:t>составлять план решения проблемы (выполнения проекта, проведения исследования);</w:t>
      </w:r>
    </w:p>
    <w:p w:rsidR="00A01107" w:rsidRDefault="00A01107" w:rsidP="00A01107">
      <w:pPr>
        <w:widowControl w:val="0"/>
        <w:numPr>
          <w:ilvl w:val="0"/>
          <w:numId w:val="2"/>
        </w:numPr>
        <w:tabs>
          <w:tab w:val="left" w:pos="993"/>
        </w:tabs>
        <w:autoSpaceDN w:val="0"/>
        <w:spacing w:after="0" w:line="240" w:lineRule="auto"/>
        <w:ind w:left="0" w:firstLine="709"/>
        <w:jc w:val="both"/>
        <w:rPr>
          <w:sz w:val="24"/>
          <w:szCs w:val="24"/>
        </w:rPr>
      </w:pPr>
      <w:r>
        <w:rPr>
          <w:sz w:val="24"/>
          <w:szCs w:val="24"/>
        </w:rPr>
        <w:t>определять потенциальные затруднения при решении учебной и познавательной задачи и находить средства для их устранения;</w:t>
      </w:r>
    </w:p>
    <w:p w:rsidR="00A01107" w:rsidRDefault="00A01107" w:rsidP="00A01107">
      <w:pPr>
        <w:widowControl w:val="0"/>
        <w:numPr>
          <w:ilvl w:val="0"/>
          <w:numId w:val="2"/>
        </w:numPr>
        <w:tabs>
          <w:tab w:val="left" w:pos="993"/>
        </w:tabs>
        <w:autoSpaceDN w:val="0"/>
        <w:spacing w:after="0" w:line="240" w:lineRule="auto"/>
        <w:ind w:left="0" w:firstLine="709"/>
        <w:jc w:val="both"/>
        <w:rPr>
          <w:sz w:val="24"/>
          <w:szCs w:val="24"/>
        </w:rPr>
      </w:pPr>
      <w:r>
        <w:rPr>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A01107" w:rsidRDefault="00A01107" w:rsidP="00A01107">
      <w:pPr>
        <w:widowControl w:val="0"/>
        <w:numPr>
          <w:ilvl w:val="0"/>
          <w:numId w:val="2"/>
        </w:numPr>
        <w:tabs>
          <w:tab w:val="left" w:pos="993"/>
        </w:tabs>
        <w:autoSpaceDN w:val="0"/>
        <w:spacing w:after="0" w:line="240" w:lineRule="auto"/>
        <w:ind w:left="0" w:firstLine="709"/>
        <w:jc w:val="both"/>
        <w:rPr>
          <w:sz w:val="24"/>
          <w:szCs w:val="24"/>
        </w:rPr>
      </w:pPr>
      <w:r>
        <w:rPr>
          <w:sz w:val="24"/>
          <w:szCs w:val="24"/>
        </w:rPr>
        <w:t>планировать и корректировать свою индивидуальную образовательную траекторию.</w:t>
      </w:r>
    </w:p>
    <w:p w:rsidR="00A01107" w:rsidRDefault="00A01107" w:rsidP="00A01107">
      <w:pPr>
        <w:widowControl w:val="0"/>
        <w:numPr>
          <w:ilvl w:val="0"/>
          <w:numId w:val="1"/>
        </w:numPr>
        <w:tabs>
          <w:tab w:val="left" w:pos="1134"/>
        </w:tabs>
        <w:autoSpaceDN w:val="0"/>
        <w:spacing w:after="0" w:line="240" w:lineRule="auto"/>
        <w:ind w:left="0" w:firstLine="709"/>
        <w:jc w:val="both"/>
        <w:rPr>
          <w:sz w:val="24"/>
          <w:szCs w:val="24"/>
        </w:rPr>
      </w:pPr>
      <w:r>
        <w:rPr>
          <w:sz w:val="24"/>
          <w:szCs w:val="24"/>
        </w:rPr>
        <w:t xml:space="preserve">Умение соотносить свои действия с планируемыми результатами, осуществлять </w:t>
      </w:r>
      <w:r>
        <w:rPr>
          <w:sz w:val="24"/>
          <w:szCs w:val="24"/>
        </w:rPr>
        <w:lastRenderedPageBreak/>
        <w:t>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систематизировать (в том числе выбирать приоритетные) критерии планируемых результатов и оценки своей деятельности;</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оценивать свою деятельность, аргументируя причины достижения или отсутствия планируемого результата;</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сверять свои действия с целью и, при необходимости, исправлять ошибки самостоятельно.</w:t>
      </w:r>
    </w:p>
    <w:p w:rsidR="00A01107" w:rsidRDefault="00A01107" w:rsidP="00A01107">
      <w:pPr>
        <w:widowControl w:val="0"/>
        <w:numPr>
          <w:ilvl w:val="0"/>
          <w:numId w:val="1"/>
        </w:numPr>
        <w:tabs>
          <w:tab w:val="left" w:pos="1134"/>
        </w:tabs>
        <w:autoSpaceDN w:val="0"/>
        <w:spacing w:after="0" w:line="240" w:lineRule="auto"/>
        <w:ind w:left="0" w:firstLine="709"/>
        <w:jc w:val="both"/>
        <w:rPr>
          <w:sz w:val="24"/>
          <w:szCs w:val="24"/>
        </w:rPr>
      </w:pPr>
      <w:r>
        <w:rPr>
          <w:sz w:val="24"/>
          <w:szCs w:val="24"/>
        </w:rPr>
        <w:t>Умение оценивать правильность выполнения учебной задачи, собственные возможности ее решения. Обучающийся сможет:</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определять критерии правильности (корректности) выполнения учебной задачи;</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анализировать и обосновывать применение соответствующего инструментария для выполнения учебной задачи;</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фиксировать и анализировать динамику собственных образовательных результатов.</w:t>
      </w:r>
    </w:p>
    <w:p w:rsidR="00A01107" w:rsidRDefault="00A01107" w:rsidP="00A01107">
      <w:pPr>
        <w:widowControl w:val="0"/>
        <w:numPr>
          <w:ilvl w:val="0"/>
          <w:numId w:val="1"/>
        </w:numPr>
        <w:tabs>
          <w:tab w:val="left" w:pos="1134"/>
        </w:tabs>
        <w:autoSpaceDN w:val="0"/>
        <w:spacing w:after="0" w:line="240" w:lineRule="auto"/>
        <w:ind w:left="0" w:firstLine="709"/>
        <w:jc w:val="both"/>
        <w:rPr>
          <w:b/>
          <w:sz w:val="24"/>
          <w:szCs w:val="24"/>
        </w:rPr>
      </w:pPr>
      <w:r>
        <w:rPr>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соотносить реальные и планируемые результаты индивидуальной образовательной деятельности и делать выводы;</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принимать решение в учебной ситуации и нести за него ответственность;</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самостоятельно определять причины своего успеха или неуспеха и находить способы выхода из ситуации неуспеха;</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 xml:space="preserve">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w:t>
      </w:r>
      <w:r>
        <w:rPr>
          <w:sz w:val="24"/>
          <w:szCs w:val="24"/>
        </w:rPr>
        <w:lastRenderedPageBreak/>
        <w:t>активизации (повышения психофизиологической реактивности).</w:t>
      </w:r>
    </w:p>
    <w:p w:rsidR="00A01107" w:rsidRDefault="00A01107" w:rsidP="00A01107">
      <w:pPr>
        <w:ind w:firstLine="709"/>
        <w:jc w:val="both"/>
        <w:rPr>
          <w:b/>
          <w:sz w:val="24"/>
          <w:szCs w:val="24"/>
        </w:rPr>
      </w:pPr>
      <w:r>
        <w:rPr>
          <w:b/>
          <w:sz w:val="24"/>
          <w:szCs w:val="24"/>
        </w:rPr>
        <w:t>Познавательные УУД</w:t>
      </w:r>
    </w:p>
    <w:p w:rsidR="00A01107" w:rsidRDefault="00A01107" w:rsidP="00A01107">
      <w:pPr>
        <w:widowControl w:val="0"/>
        <w:numPr>
          <w:ilvl w:val="0"/>
          <w:numId w:val="1"/>
        </w:numPr>
        <w:tabs>
          <w:tab w:val="left" w:pos="1134"/>
        </w:tabs>
        <w:autoSpaceDN w:val="0"/>
        <w:spacing w:after="0" w:line="240" w:lineRule="auto"/>
        <w:ind w:left="0" w:firstLine="709"/>
        <w:jc w:val="both"/>
        <w:rPr>
          <w:sz w:val="24"/>
          <w:szCs w:val="24"/>
        </w:rPr>
      </w:pPr>
      <w:r>
        <w:rPr>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подбирать слова, соподчиненные ключевому слову, определяющие его признаки и свойства;</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выстраивать логическую цепочку, состоящую из ключевого слова и соподчиненных ему слов;</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выделять общий признак двух или нескольких предметов или явлений и объяснять их сходство;</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объединять предметы и явления в группы по определенным признакам, сравнивать, классифицировать и обобщать факты и явления;</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выделять явление из общего ряда других явлений;</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строить рассуждение от общих закономерностей к частным явлениям и от частных явлений к общим закономерностям;</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строить рассуждение на основе сравнения предметов и явлений, выделяя при этом общие признаки;</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излагать полученную информацию, интерпретируя ее в контексте решаемой задачи;</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вербализовать эмоциональное впечатление, оказанное на него источником;</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A01107" w:rsidRDefault="00A01107" w:rsidP="00A01107">
      <w:pPr>
        <w:widowControl w:val="0"/>
        <w:numPr>
          <w:ilvl w:val="0"/>
          <w:numId w:val="1"/>
        </w:numPr>
        <w:tabs>
          <w:tab w:val="left" w:pos="1134"/>
        </w:tabs>
        <w:autoSpaceDN w:val="0"/>
        <w:spacing w:after="0" w:line="240" w:lineRule="auto"/>
        <w:ind w:left="0" w:firstLine="709"/>
        <w:jc w:val="both"/>
        <w:rPr>
          <w:sz w:val="24"/>
          <w:szCs w:val="24"/>
        </w:rPr>
      </w:pPr>
      <w:r>
        <w:rPr>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обозначать символом и знаком предмет и/или явление;</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определять логические связи между предметами и/или явлениями, обозначать данные логические связи с помощью знаков в схеме;</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создавать абстрактный или реальный образ предмета и/или явления;</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строить модель/схему на основе условий задачи и/или способа ее решения;</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 xml:space="preserve">преобразовывать модели с целью выявления общих законов, определяющих </w:t>
      </w:r>
      <w:r>
        <w:rPr>
          <w:sz w:val="24"/>
          <w:szCs w:val="24"/>
        </w:rPr>
        <w:lastRenderedPageBreak/>
        <w:t>данную предметную область;</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строить доказательство: прямое, косвенное, от противного;</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A01107" w:rsidRDefault="00A01107" w:rsidP="00A01107">
      <w:pPr>
        <w:widowControl w:val="0"/>
        <w:numPr>
          <w:ilvl w:val="0"/>
          <w:numId w:val="1"/>
        </w:numPr>
        <w:tabs>
          <w:tab w:val="left" w:pos="1134"/>
        </w:tabs>
        <w:autoSpaceDN w:val="0"/>
        <w:spacing w:after="0" w:line="240" w:lineRule="auto"/>
        <w:ind w:left="0" w:firstLine="709"/>
        <w:jc w:val="both"/>
        <w:rPr>
          <w:sz w:val="24"/>
          <w:szCs w:val="24"/>
        </w:rPr>
      </w:pPr>
      <w:r>
        <w:rPr>
          <w:sz w:val="24"/>
          <w:szCs w:val="24"/>
        </w:rPr>
        <w:t>Смысловое чтение. Обучающийся сможет:</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находить в тексте требуемую информацию (в соответствии с целями своей деятельности);</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ориентироваться в содержании текста, понимать целостный смысл текста, структурировать текст;</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устанавливать взаимосвязь описанных в тексте событий, явлений, процессов;</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резюмировать главную идею текста;</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критически оценивать содержание и форму текста.</w:t>
      </w:r>
    </w:p>
    <w:p w:rsidR="00A01107" w:rsidRDefault="00A01107" w:rsidP="00A01107">
      <w:pPr>
        <w:widowControl w:val="0"/>
        <w:numPr>
          <w:ilvl w:val="0"/>
          <w:numId w:val="1"/>
        </w:numPr>
        <w:tabs>
          <w:tab w:val="left" w:pos="1134"/>
        </w:tabs>
        <w:autoSpaceDN w:val="0"/>
        <w:spacing w:after="0" w:line="240" w:lineRule="auto"/>
        <w:ind w:left="0" w:firstLine="709"/>
        <w:jc w:val="both"/>
        <w:rPr>
          <w:sz w:val="24"/>
          <w:szCs w:val="24"/>
        </w:rPr>
      </w:pPr>
      <w:r>
        <w:rPr>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определять свое отношение к природной среде;</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анализировать влияние экологических факторов на среду обитания живых организмов;</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проводить причинный и вероятностный анализ экологических ситуаций;</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прогнозировать изменения ситуации при смене действия одного фактора на действие другого фактора;</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распространять экологические знания и участвовать в практических делах по защите окружающей среды;</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выражать свое отношение к природе через рисунки, сочинения, модели, проектные работы.</w:t>
      </w:r>
    </w:p>
    <w:p w:rsidR="00A01107" w:rsidRDefault="00A01107" w:rsidP="00A01107">
      <w:pPr>
        <w:ind w:firstLine="709"/>
        <w:jc w:val="both"/>
        <w:rPr>
          <w:sz w:val="24"/>
          <w:szCs w:val="24"/>
        </w:rPr>
      </w:pPr>
      <w:r>
        <w:rPr>
          <w:sz w:val="24"/>
          <w:szCs w:val="24"/>
        </w:rPr>
        <w:t>10. Развитие мотивации к овладению культурой активного использования словарей и других поисковых систем. Обучающийся сможет:</w:t>
      </w:r>
    </w:p>
    <w:p w:rsidR="00A01107" w:rsidRDefault="00A01107" w:rsidP="00A01107">
      <w:pPr>
        <w:pStyle w:val="aa"/>
        <w:numPr>
          <w:ilvl w:val="0"/>
          <w:numId w:val="3"/>
        </w:numPr>
        <w:jc w:val="both"/>
      </w:pPr>
      <w:r>
        <w:t>определять необходимые ключевые поисковые слова и запросы;</w:t>
      </w:r>
    </w:p>
    <w:p w:rsidR="00A01107" w:rsidRDefault="00A01107" w:rsidP="00A01107">
      <w:pPr>
        <w:pStyle w:val="aa"/>
        <w:numPr>
          <w:ilvl w:val="0"/>
          <w:numId w:val="3"/>
        </w:numPr>
        <w:jc w:val="both"/>
      </w:pPr>
      <w:r>
        <w:t>осуществлять взаимодействие с электронными поисковыми системами, словарями;</w:t>
      </w:r>
    </w:p>
    <w:p w:rsidR="00A01107" w:rsidRDefault="00A01107" w:rsidP="00A01107">
      <w:pPr>
        <w:pStyle w:val="aa"/>
        <w:numPr>
          <w:ilvl w:val="0"/>
          <w:numId w:val="3"/>
        </w:numPr>
        <w:jc w:val="both"/>
      </w:pPr>
      <w:r>
        <w:t>формировать множественную выборку из поисковых источников для объективизации результатов поиска;</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соотносить полученные результаты поиска со своей деятельностью.</w:t>
      </w:r>
    </w:p>
    <w:p w:rsidR="00A01107" w:rsidRDefault="00A01107" w:rsidP="00A01107">
      <w:pPr>
        <w:tabs>
          <w:tab w:val="left" w:pos="993"/>
        </w:tabs>
        <w:ind w:firstLine="709"/>
        <w:jc w:val="both"/>
        <w:rPr>
          <w:b/>
          <w:sz w:val="24"/>
          <w:szCs w:val="24"/>
        </w:rPr>
      </w:pPr>
      <w:r>
        <w:rPr>
          <w:b/>
          <w:sz w:val="24"/>
          <w:szCs w:val="24"/>
        </w:rPr>
        <w:t>Коммуникативные УУД</w:t>
      </w:r>
    </w:p>
    <w:p w:rsidR="00A01107" w:rsidRDefault="00A01107" w:rsidP="00A01107">
      <w:pPr>
        <w:pStyle w:val="aa"/>
        <w:widowControl w:val="0"/>
        <w:numPr>
          <w:ilvl w:val="0"/>
          <w:numId w:val="4"/>
        </w:numPr>
        <w:tabs>
          <w:tab w:val="left" w:pos="426"/>
        </w:tabs>
        <w:ind w:left="0" w:firstLine="709"/>
        <w:jc w:val="both"/>
      </w:pPr>
      <w: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A01107" w:rsidRDefault="00A01107" w:rsidP="00A01107">
      <w:pPr>
        <w:widowControl w:val="0"/>
        <w:numPr>
          <w:ilvl w:val="0"/>
          <w:numId w:val="5"/>
        </w:numPr>
        <w:tabs>
          <w:tab w:val="left" w:pos="993"/>
        </w:tabs>
        <w:autoSpaceDN w:val="0"/>
        <w:spacing w:after="0" w:line="240" w:lineRule="auto"/>
        <w:ind w:left="0" w:firstLine="709"/>
        <w:jc w:val="both"/>
        <w:rPr>
          <w:sz w:val="24"/>
          <w:szCs w:val="24"/>
        </w:rPr>
      </w:pPr>
      <w:r>
        <w:rPr>
          <w:sz w:val="24"/>
          <w:szCs w:val="24"/>
        </w:rPr>
        <w:t>определять возможные роли в совместной деятельности;</w:t>
      </w:r>
    </w:p>
    <w:p w:rsidR="00A01107" w:rsidRDefault="00A01107" w:rsidP="00A01107">
      <w:pPr>
        <w:widowControl w:val="0"/>
        <w:numPr>
          <w:ilvl w:val="0"/>
          <w:numId w:val="5"/>
        </w:numPr>
        <w:tabs>
          <w:tab w:val="left" w:pos="993"/>
        </w:tabs>
        <w:autoSpaceDN w:val="0"/>
        <w:spacing w:after="0" w:line="240" w:lineRule="auto"/>
        <w:ind w:left="0" w:firstLine="709"/>
        <w:jc w:val="both"/>
        <w:rPr>
          <w:sz w:val="24"/>
          <w:szCs w:val="24"/>
        </w:rPr>
      </w:pPr>
      <w:r>
        <w:rPr>
          <w:sz w:val="24"/>
          <w:szCs w:val="24"/>
        </w:rPr>
        <w:lastRenderedPageBreak/>
        <w:t>играть определенную роль в совместной деятельности;</w:t>
      </w:r>
    </w:p>
    <w:p w:rsidR="00A01107" w:rsidRDefault="00A01107" w:rsidP="00A01107">
      <w:pPr>
        <w:widowControl w:val="0"/>
        <w:numPr>
          <w:ilvl w:val="0"/>
          <w:numId w:val="5"/>
        </w:numPr>
        <w:tabs>
          <w:tab w:val="left" w:pos="993"/>
        </w:tabs>
        <w:autoSpaceDN w:val="0"/>
        <w:spacing w:after="0" w:line="240" w:lineRule="auto"/>
        <w:ind w:left="0" w:firstLine="709"/>
        <w:jc w:val="both"/>
        <w:rPr>
          <w:sz w:val="24"/>
          <w:szCs w:val="24"/>
        </w:rPr>
      </w:pPr>
      <w:r>
        <w:rPr>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A01107" w:rsidRDefault="00A01107" w:rsidP="00A01107">
      <w:pPr>
        <w:widowControl w:val="0"/>
        <w:numPr>
          <w:ilvl w:val="0"/>
          <w:numId w:val="5"/>
        </w:numPr>
        <w:tabs>
          <w:tab w:val="left" w:pos="993"/>
        </w:tabs>
        <w:autoSpaceDN w:val="0"/>
        <w:spacing w:after="0" w:line="240" w:lineRule="auto"/>
        <w:ind w:left="0" w:firstLine="709"/>
        <w:jc w:val="both"/>
        <w:rPr>
          <w:sz w:val="24"/>
          <w:szCs w:val="24"/>
        </w:rPr>
      </w:pPr>
      <w:r>
        <w:rPr>
          <w:sz w:val="24"/>
          <w:szCs w:val="24"/>
        </w:rPr>
        <w:t>определять свои действия и действия партнера, которые способствовали или препятствовали продуктивной коммуникации;</w:t>
      </w:r>
    </w:p>
    <w:p w:rsidR="00A01107" w:rsidRDefault="00A01107" w:rsidP="00A01107">
      <w:pPr>
        <w:widowControl w:val="0"/>
        <w:numPr>
          <w:ilvl w:val="0"/>
          <w:numId w:val="5"/>
        </w:numPr>
        <w:tabs>
          <w:tab w:val="left" w:pos="993"/>
        </w:tabs>
        <w:autoSpaceDN w:val="0"/>
        <w:spacing w:after="0" w:line="240" w:lineRule="auto"/>
        <w:ind w:left="0" w:firstLine="709"/>
        <w:jc w:val="both"/>
        <w:rPr>
          <w:sz w:val="24"/>
          <w:szCs w:val="24"/>
        </w:rPr>
      </w:pPr>
      <w:r>
        <w:rPr>
          <w:sz w:val="24"/>
          <w:szCs w:val="24"/>
        </w:rPr>
        <w:t>строить позитивные отношения в процессе учебной и познавательной деятельности;</w:t>
      </w:r>
    </w:p>
    <w:p w:rsidR="00A01107" w:rsidRDefault="00A01107" w:rsidP="00A01107">
      <w:pPr>
        <w:widowControl w:val="0"/>
        <w:numPr>
          <w:ilvl w:val="0"/>
          <w:numId w:val="5"/>
        </w:numPr>
        <w:tabs>
          <w:tab w:val="left" w:pos="993"/>
        </w:tabs>
        <w:autoSpaceDN w:val="0"/>
        <w:spacing w:after="0" w:line="240" w:lineRule="auto"/>
        <w:ind w:left="0" w:firstLine="709"/>
        <w:jc w:val="both"/>
        <w:rPr>
          <w:sz w:val="24"/>
          <w:szCs w:val="24"/>
        </w:rPr>
      </w:pPr>
      <w:r>
        <w:rPr>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A01107" w:rsidRDefault="00A01107" w:rsidP="00A01107">
      <w:pPr>
        <w:widowControl w:val="0"/>
        <w:numPr>
          <w:ilvl w:val="0"/>
          <w:numId w:val="5"/>
        </w:numPr>
        <w:tabs>
          <w:tab w:val="left" w:pos="993"/>
        </w:tabs>
        <w:autoSpaceDN w:val="0"/>
        <w:spacing w:after="0" w:line="240" w:lineRule="auto"/>
        <w:ind w:left="0" w:firstLine="709"/>
        <w:jc w:val="both"/>
        <w:rPr>
          <w:sz w:val="24"/>
          <w:szCs w:val="24"/>
        </w:rPr>
      </w:pPr>
      <w:r>
        <w:rPr>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A01107" w:rsidRDefault="00A01107" w:rsidP="00A01107">
      <w:pPr>
        <w:widowControl w:val="0"/>
        <w:numPr>
          <w:ilvl w:val="0"/>
          <w:numId w:val="5"/>
        </w:numPr>
        <w:tabs>
          <w:tab w:val="left" w:pos="993"/>
        </w:tabs>
        <w:autoSpaceDN w:val="0"/>
        <w:spacing w:after="0" w:line="240" w:lineRule="auto"/>
        <w:ind w:left="0" w:firstLine="709"/>
        <w:jc w:val="both"/>
        <w:rPr>
          <w:sz w:val="24"/>
          <w:szCs w:val="24"/>
        </w:rPr>
      </w:pPr>
      <w:r>
        <w:rPr>
          <w:sz w:val="24"/>
          <w:szCs w:val="24"/>
        </w:rPr>
        <w:t>предлагать альтернативное решение в конфликтной ситуации;</w:t>
      </w:r>
    </w:p>
    <w:p w:rsidR="00A01107" w:rsidRDefault="00A01107" w:rsidP="00A01107">
      <w:pPr>
        <w:widowControl w:val="0"/>
        <w:numPr>
          <w:ilvl w:val="0"/>
          <w:numId w:val="5"/>
        </w:numPr>
        <w:tabs>
          <w:tab w:val="left" w:pos="993"/>
        </w:tabs>
        <w:autoSpaceDN w:val="0"/>
        <w:spacing w:after="0" w:line="240" w:lineRule="auto"/>
        <w:ind w:left="0" w:firstLine="709"/>
        <w:jc w:val="both"/>
        <w:rPr>
          <w:sz w:val="24"/>
          <w:szCs w:val="24"/>
        </w:rPr>
      </w:pPr>
      <w:r>
        <w:rPr>
          <w:sz w:val="24"/>
          <w:szCs w:val="24"/>
        </w:rPr>
        <w:t>выделять общую точку зрения в дискуссии;</w:t>
      </w:r>
    </w:p>
    <w:p w:rsidR="00A01107" w:rsidRDefault="00A01107" w:rsidP="00A01107">
      <w:pPr>
        <w:widowControl w:val="0"/>
        <w:numPr>
          <w:ilvl w:val="0"/>
          <w:numId w:val="5"/>
        </w:numPr>
        <w:tabs>
          <w:tab w:val="left" w:pos="993"/>
        </w:tabs>
        <w:autoSpaceDN w:val="0"/>
        <w:spacing w:after="0" w:line="240" w:lineRule="auto"/>
        <w:ind w:left="0" w:firstLine="709"/>
        <w:jc w:val="both"/>
        <w:rPr>
          <w:sz w:val="24"/>
          <w:szCs w:val="24"/>
        </w:rPr>
      </w:pPr>
      <w:r>
        <w:rPr>
          <w:sz w:val="24"/>
          <w:szCs w:val="24"/>
        </w:rPr>
        <w:t>договариваться о правилах и вопросах для обсуждения в соответствии с поставленной перед группой задачей;</w:t>
      </w:r>
    </w:p>
    <w:p w:rsidR="00A01107" w:rsidRDefault="00A01107" w:rsidP="00A01107">
      <w:pPr>
        <w:widowControl w:val="0"/>
        <w:numPr>
          <w:ilvl w:val="0"/>
          <w:numId w:val="5"/>
        </w:numPr>
        <w:tabs>
          <w:tab w:val="left" w:pos="993"/>
        </w:tabs>
        <w:autoSpaceDN w:val="0"/>
        <w:spacing w:after="0" w:line="240" w:lineRule="auto"/>
        <w:ind w:left="0" w:firstLine="709"/>
        <w:jc w:val="both"/>
        <w:rPr>
          <w:sz w:val="24"/>
          <w:szCs w:val="24"/>
        </w:rPr>
      </w:pPr>
      <w:r>
        <w:rPr>
          <w:sz w:val="24"/>
          <w:szCs w:val="24"/>
        </w:rPr>
        <w:t>организовывать учебное взаимодействие в группе (определять общие цели, распределять роли, договариваться друг с другом и т. д.);</w:t>
      </w:r>
    </w:p>
    <w:p w:rsidR="00A01107" w:rsidRDefault="00A01107" w:rsidP="00A01107">
      <w:pPr>
        <w:widowControl w:val="0"/>
        <w:numPr>
          <w:ilvl w:val="0"/>
          <w:numId w:val="5"/>
        </w:numPr>
        <w:tabs>
          <w:tab w:val="left" w:pos="993"/>
        </w:tabs>
        <w:autoSpaceDN w:val="0"/>
        <w:spacing w:after="0" w:line="240" w:lineRule="auto"/>
        <w:ind w:left="0" w:firstLine="709"/>
        <w:jc w:val="both"/>
        <w:rPr>
          <w:sz w:val="24"/>
          <w:szCs w:val="24"/>
        </w:rPr>
      </w:pPr>
      <w:r>
        <w:rPr>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A01107" w:rsidRDefault="00A01107" w:rsidP="00A01107">
      <w:pPr>
        <w:widowControl w:val="0"/>
        <w:numPr>
          <w:ilvl w:val="0"/>
          <w:numId w:val="4"/>
        </w:numPr>
        <w:tabs>
          <w:tab w:val="left" w:pos="142"/>
        </w:tabs>
        <w:autoSpaceDN w:val="0"/>
        <w:spacing w:after="0" w:line="240" w:lineRule="auto"/>
        <w:ind w:left="0" w:firstLine="709"/>
        <w:jc w:val="both"/>
        <w:rPr>
          <w:sz w:val="24"/>
          <w:szCs w:val="24"/>
        </w:rPr>
      </w:pPr>
      <w:r>
        <w:rPr>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контекстной речью. Обучающийся сможет:</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определять задачу коммуникации и в соответствии с ней отбирать речевые средства;</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отбирать и использовать речевые средства в процессе коммуникации с другими людьми (диалог в паре, в малой группе и т. д.);</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представлять в устной или письменной форме развернутый план собственной деятельности;</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соблюдать нормы публичной речи, регламент в монологе и дискуссии в соответствии с коммуникативной задачей;</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высказывать и обосновывать мнение (суждение) и запрашивать мнение партнера в рамках диалога;</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принимать решение в ходе диалога и согласовывать его с собеседником;</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создавать письменные «клишированные» и оригинальные тексты с использованием необходимых речевых средств;</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использовать вербальные средства (средства логической связи) для выделения смысловых блоков своего выступления;</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использовать невербальные средства или наглядные материалы, подготовленные/отобранные под руководством учителя;</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A01107" w:rsidRDefault="00A01107" w:rsidP="00A01107">
      <w:pPr>
        <w:widowControl w:val="0"/>
        <w:numPr>
          <w:ilvl w:val="0"/>
          <w:numId w:val="4"/>
        </w:numPr>
        <w:tabs>
          <w:tab w:val="left" w:pos="993"/>
        </w:tabs>
        <w:autoSpaceDN w:val="0"/>
        <w:spacing w:after="0" w:line="240" w:lineRule="auto"/>
        <w:ind w:left="0" w:firstLine="709"/>
        <w:jc w:val="both"/>
        <w:rPr>
          <w:sz w:val="24"/>
          <w:szCs w:val="24"/>
        </w:rPr>
      </w:pPr>
      <w:r>
        <w:rPr>
          <w:sz w:val="24"/>
          <w:szCs w:val="24"/>
        </w:rPr>
        <w:t>Формирование и развитие компетентности в области использования информационно-коммуникационных технологий (далее – ИКТ). Обучающийся сможет:</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 xml:space="preserve">выбирать, строить и использовать адекватную информационную модель для </w:t>
      </w:r>
      <w:r>
        <w:rPr>
          <w:sz w:val="24"/>
          <w:szCs w:val="24"/>
        </w:rPr>
        <w:lastRenderedPageBreak/>
        <w:t>передачи своих мыслей средствами естественных и формальных языков в соответствии с условиями коммуникации;</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выделять информационный аспект задачи, оперировать данными, использовать модель решения задачи;</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использовать информацию с учетом этических и правовых норм;</w:t>
      </w:r>
    </w:p>
    <w:p w:rsidR="00A01107" w:rsidRDefault="00A01107" w:rsidP="00A01107">
      <w:pPr>
        <w:widowControl w:val="0"/>
        <w:numPr>
          <w:ilvl w:val="0"/>
          <w:numId w:val="3"/>
        </w:numPr>
        <w:tabs>
          <w:tab w:val="left" w:pos="993"/>
        </w:tabs>
        <w:autoSpaceDN w:val="0"/>
        <w:spacing w:after="0" w:line="240" w:lineRule="auto"/>
        <w:ind w:left="0" w:firstLine="709"/>
        <w:jc w:val="both"/>
        <w:rPr>
          <w:sz w:val="24"/>
          <w:szCs w:val="24"/>
        </w:rPr>
      </w:pPr>
      <w:r>
        <w:rPr>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A01107" w:rsidRDefault="00A01107" w:rsidP="00A01107">
      <w:pPr>
        <w:jc w:val="both"/>
        <w:rPr>
          <w:sz w:val="24"/>
          <w:szCs w:val="24"/>
        </w:rPr>
      </w:pPr>
      <w:r>
        <w:rPr>
          <w:b/>
          <w:sz w:val="24"/>
          <w:szCs w:val="24"/>
        </w:rPr>
        <w:t xml:space="preserve">Предметные результаты </w:t>
      </w:r>
      <w:r>
        <w:rPr>
          <w:sz w:val="24"/>
          <w:szCs w:val="24"/>
        </w:rPr>
        <w:t>изучения обществознания учащимися 8 класса являются в сфере:</w:t>
      </w:r>
    </w:p>
    <w:p w:rsidR="00A01107" w:rsidRDefault="00A01107" w:rsidP="00A01107">
      <w:pPr>
        <w:tabs>
          <w:tab w:val="left" w:pos="540"/>
        </w:tabs>
        <w:rPr>
          <w:b/>
          <w:sz w:val="24"/>
          <w:szCs w:val="24"/>
        </w:rPr>
      </w:pPr>
      <w:r>
        <w:rPr>
          <w:b/>
          <w:sz w:val="24"/>
          <w:szCs w:val="24"/>
        </w:rPr>
        <w:t>познавательной:</w:t>
      </w:r>
    </w:p>
    <w:p w:rsidR="00A01107" w:rsidRDefault="00A01107" w:rsidP="00A01107">
      <w:pPr>
        <w:pStyle w:val="aa"/>
        <w:numPr>
          <w:ilvl w:val="0"/>
          <w:numId w:val="6"/>
        </w:numPr>
        <w:tabs>
          <w:tab w:val="left" w:pos="540"/>
        </w:tabs>
      </w:pPr>
      <w:r>
        <w:t>относительно целостное представление об обществе и человеке, о сферах и областях общественной  жизни, механизмах и регуляторах деятельности людей;</w:t>
      </w:r>
    </w:p>
    <w:p w:rsidR="00A01107" w:rsidRDefault="00A01107" w:rsidP="00A01107">
      <w:pPr>
        <w:pStyle w:val="aa"/>
        <w:numPr>
          <w:ilvl w:val="0"/>
          <w:numId w:val="6"/>
        </w:numPr>
        <w:tabs>
          <w:tab w:val="left" w:pos="540"/>
        </w:tabs>
      </w:pPr>
      <w:r>
        <w:t xml:space="preserve"> умения находить нужную социальную информацию в различных источниках; адекватно ее воспринимать, применяя основные обществоведческие термины и понятия; </w:t>
      </w:r>
    </w:p>
    <w:p w:rsidR="00A01107" w:rsidRDefault="00A01107" w:rsidP="00A01107">
      <w:pPr>
        <w:tabs>
          <w:tab w:val="left" w:pos="540"/>
        </w:tabs>
        <w:rPr>
          <w:b/>
          <w:sz w:val="24"/>
          <w:szCs w:val="24"/>
        </w:rPr>
      </w:pPr>
      <w:r>
        <w:rPr>
          <w:b/>
          <w:sz w:val="24"/>
          <w:szCs w:val="24"/>
        </w:rPr>
        <w:t>ценностно-мотивационной:</w:t>
      </w:r>
    </w:p>
    <w:p w:rsidR="00A01107" w:rsidRDefault="00A01107" w:rsidP="00A01107">
      <w:pPr>
        <w:pStyle w:val="aa"/>
        <w:numPr>
          <w:ilvl w:val="0"/>
          <w:numId w:val="7"/>
        </w:numPr>
        <w:tabs>
          <w:tab w:val="left" w:pos="540"/>
        </w:tabs>
      </w:pPr>
      <w:r>
        <w:t xml:space="preserve">понимание побудительной роли мотивов в деятельности человека; </w:t>
      </w:r>
    </w:p>
    <w:p w:rsidR="00A01107" w:rsidRDefault="00A01107" w:rsidP="00A01107">
      <w:pPr>
        <w:pStyle w:val="aa"/>
        <w:numPr>
          <w:ilvl w:val="0"/>
          <w:numId w:val="7"/>
        </w:numPr>
        <w:tabs>
          <w:tab w:val="left" w:pos="540"/>
        </w:tabs>
      </w:pPr>
      <w:r>
        <w:t>знание основных нравственных и правовых понятий, норм и правил, понимание их роли как решающих регуляторов общественной жизни, умение применять эти нормы и правила к анализу и оценке реальных социальных ситуаций, установка на необходимость руководствоваться этими нормами и правилами в собственной повседневной жизни;</w:t>
      </w:r>
    </w:p>
    <w:p w:rsidR="00A01107" w:rsidRDefault="00A01107" w:rsidP="00A01107">
      <w:pPr>
        <w:pStyle w:val="aa"/>
        <w:numPr>
          <w:ilvl w:val="0"/>
          <w:numId w:val="7"/>
        </w:numPr>
        <w:tabs>
          <w:tab w:val="left" w:pos="540"/>
        </w:tabs>
      </w:pPr>
      <w:r>
        <w:t>приверженность гуманистическим и демократическим ценностям, патриотизму и гражданственности;</w:t>
      </w:r>
    </w:p>
    <w:p w:rsidR="00A01107" w:rsidRDefault="00A01107" w:rsidP="00A01107">
      <w:pPr>
        <w:tabs>
          <w:tab w:val="left" w:pos="540"/>
        </w:tabs>
        <w:rPr>
          <w:b/>
          <w:sz w:val="24"/>
          <w:szCs w:val="24"/>
        </w:rPr>
      </w:pPr>
      <w:r>
        <w:rPr>
          <w:b/>
          <w:sz w:val="24"/>
          <w:szCs w:val="24"/>
        </w:rPr>
        <w:t>трудовой:</w:t>
      </w:r>
    </w:p>
    <w:p w:rsidR="00A01107" w:rsidRDefault="00A01107" w:rsidP="00A01107">
      <w:pPr>
        <w:pStyle w:val="aa"/>
        <w:numPr>
          <w:ilvl w:val="0"/>
          <w:numId w:val="8"/>
        </w:numPr>
        <w:tabs>
          <w:tab w:val="left" w:pos="540"/>
        </w:tabs>
      </w:pPr>
      <w:r>
        <w:t>знание особенностей труда как одного из основных видов деятельности человека;</w:t>
      </w:r>
    </w:p>
    <w:p w:rsidR="00A01107" w:rsidRDefault="00A01107" w:rsidP="00A01107">
      <w:pPr>
        <w:pStyle w:val="aa"/>
        <w:numPr>
          <w:ilvl w:val="0"/>
          <w:numId w:val="8"/>
        </w:numPr>
        <w:tabs>
          <w:tab w:val="left" w:pos="540"/>
        </w:tabs>
      </w:pPr>
      <w:r>
        <w:t>понимание значения трудовой деятельности для личности и для общества;</w:t>
      </w:r>
    </w:p>
    <w:p w:rsidR="00A01107" w:rsidRDefault="00A01107" w:rsidP="00A01107">
      <w:pPr>
        <w:tabs>
          <w:tab w:val="left" w:pos="540"/>
        </w:tabs>
        <w:rPr>
          <w:b/>
          <w:sz w:val="24"/>
          <w:szCs w:val="24"/>
        </w:rPr>
      </w:pPr>
      <w:r>
        <w:rPr>
          <w:b/>
          <w:sz w:val="24"/>
          <w:szCs w:val="24"/>
        </w:rPr>
        <w:t>эстетической:</w:t>
      </w:r>
    </w:p>
    <w:p w:rsidR="00A01107" w:rsidRDefault="00A01107" w:rsidP="00A01107">
      <w:pPr>
        <w:pStyle w:val="aa"/>
        <w:numPr>
          <w:ilvl w:val="0"/>
          <w:numId w:val="9"/>
        </w:numPr>
        <w:tabs>
          <w:tab w:val="left" w:pos="540"/>
        </w:tabs>
      </w:pPr>
      <w:r>
        <w:t>понимание специфики познания мира средствами искусства в соотнесении с другими способами познания;</w:t>
      </w:r>
    </w:p>
    <w:p w:rsidR="00A01107" w:rsidRDefault="00A01107" w:rsidP="00A01107">
      <w:pPr>
        <w:pStyle w:val="aa"/>
        <w:numPr>
          <w:ilvl w:val="0"/>
          <w:numId w:val="9"/>
        </w:numPr>
        <w:tabs>
          <w:tab w:val="left" w:pos="540"/>
        </w:tabs>
      </w:pPr>
      <w:r>
        <w:t xml:space="preserve">понимание роли искусства в становлении личности и в жизни общества; </w:t>
      </w:r>
    </w:p>
    <w:p w:rsidR="00A01107" w:rsidRDefault="00A01107" w:rsidP="00A01107">
      <w:pPr>
        <w:tabs>
          <w:tab w:val="left" w:pos="540"/>
        </w:tabs>
        <w:rPr>
          <w:b/>
          <w:sz w:val="24"/>
          <w:szCs w:val="24"/>
        </w:rPr>
      </w:pPr>
      <w:r>
        <w:rPr>
          <w:b/>
          <w:sz w:val="24"/>
          <w:szCs w:val="24"/>
        </w:rPr>
        <w:t>коммуникативной:</w:t>
      </w:r>
    </w:p>
    <w:p w:rsidR="00A01107" w:rsidRDefault="00A01107" w:rsidP="00A01107">
      <w:pPr>
        <w:pStyle w:val="aa"/>
        <w:numPr>
          <w:ilvl w:val="0"/>
          <w:numId w:val="10"/>
        </w:numPr>
        <w:tabs>
          <w:tab w:val="left" w:pos="540"/>
        </w:tabs>
      </w:pPr>
      <w:r>
        <w:t>знание определяющих признаков коммуникативной деятельности в сравнении с другими видами деятельности;</w:t>
      </w:r>
    </w:p>
    <w:p w:rsidR="00A01107" w:rsidRDefault="00A01107" w:rsidP="00A01107">
      <w:pPr>
        <w:pStyle w:val="aa"/>
        <w:numPr>
          <w:ilvl w:val="0"/>
          <w:numId w:val="10"/>
        </w:numPr>
        <w:tabs>
          <w:tab w:val="left" w:pos="540"/>
        </w:tabs>
      </w:pPr>
      <w:r>
        <w:t xml:space="preserve"> знание новых возможностей для коммуникации в современном обществе, умение использовать современные средства связи и коммуникации для поиска и обработки социальной информации, необходимой для изучения курса;</w:t>
      </w:r>
    </w:p>
    <w:p w:rsidR="00A01107" w:rsidRDefault="00A01107" w:rsidP="00A01107">
      <w:pPr>
        <w:pStyle w:val="aa"/>
        <w:numPr>
          <w:ilvl w:val="0"/>
          <w:numId w:val="10"/>
        </w:numPr>
        <w:tabs>
          <w:tab w:val="left" w:pos="540"/>
        </w:tabs>
      </w:pPr>
      <w:r>
        <w:t>понимание языка массовой социально-политической коммуникации, позволяющее осознанно воспринимать соответствующую информацию; умение различать факты, аргументы, оценочные суждения;</w:t>
      </w:r>
    </w:p>
    <w:p w:rsidR="00A01107" w:rsidRDefault="00A01107" w:rsidP="00A01107">
      <w:pPr>
        <w:pStyle w:val="aa"/>
        <w:numPr>
          <w:ilvl w:val="0"/>
          <w:numId w:val="10"/>
        </w:numPr>
        <w:tabs>
          <w:tab w:val="left" w:pos="540"/>
        </w:tabs>
      </w:pPr>
      <w:r>
        <w:t xml:space="preserve"> понимание значения коммуникации в межличностном общении;</w:t>
      </w:r>
    </w:p>
    <w:p w:rsidR="00A01107" w:rsidRDefault="00A01107" w:rsidP="00A01107">
      <w:pPr>
        <w:pStyle w:val="aa"/>
        <w:numPr>
          <w:ilvl w:val="0"/>
          <w:numId w:val="10"/>
        </w:numPr>
        <w:tabs>
          <w:tab w:val="left" w:pos="540"/>
        </w:tabs>
      </w:pPr>
      <w:r>
        <w:t xml:space="preserve"> умение взаимодействовать в ходе выполнения групповой работы, вести диалог, участвовать в дискуссии, аргументировать собственную точку зрения;</w:t>
      </w:r>
    </w:p>
    <w:p w:rsidR="00A01107" w:rsidRDefault="00A01107" w:rsidP="00A01107">
      <w:pPr>
        <w:pStyle w:val="aa"/>
        <w:numPr>
          <w:ilvl w:val="0"/>
          <w:numId w:val="10"/>
        </w:numPr>
        <w:tabs>
          <w:tab w:val="left" w:pos="540"/>
        </w:tabs>
      </w:pPr>
      <w:r>
        <w:lastRenderedPageBreak/>
        <w:t>знакомство с отдельными приемами и способами преодоления конфликтов.</w:t>
      </w:r>
    </w:p>
    <w:p w:rsidR="00A01107" w:rsidRDefault="00A01107" w:rsidP="00A01107">
      <w:pPr>
        <w:rPr>
          <w:rFonts w:ascii="Arial" w:hAnsi="Arial" w:cs="Arial"/>
          <w:b/>
          <w:sz w:val="24"/>
          <w:szCs w:val="24"/>
        </w:rPr>
      </w:pPr>
    </w:p>
    <w:p w:rsidR="00A01107" w:rsidRDefault="00A01107" w:rsidP="00A01107">
      <w:pPr>
        <w:shd w:val="clear" w:color="auto" w:fill="FFFFFF"/>
        <w:jc w:val="center"/>
        <w:rPr>
          <w:rFonts w:ascii="Times New Roman" w:hAnsi="Times New Roman" w:cs="Times New Roman"/>
          <w:b/>
          <w:bCs/>
          <w:color w:val="000000"/>
          <w:sz w:val="24"/>
          <w:szCs w:val="24"/>
        </w:rPr>
      </w:pPr>
      <w:r>
        <w:rPr>
          <w:b/>
          <w:bCs/>
          <w:color w:val="000000"/>
          <w:sz w:val="24"/>
          <w:szCs w:val="24"/>
        </w:rPr>
        <w:t>Содержание учебного курса.</w:t>
      </w:r>
    </w:p>
    <w:p w:rsidR="00A01107" w:rsidRDefault="00A01107" w:rsidP="00A01107">
      <w:pPr>
        <w:jc w:val="both"/>
        <w:rPr>
          <w:b/>
          <w:sz w:val="24"/>
          <w:szCs w:val="24"/>
        </w:rPr>
      </w:pPr>
      <w:r>
        <w:rPr>
          <w:b/>
          <w:sz w:val="24"/>
          <w:szCs w:val="24"/>
        </w:rPr>
        <w:t>Человек. Деятельность человека.</w:t>
      </w:r>
    </w:p>
    <w:p w:rsidR="00A01107" w:rsidRDefault="00A01107" w:rsidP="00A01107">
      <w:pPr>
        <w:jc w:val="both"/>
        <w:rPr>
          <w:rFonts w:ascii="Arial" w:hAnsi="Arial" w:cs="Arial"/>
          <w:b/>
          <w:sz w:val="24"/>
          <w:szCs w:val="24"/>
        </w:rPr>
      </w:pPr>
      <w:r>
        <w:rPr>
          <w:sz w:val="24"/>
          <w:szCs w:val="24"/>
        </w:rPr>
        <w:t>Биологическое и социальное в человеке. Черты сходства и различий человека и животного. Индивид, индивидуальность, личность.</w:t>
      </w:r>
    </w:p>
    <w:p w:rsidR="00A01107" w:rsidRDefault="00A01107" w:rsidP="00A01107">
      <w:pPr>
        <w:jc w:val="both"/>
        <w:rPr>
          <w:rFonts w:ascii="Times New Roman" w:hAnsi="Times New Roman" w:cs="Times New Roman"/>
          <w:b/>
          <w:sz w:val="24"/>
          <w:szCs w:val="24"/>
        </w:rPr>
      </w:pPr>
      <w:r>
        <w:rPr>
          <w:b/>
          <w:sz w:val="24"/>
          <w:szCs w:val="24"/>
        </w:rPr>
        <w:t>Общество.</w:t>
      </w:r>
    </w:p>
    <w:p w:rsidR="00A01107" w:rsidRDefault="00A01107" w:rsidP="00A01107">
      <w:pPr>
        <w:jc w:val="both"/>
        <w:rPr>
          <w:sz w:val="24"/>
          <w:szCs w:val="24"/>
        </w:rPr>
      </w:pPr>
      <w:r>
        <w:rPr>
          <w:sz w:val="24"/>
          <w:szCs w:val="24"/>
        </w:rPr>
        <w:t xml:space="preserve">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w:t>
      </w:r>
    </w:p>
    <w:p w:rsidR="00A01107" w:rsidRDefault="00A01107" w:rsidP="00A01107">
      <w:pPr>
        <w:jc w:val="both"/>
        <w:rPr>
          <w:b/>
          <w:sz w:val="24"/>
          <w:szCs w:val="24"/>
        </w:rPr>
      </w:pPr>
      <w:r>
        <w:rPr>
          <w:b/>
          <w:sz w:val="24"/>
          <w:szCs w:val="24"/>
        </w:rPr>
        <w:t>Социальные нормы</w:t>
      </w:r>
    </w:p>
    <w:p w:rsidR="00A01107" w:rsidRDefault="00A01107" w:rsidP="00A01107">
      <w:pPr>
        <w:jc w:val="both"/>
        <w:rPr>
          <w:sz w:val="24"/>
          <w:szCs w:val="24"/>
        </w:rPr>
      </w:pPr>
      <w:r>
        <w:rPr>
          <w:sz w:val="24"/>
          <w:szCs w:val="24"/>
        </w:rPr>
        <w:t>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A01107" w:rsidRDefault="00A01107" w:rsidP="00A01107">
      <w:pPr>
        <w:jc w:val="both"/>
        <w:rPr>
          <w:b/>
          <w:sz w:val="24"/>
          <w:szCs w:val="24"/>
        </w:rPr>
      </w:pPr>
      <w:r>
        <w:rPr>
          <w:b/>
          <w:sz w:val="24"/>
          <w:szCs w:val="24"/>
        </w:rPr>
        <w:t>Сфера духовной культуры.</w:t>
      </w:r>
    </w:p>
    <w:p w:rsidR="00A01107" w:rsidRDefault="00A01107" w:rsidP="00A01107">
      <w:pPr>
        <w:jc w:val="both"/>
        <w:rPr>
          <w:sz w:val="24"/>
          <w:szCs w:val="24"/>
        </w:rPr>
      </w:pPr>
      <w:r>
        <w:rPr>
          <w:sz w:val="24"/>
          <w:szCs w:val="24"/>
        </w:rPr>
        <w:t xml:space="preserve">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A01107" w:rsidRDefault="00A01107" w:rsidP="00A01107">
      <w:pPr>
        <w:jc w:val="both"/>
        <w:rPr>
          <w:b/>
          <w:sz w:val="24"/>
          <w:szCs w:val="24"/>
        </w:rPr>
      </w:pPr>
      <w:r>
        <w:rPr>
          <w:b/>
          <w:sz w:val="24"/>
          <w:szCs w:val="24"/>
        </w:rPr>
        <w:t>Социальная сфера жизни общества.</w:t>
      </w:r>
    </w:p>
    <w:p w:rsidR="00A01107" w:rsidRDefault="00A01107" w:rsidP="00A01107">
      <w:pPr>
        <w:jc w:val="both"/>
        <w:rPr>
          <w:sz w:val="24"/>
          <w:szCs w:val="24"/>
        </w:rPr>
      </w:pPr>
      <w:r>
        <w:rPr>
          <w:sz w:val="24"/>
          <w:szCs w:val="24"/>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A01107" w:rsidRDefault="00A01107" w:rsidP="00A01107">
      <w:pPr>
        <w:jc w:val="both"/>
        <w:rPr>
          <w:b/>
          <w:sz w:val="24"/>
          <w:szCs w:val="24"/>
        </w:rPr>
      </w:pPr>
      <w:r>
        <w:rPr>
          <w:b/>
          <w:sz w:val="24"/>
          <w:szCs w:val="24"/>
        </w:rPr>
        <w:t>Экономика.</w:t>
      </w:r>
    </w:p>
    <w:p w:rsidR="00A01107" w:rsidRDefault="00A01107" w:rsidP="00A01107">
      <w:pPr>
        <w:jc w:val="both"/>
        <w:rPr>
          <w:sz w:val="24"/>
          <w:szCs w:val="24"/>
        </w:rPr>
      </w:pPr>
      <w:r>
        <w:rPr>
          <w:sz w:val="24"/>
          <w:szCs w:val="24"/>
        </w:rPr>
        <w:t xml:space="preserve">Понятие экономики. Роль экономики в жизни общества. Товары и услуги. Ресурсы и потребности, ограниченность ресурсов. Производство </w:t>
      </w:r>
      <w:r>
        <w:rPr>
          <w:sz w:val="24"/>
          <w:szCs w:val="24"/>
        </w:rPr>
        <w:noBreakHyphen/>
        <w:t xml:space="preserve"> основа экономики. Распределение. Обмен. Потребление. Факторы производства. Производительность труда. Разделение труда </w:t>
      </w:r>
      <w:r>
        <w:rPr>
          <w:sz w:val="24"/>
          <w:szCs w:val="24"/>
        </w:rPr>
        <w:lastRenderedPageBreak/>
        <w:t>и специализация. Собственность. Торговля и ее формы. Инфляция, ее последствия. Типы экономических систем. Рынок и рыночный механизм. Предпринимательская деятельность. Издержки, выручка, прибыль. Виды рынков.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w:t>
      </w:r>
    </w:p>
    <w:p w:rsidR="00A01107" w:rsidRDefault="00A01107" w:rsidP="00A01107">
      <w:pPr>
        <w:jc w:val="both"/>
        <w:rPr>
          <w:sz w:val="24"/>
          <w:szCs w:val="24"/>
        </w:rPr>
      </w:pPr>
      <w:r>
        <w:rPr>
          <w:sz w:val="24"/>
          <w:szCs w:val="24"/>
        </w:rPr>
        <w:t xml:space="preserve"> 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Страховые услуги: страхование жизни, здоровья, имущества, ответственности. Инвестиции в реальные и финансовые активы.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A01107" w:rsidRDefault="00A01107" w:rsidP="00A01107">
      <w:pPr>
        <w:rPr>
          <w:sz w:val="24"/>
          <w:szCs w:val="24"/>
        </w:rPr>
        <w:sectPr w:rsidR="00A01107">
          <w:pgSz w:w="11906" w:h="16838"/>
          <w:pgMar w:top="1134" w:right="1134" w:bottom="851" w:left="1134" w:header="709" w:footer="709" w:gutter="0"/>
          <w:cols w:space="720"/>
        </w:sectPr>
      </w:pPr>
    </w:p>
    <w:p w:rsidR="00A01107" w:rsidRDefault="00A01107" w:rsidP="00A01107">
      <w:pPr>
        <w:rPr>
          <w:rFonts w:ascii="Arial" w:hAnsi="Arial" w:cs="Arial"/>
          <w:b/>
          <w:sz w:val="28"/>
        </w:rPr>
        <w:sectPr w:rsidR="00A01107">
          <w:pgSz w:w="16838" w:h="11906" w:orient="landscape"/>
          <w:pgMar w:top="1134" w:right="1134" w:bottom="1134" w:left="851" w:header="709" w:footer="709" w:gutter="0"/>
          <w:cols w:space="720"/>
        </w:sectPr>
      </w:pPr>
    </w:p>
    <w:p w:rsidR="00A01107" w:rsidRDefault="00A01107" w:rsidP="00A01107">
      <w:pPr>
        <w:jc w:val="center"/>
        <w:rPr>
          <w:b/>
          <w:sz w:val="24"/>
          <w:szCs w:val="24"/>
          <w:highlight w:val="yellow"/>
        </w:rPr>
      </w:pPr>
      <w:r>
        <w:rPr>
          <w:b/>
          <w:sz w:val="24"/>
          <w:szCs w:val="24"/>
        </w:rPr>
        <w:lastRenderedPageBreak/>
        <w:t>Тематическое планирование.</w:t>
      </w:r>
    </w:p>
    <w:tbl>
      <w:tblPr>
        <w:tblW w:w="14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5"/>
        <w:gridCol w:w="1843"/>
        <w:gridCol w:w="776"/>
        <w:gridCol w:w="4188"/>
        <w:gridCol w:w="6621"/>
        <w:gridCol w:w="992"/>
      </w:tblGrid>
      <w:tr w:rsidR="00A01107" w:rsidTr="00A01107">
        <w:trPr>
          <w:trHeight w:val="846"/>
        </w:trPr>
        <w:tc>
          <w:tcPr>
            <w:tcW w:w="534"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rPr>
                <w:rFonts w:ascii="Times New Roman" w:eastAsiaTheme="minorEastAsia" w:hAnsi="Times New Roman" w:cs="Times New Roman"/>
                <w:b/>
                <w:sz w:val="24"/>
                <w:szCs w:val="24"/>
              </w:rPr>
            </w:pPr>
            <w:r>
              <w:rPr>
                <w:b/>
                <w:sz w:val="24"/>
                <w:szCs w:val="24"/>
              </w:rPr>
              <w:t>№п/п</w:t>
            </w:r>
          </w:p>
        </w:tc>
        <w:tc>
          <w:tcPr>
            <w:tcW w:w="1842"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jc w:val="both"/>
              <w:rPr>
                <w:rFonts w:ascii="Times New Roman" w:eastAsiaTheme="minorEastAsia" w:hAnsi="Times New Roman" w:cs="Times New Roman"/>
                <w:b/>
                <w:sz w:val="24"/>
                <w:szCs w:val="24"/>
              </w:rPr>
            </w:pPr>
            <w:r>
              <w:rPr>
                <w:b/>
                <w:sz w:val="24"/>
                <w:szCs w:val="24"/>
              </w:rPr>
              <w:t>Наименование разделов и тем</w:t>
            </w:r>
          </w:p>
        </w:tc>
        <w:tc>
          <w:tcPr>
            <w:tcW w:w="776"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jc w:val="both"/>
              <w:rPr>
                <w:rFonts w:ascii="Times New Roman" w:eastAsiaTheme="minorEastAsia" w:hAnsi="Times New Roman" w:cs="Times New Roman"/>
                <w:b/>
                <w:sz w:val="24"/>
                <w:szCs w:val="24"/>
              </w:rPr>
            </w:pPr>
            <w:r>
              <w:rPr>
                <w:b/>
                <w:sz w:val="24"/>
                <w:szCs w:val="24"/>
              </w:rPr>
              <w:t>Количество часов</w:t>
            </w:r>
          </w:p>
        </w:tc>
        <w:tc>
          <w:tcPr>
            <w:tcW w:w="4186"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ind w:left="-90" w:firstLine="90"/>
              <w:rPr>
                <w:rFonts w:ascii="Times New Roman" w:eastAsiaTheme="minorEastAsia" w:hAnsi="Times New Roman" w:cs="Times New Roman"/>
                <w:b/>
                <w:sz w:val="24"/>
                <w:szCs w:val="24"/>
              </w:rPr>
            </w:pPr>
            <w:r>
              <w:rPr>
                <w:b/>
                <w:sz w:val="24"/>
                <w:szCs w:val="24"/>
              </w:rPr>
              <w:t>Основное содержание по темам.</w:t>
            </w:r>
          </w:p>
        </w:tc>
        <w:tc>
          <w:tcPr>
            <w:tcW w:w="6618"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rPr>
                <w:rFonts w:ascii="Times New Roman" w:eastAsiaTheme="minorEastAsia" w:hAnsi="Times New Roman" w:cs="Times New Roman"/>
                <w:b/>
                <w:sz w:val="24"/>
                <w:szCs w:val="24"/>
              </w:rPr>
            </w:pPr>
            <w:r>
              <w:rPr>
                <w:b/>
                <w:sz w:val="24"/>
                <w:szCs w:val="24"/>
              </w:rPr>
              <w:t>Характеристика основных видов деятельности учащихся.</w:t>
            </w:r>
          </w:p>
        </w:tc>
        <w:tc>
          <w:tcPr>
            <w:tcW w:w="992"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rPr>
                <w:rFonts w:ascii="Times New Roman" w:eastAsiaTheme="minorEastAsia" w:hAnsi="Times New Roman" w:cs="Times New Roman"/>
                <w:b/>
                <w:sz w:val="24"/>
                <w:szCs w:val="24"/>
              </w:rPr>
            </w:pPr>
            <w:r>
              <w:rPr>
                <w:b/>
                <w:sz w:val="24"/>
                <w:szCs w:val="24"/>
              </w:rPr>
              <w:t>Контрольные работы</w:t>
            </w:r>
          </w:p>
        </w:tc>
      </w:tr>
      <w:tr w:rsidR="00A01107" w:rsidTr="00A01107">
        <w:trPr>
          <w:trHeight w:val="607"/>
        </w:trPr>
        <w:tc>
          <w:tcPr>
            <w:tcW w:w="534"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rPr>
                <w:rFonts w:ascii="Times New Roman" w:eastAsiaTheme="minorEastAsia" w:hAnsi="Times New Roman" w:cs="Times New Roman"/>
                <w:b/>
                <w:sz w:val="24"/>
                <w:szCs w:val="24"/>
              </w:rPr>
            </w:pPr>
            <w:r>
              <w:rPr>
                <w:b/>
                <w:sz w:val="24"/>
                <w:szCs w:val="24"/>
              </w:rPr>
              <w:t>1.</w:t>
            </w:r>
          </w:p>
        </w:tc>
        <w:tc>
          <w:tcPr>
            <w:tcW w:w="1842" w:type="dxa"/>
            <w:tcBorders>
              <w:top w:val="single" w:sz="4" w:space="0" w:color="auto"/>
              <w:left w:val="single" w:sz="4" w:space="0" w:color="auto"/>
              <w:bottom w:val="single" w:sz="4" w:space="0" w:color="auto"/>
              <w:right w:val="single" w:sz="4" w:space="0" w:color="auto"/>
            </w:tcBorders>
          </w:tcPr>
          <w:p w:rsidR="00A01107" w:rsidRDefault="00A01107">
            <w:pPr>
              <w:jc w:val="both"/>
              <w:rPr>
                <w:rFonts w:ascii="Times New Roman" w:eastAsiaTheme="minorEastAsia" w:hAnsi="Times New Roman"/>
                <w:b/>
                <w:sz w:val="24"/>
                <w:szCs w:val="24"/>
              </w:rPr>
            </w:pPr>
            <w:r>
              <w:rPr>
                <w:b/>
                <w:sz w:val="24"/>
                <w:szCs w:val="24"/>
              </w:rPr>
              <w:t>Введение. Инструктаж по технике безопасности. Человек. Деятельность человека.</w:t>
            </w:r>
          </w:p>
          <w:p w:rsidR="00A01107" w:rsidRDefault="00A01107">
            <w:pPr>
              <w:widowControl w:val="0"/>
              <w:autoSpaceDE w:val="0"/>
              <w:autoSpaceDN w:val="0"/>
              <w:adjustRightInd w:val="0"/>
              <w:jc w:val="both"/>
              <w:rPr>
                <w:rFonts w:ascii="Times New Roman" w:eastAsiaTheme="minorEastAsia" w:hAnsi="Times New Roman" w:cs="Times New Roman"/>
                <w:b/>
                <w:sz w:val="24"/>
                <w:szCs w:val="24"/>
              </w:rPr>
            </w:pPr>
          </w:p>
        </w:tc>
        <w:tc>
          <w:tcPr>
            <w:tcW w:w="776"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jc w:val="both"/>
              <w:rPr>
                <w:rFonts w:ascii="Times New Roman" w:eastAsiaTheme="minorEastAsia" w:hAnsi="Times New Roman" w:cs="Times New Roman"/>
                <w:b/>
                <w:sz w:val="24"/>
                <w:szCs w:val="24"/>
              </w:rPr>
            </w:pPr>
            <w:r>
              <w:rPr>
                <w:b/>
                <w:sz w:val="24"/>
                <w:szCs w:val="24"/>
              </w:rPr>
              <w:t>2</w:t>
            </w:r>
          </w:p>
        </w:tc>
        <w:tc>
          <w:tcPr>
            <w:tcW w:w="4186" w:type="dxa"/>
            <w:tcBorders>
              <w:top w:val="single" w:sz="4" w:space="0" w:color="auto"/>
              <w:left w:val="single" w:sz="4" w:space="0" w:color="auto"/>
              <w:bottom w:val="single" w:sz="4" w:space="0" w:color="auto"/>
              <w:right w:val="single" w:sz="4" w:space="0" w:color="auto"/>
            </w:tcBorders>
          </w:tcPr>
          <w:p w:rsidR="00A01107" w:rsidRDefault="00A01107">
            <w:pPr>
              <w:jc w:val="both"/>
              <w:rPr>
                <w:rFonts w:ascii="Arial" w:eastAsiaTheme="minorEastAsia" w:hAnsi="Arial" w:cs="Arial"/>
                <w:b/>
                <w:sz w:val="24"/>
                <w:szCs w:val="24"/>
              </w:rPr>
            </w:pPr>
            <w:r>
              <w:rPr>
                <w:sz w:val="24"/>
                <w:szCs w:val="24"/>
              </w:rPr>
              <w:t>Знакомство с учебником, новым курсом. Биологическое и социальное в человеке. Черты сходства и различий человека и животного. Индивид, индивидуальность, личность.</w:t>
            </w:r>
          </w:p>
          <w:p w:rsidR="00A01107" w:rsidRDefault="00A01107">
            <w:pPr>
              <w:widowControl w:val="0"/>
              <w:autoSpaceDE w:val="0"/>
              <w:autoSpaceDN w:val="0"/>
              <w:adjustRightInd w:val="0"/>
              <w:ind w:left="-90" w:firstLine="90"/>
              <w:jc w:val="both"/>
              <w:rPr>
                <w:rFonts w:ascii="Times New Roman" w:eastAsiaTheme="minorEastAsia" w:hAnsi="Times New Roman" w:cs="Times New Roman"/>
                <w:sz w:val="24"/>
                <w:szCs w:val="24"/>
              </w:rPr>
            </w:pPr>
          </w:p>
        </w:tc>
        <w:tc>
          <w:tcPr>
            <w:tcW w:w="6618" w:type="dxa"/>
            <w:tcBorders>
              <w:top w:val="single" w:sz="4" w:space="0" w:color="auto"/>
              <w:left w:val="single" w:sz="4" w:space="0" w:color="auto"/>
              <w:bottom w:val="single" w:sz="4" w:space="0" w:color="auto"/>
              <w:right w:val="single" w:sz="4" w:space="0" w:color="auto"/>
            </w:tcBorders>
            <w:hideMark/>
          </w:tcPr>
          <w:p w:rsidR="00A01107" w:rsidRDefault="00A01107">
            <w:pPr>
              <w:spacing w:line="232" w:lineRule="auto"/>
              <w:rPr>
                <w:rFonts w:ascii="Times New Roman" w:eastAsiaTheme="minorEastAsia" w:hAnsi="Times New Roman"/>
                <w:bCs/>
                <w:i/>
                <w:iCs/>
                <w:sz w:val="24"/>
                <w:szCs w:val="24"/>
              </w:rPr>
            </w:pPr>
            <w:r>
              <w:rPr>
                <w:sz w:val="24"/>
                <w:szCs w:val="24"/>
              </w:rPr>
              <w:t>Знать основные положения урока. Уметь  анализировать, делать выводы, отвечать на вопросы. Высказывать собственную точку зрения и уметь его обосновывать.</w:t>
            </w:r>
            <w:r>
              <w:rPr>
                <w:bCs/>
                <w:i/>
                <w:iCs/>
                <w:sz w:val="24"/>
                <w:szCs w:val="24"/>
              </w:rPr>
              <w:t xml:space="preserve"> </w:t>
            </w:r>
          </w:p>
          <w:p w:rsidR="00A01107" w:rsidRDefault="00A01107">
            <w:pPr>
              <w:spacing w:line="232" w:lineRule="auto"/>
              <w:rPr>
                <w:b/>
                <w:bCs/>
                <w:i/>
                <w:iCs/>
                <w:sz w:val="24"/>
                <w:szCs w:val="24"/>
              </w:rPr>
            </w:pPr>
            <w:r>
              <w:rPr>
                <w:bCs/>
                <w:i/>
                <w:iCs/>
                <w:sz w:val="24"/>
                <w:szCs w:val="24"/>
              </w:rPr>
              <w:t>Уметь</w:t>
            </w:r>
            <w:r>
              <w:rPr>
                <w:b/>
                <w:bCs/>
                <w:i/>
                <w:iCs/>
                <w:sz w:val="24"/>
                <w:szCs w:val="24"/>
              </w:rPr>
              <w:t xml:space="preserve">: </w:t>
            </w:r>
            <w:r>
              <w:rPr>
                <w:sz w:val="24"/>
                <w:szCs w:val="24"/>
              </w:rPr>
              <w:t>характеризовать понятия: человек, личность; объяснять роль социальных норм в воспитании и развитии личности,</w:t>
            </w:r>
            <w:r>
              <w:rPr>
                <w:b/>
                <w:bCs/>
                <w:i/>
                <w:iCs/>
                <w:sz w:val="24"/>
                <w:szCs w:val="24"/>
              </w:rPr>
              <w:t xml:space="preserve"> </w:t>
            </w:r>
            <w:r>
              <w:rPr>
                <w:sz w:val="24"/>
                <w:szCs w:val="24"/>
              </w:rPr>
              <w:t>определять уровень своей социальной зрелости и влияние окружения, друзей, семьи на поведение, принятие решений.</w:t>
            </w:r>
          </w:p>
          <w:p w:rsidR="00A01107" w:rsidRDefault="00A01107">
            <w:pPr>
              <w:pStyle w:val="a8"/>
              <w:spacing w:line="276" w:lineRule="auto"/>
              <w:rPr>
                <w:rStyle w:val="c0"/>
              </w:rPr>
            </w:pPr>
            <w:r>
              <w:rPr>
                <w:sz w:val="24"/>
                <w:szCs w:val="24"/>
                <w:lang w:eastAsia="en-US"/>
              </w:rPr>
              <w:t>Познакомиться</w:t>
            </w:r>
            <w:r>
              <w:rPr>
                <w:rStyle w:val="c0"/>
                <w:sz w:val="24"/>
                <w:szCs w:val="24"/>
                <w:lang w:eastAsia="en-US"/>
              </w:rPr>
              <w:t xml:space="preserve"> с основным содержанием курса 8 класса. </w:t>
            </w:r>
            <w:r>
              <w:rPr>
                <w:sz w:val="24"/>
                <w:szCs w:val="24"/>
                <w:lang w:eastAsia="en-US"/>
              </w:rPr>
              <w:t>Наметить</w:t>
            </w:r>
            <w:r>
              <w:rPr>
                <w:rStyle w:val="c0"/>
                <w:sz w:val="24"/>
                <w:szCs w:val="24"/>
                <w:lang w:eastAsia="en-US"/>
              </w:rPr>
              <w:t xml:space="preserve"> перспективу совершенствования умений и навыков в процессе учебной деятельности. </w:t>
            </w:r>
            <w:r>
              <w:rPr>
                <w:sz w:val="24"/>
                <w:szCs w:val="24"/>
                <w:lang w:eastAsia="en-US"/>
              </w:rPr>
              <w:t>Определить</w:t>
            </w:r>
            <w:r>
              <w:rPr>
                <w:rStyle w:val="c0"/>
                <w:sz w:val="24"/>
                <w:szCs w:val="24"/>
                <w:lang w:eastAsia="en-US"/>
              </w:rPr>
              <w:t> основные требования к результатам обучения и критерии успешной работы учащихся</w:t>
            </w:r>
          </w:p>
          <w:p w:rsidR="00A01107" w:rsidRDefault="00A01107">
            <w:pPr>
              <w:pStyle w:val="a8"/>
              <w:spacing w:line="276" w:lineRule="auto"/>
            </w:pPr>
            <w:r>
              <w:rPr>
                <w:rStyle w:val="11pt"/>
                <w:rFonts w:eastAsia="OpenSymbol"/>
                <w:lang w:eastAsia="en-US"/>
              </w:rPr>
              <w:t>Выявлять</w:t>
            </w:r>
            <w:r>
              <w:rPr>
                <w:rStyle w:val="11pt"/>
                <w:rFonts w:eastAsiaTheme="minorEastAsia"/>
                <w:b w:val="0"/>
                <w:bCs w:val="0"/>
                <w:lang w:eastAsia="en-US"/>
              </w:rPr>
              <w:t xml:space="preserve"> отличия человека от животных.</w:t>
            </w:r>
          </w:p>
          <w:p w:rsidR="00A01107" w:rsidRDefault="00A01107">
            <w:pPr>
              <w:pStyle w:val="a8"/>
              <w:spacing w:line="276" w:lineRule="auto"/>
              <w:rPr>
                <w:rStyle w:val="11pt"/>
                <w:rFonts w:eastAsia="OpenSymbol"/>
              </w:rPr>
            </w:pPr>
            <w:r>
              <w:rPr>
                <w:rStyle w:val="11pt"/>
                <w:rFonts w:eastAsia="OpenSymbol"/>
                <w:lang w:eastAsia="en-US"/>
              </w:rPr>
              <w:t>Объяснять</w:t>
            </w:r>
            <w:r>
              <w:rPr>
                <w:rStyle w:val="11pt"/>
                <w:rFonts w:eastAsiaTheme="minorEastAsia"/>
                <w:b w:val="0"/>
                <w:bCs w:val="0"/>
                <w:lang w:eastAsia="en-US"/>
              </w:rPr>
              <w:t xml:space="preserve"> человеческие качества.</w:t>
            </w:r>
            <w:r>
              <w:rPr>
                <w:rStyle w:val="11pt"/>
                <w:rFonts w:eastAsia="OpenSymbol"/>
                <w:lang w:eastAsia="en-US"/>
              </w:rPr>
              <w:t xml:space="preserve"> </w:t>
            </w:r>
          </w:p>
          <w:p w:rsidR="00A01107" w:rsidRDefault="00A01107">
            <w:pPr>
              <w:pStyle w:val="a8"/>
              <w:spacing w:line="276" w:lineRule="auto"/>
              <w:rPr>
                <w:sz w:val="24"/>
                <w:szCs w:val="24"/>
              </w:rPr>
            </w:pPr>
            <w:r>
              <w:rPr>
                <w:rStyle w:val="11pt"/>
                <w:rFonts w:eastAsia="OpenSymbol"/>
                <w:lang w:eastAsia="en-US"/>
              </w:rPr>
              <w:t xml:space="preserve">Различать </w:t>
            </w:r>
            <w:r>
              <w:rPr>
                <w:rStyle w:val="11pt"/>
                <w:rFonts w:eastAsiaTheme="minorEastAsia"/>
                <w:b w:val="0"/>
                <w:bCs w:val="0"/>
                <w:lang w:eastAsia="en-US"/>
              </w:rPr>
              <w:t>биологические и природные качества человека.</w:t>
            </w:r>
          </w:p>
          <w:p w:rsidR="00A01107" w:rsidRDefault="00A01107">
            <w:pPr>
              <w:pStyle w:val="a8"/>
              <w:spacing w:line="276" w:lineRule="auto"/>
              <w:rPr>
                <w:sz w:val="24"/>
                <w:szCs w:val="24"/>
                <w:lang w:eastAsia="en-US"/>
              </w:rPr>
            </w:pPr>
            <w:r>
              <w:rPr>
                <w:rStyle w:val="11pt"/>
                <w:rFonts w:eastAsia="OpenSymbol"/>
                <w:lang w:eastAsia="en-US"/>
              </w:rPr>
              <w:t>Характеризовать</w:t>
            </w:r>
            <w:r>
              <w:rPr>
                <w:rStyle w:val="11pt"/>
                <w:rFonts w:eastAsiaTheme="minorEastAsia"/>
                <w:b w:val="0"/>
                <w:bCs w:val="0"/>
                <w:lang w:eastAsia="en-US"/>
              </w:rPr>
              <w:t xml:space="preserve"> и</w:t>
            </w:r>
            <w:r>
              <w:rPr>
                <w:rStyle w:val="11pt"/>
                <w:rFonts w:eastAsia="OpenSymbol"/>
                <w:lang w:eastAsia="en-US"/>
              </w:rPr>
              <w:t xml:space="preserve"> конкретизировать</w:t>
            </w:r>
            <w:r>
              <w:rPr>
                <w:rStyle w:val="11pt"/>
                <w:rFonts w:eastAsiaTheme="minorEastAsia"/>
                <w:b w:val="0"/>
                <w:bCs w:val="0"/>
                <w:lang w:eastAsia="en-US"/>
              </w:rPr>
              <w:t xml:space="preserve"> примерами биологическое и социальное в человеке.</w:t>
            </w:r>
          </w:p>
          <w:p w:rsidR="00A01107" w:rsidRDefault="00A01107">
            <w:pPr>
              <w:pStyle w:val="a8"/>
              <w:spacing w:line="276" w:lineRule="auto"/>
              <w:rPr>
                <w:sz w:val="24"/>
                <w:szCs w:val="24"/>
                <w:lang w:eastAsia="en-US"/>
              </w:rPr>
            </w:pPr>
            <w:r>
              <w:rPr>
                <w:rStyle w:val="11pt"/>
                <w:rFonts w:eastAsia="OpenSymbol"/>
                <w:lang w:eastAsia="en-US"/>
              </w:rPr>
              <w:t>Определять</w:t>
            </w:r>
            <w:r>
              <w:rPr>
                <w:rStyle w:val="11pt"/>
                <w:rFonts w:eastAsiaTheme="minorEastAsia"/>
                <w:b w:val="0"/>
                <w:bCs w:val="0"/>
                <w:lang w:eastAsia="en-US"/>
              </w:rPr>
              <w:t xml:space="preserve"> своё отношение к различным качествам человека.</w:t>
            </w:r>
          </w:p>
          <w:p w:rsidR="00A01107" w:rsidRDefault="00A01107">
            <w:pPr>
              <w:pStyle w:val="a8"/>
              <w:spacing w:line="276" w:lineRule="auto"/>
              <w:rPr>
                <w:sz w:val="24"/>
                <w:szCs w:val="24"/>
                <w:lang w:eastAsia="en-US"/>
              </w:rPr>
            </w:pPr>
            <w:r>
              <w:rPr>
                <w:rStyle w:val="11pt"/>
                <w:rFonts w:eastAsia="OpenSymbol"/>
                <w:lang w:eastAsia="en-US"/>
              </w:rPr>
              <w:t>Выявлять</w:t>
            </w:r>
            <w:r>
              <w:rPr>
                <w:rStyle w:val="11pt"/>
                <w:rFonts w:eastAsiaTheme="minorEastAsia"/>
                <w:b w:val="0"/>
                <w:bCs w:val="0"/>
                <w:lang w:eastAsia="en-US"/>
              </w:rPr>
              <w:t xml:space="preserve"> связь между мышлением и речью.</w:t>
            </w:r>
          </w:p>
          <w:p w:rsidR="00A01107" w:rsidRDefault="00A01107">
            <w:pPr>
              <w:pStyle w:val="a8"/>
              <w:spacing w:line="276" w:lineRule="auto"/>
              <w:rPr>
                <w:sz w:val="24"/>
                <w:szCs w:val="24"/>
                <w:lang w:eastAsia="en-US"/>
              </w:rPr>
            </w:pPr>
            <w:r>
              <w:rPr>
                <w:rStyle w:val="11pt"/>
                <w:rFonts w:eastAsia="OpenSymbol"/>
                <w:lang w:eastAsia="en-US"/>
              </w:rPr>
              <w:t>Объяснять</w:t>
            </w:r>
            <w:r>
              <w:rPr>
                <w:rStyle w:val="11pt"/>
                <w:rFonts w:eastAsiaTheme="minorEastAsia"/>
                <w:b w:val="0"/>
                <w:bCs w:val="0"/>
                <w:lang w:eastAsia="en-US"/>
              </w:rPr>
              <w:t xml:space="preserve"> понятие «самореализация».</w:t>
            </w:r>
          </w:p>
          <w:p w:rsidR="00A01107" w:rsidRDefault="00A01107">
            <w:pPr>
              <w:pStyle w:val="a8"/>
              <w:spacing w:line="276" w:lineRule="auto"/>
              <w:rPr>
                <w:sz w:val="24"/>
                <w:szCs w:val="24"/>
                <w:lang w:eastAsia="en-US"/>
              </w:rPr>
            </w:pPr>
            <w:r>
              <w:rPr>
                <w:rStyle w:val="11pt"/>
                <w:rFonts w:eastAsia="OpenSymbol"/>
                <w:lang w:eastAsia="en-US"/>
              </w:rPr>
              <w:t>Определять</w:t>
            </w:r>
            <w:r>
              <w:rPr>
                <w:rStyle w:val="11pt"/>
                <w:rFonts w:eastAsiaTheme="minorEastAsia"/>
                <w:b w:val="0"/>
                <w:bCs w:val="0"/>
                <w:lang w:eastAsia="en-US"/>
              </w:rPr>
              <w:t xml:space="preserve"> и</w:t>
            </w:r>
            <w:r>
              <w:rPr>
                <w:rStyle w:val="11pt"/>
                <w:rFonts w:eastAsia="OpenSymbol"/>
                <w:lang w:eastAsia="en-US"/>
              </w:rPr>
              <w:t xml:space="preserve"> конкретизировать</w:t>
            </w:r>
            <w:r>
              <w:rPr>
                <w:rStyle w:val="11pt"/>
                <w:rFonts w:eastAsiaTheme="minorEastAsia"/>
                <w:b w:val="0"/>
                <w:bCs w:val="0"/>
                <w:lang w:eastAsia="en-US"/>
              </w:rPr>
              <w:t xml:space="preserve"> примерами сущностные характеристики деятельности.</w:t>
            </w:r>
          </w:p>
          <w:p w:rsidR="00A01107" w:rsidRDefault="00A01107">
            <w:pPr>
              <w:pStyle w:val="a8"/>
              <w:spacing w:line="276" w:lineRule="auto"/>
              <w:rPr>
                <w:sz w:val="24"/>
                <w:szCs w:val="24"/>
                <w:lang w:eastAsia="en-US"/>
              </w:rPr>
            </w:pPr>
            <w:r>
              <w:rPr>
                <w:rStyle w:val="11pt"/>
                <w:rFonts w:eastAsia="OpenSymbol"/>
                <w:lang w:eastAsia="en-US"/>
              </w:rPr>
              <w:lastRenderedPageBreak/>
              <w:t>Приводить</w:t>
            </w:r>
            <w:r>
              <w:rPr>
                <w:rStyle w:val="11pt"/>
                <w:rFonts w:eastAsia="SimSun"/>
                <w:b w:val="0"/>
                <w:bCs w:val="0"/>
                <w:lang w:eastAsia="en-US"/>
              </w:rPr>
              <w:t xml:space="preserve"> примеры основных видов деятельности.</w:t>
            </w:r>
          </w:p>
        </w:tc>
        <w:tc>
          <w:tcPr>
            <w:tcW w:w="992" w:type="dxa"/>
            <w:tcBorders>
              <w:top w:val="single" w:sz="4" w:space="0" w:color="auto"/>
              <w:left w:val="single" w:sz="4" w:space="0" w:color="auto"/>
              <w:bottom w:val="single" w:sz="4" w:space="0" w:color="auto"/>
              <w:right w:val="single" w:sz="4" w:space="0" w:color="auto"/>
            </w:tcBorders>
          </w:tcPr>
          <w:p w:rsidR="00A01107" w:rsidRDefault="00A01107">
            <w:pPr>
              <w:widowControl w:val="0"/>
              <w:autoSpaceDE w:val="0"/>
              <w:autoSpaceDN w:val="0"/>
              <w:adjustRightInd w:val="0"/>
              <w:rPr>
                <w:rFonts w:ascii="Times New Roman" w:eastAsiaTheme="minorEastAsia" w:hAnsi="Times New Roman" w:cs="Times New Roman"/>
                <w:b/>
                <w:sz w:val="24"/>
                <w:szCs w:val="24"/>
              </w:rPr>
            </w:pPr>
          </w:p>
        </w:tc>
      </w:tr>
      <w:tr w:rsidR="00A01107" w:rsidTr="00A01107">
        <w:trPr>
          <w:trHeight w:val="607"/>
        </w:trPr>
        <w:tc>
          <w:tcPr>
            <w:tcW w:w="534"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rPr>
                <w:rFonts w:ascii="Times New Roman" w:eastAsiaTheme="minorEastAsia" w:hAnsi="Times New Roman" w:cs="Times New Roman"/>
                <w:b/>
                <w:sz w:val="24"/>
                <w:szCs w:val="24"/>
              </w:rPr>
            </w:pPr>
            <w:r>
              <w:rPr>
                <w:b/>
                <w:sz w:val="24"/>
                <w:szCs w:val="24"/>
              </w:rPr>
              <w:lastRenderedPageBreak/>
              <w:t>2.</w:t>
            </w:r>
          </w:p>
        </w:tc>
        <w:tc>
          <w:tcPr>
            <w:tcW w:w="1842"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jc w:val="both"/>
              <w:rPr>
                <w:rFonts w:ascii="Times New Roman" w:eastAsiaTheme="minorEastAsia" w:hAnsi="Times New Roman" w:cs="Times New Roman"/>
                <w:b/>
                <w:sz w:val="24"/>
                <w:szCs w:val="24"/>
              </w:rPr>
            </w:pPr>
            <w:r>
              <w:rPr>
                <w:b/>
                <w:sz w:val="24"/>
                <w:szCs w:val="24"/>
              </w:rPr>
              <w:t xml:space="preserve">Общество. </w:t>
            </w:r>
          </w:p>
        </w:tc>
        <w:tc>
          <w:tcPr>
            <w:tcW w:w="776"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jc w:val="both"/>
              <w:rPr>
                <w:rFonts w:ascii="Times New Roman" w:eastAsiaTheme="minorEastAsia" w:hAnsi="Times New Roman" w:cs="Times New Roman"/>
                <w:b/>
                <w:sz w:val="24"/>
                <w:szCs w:val="24"/>
              </w:rPr>
            </w:pPr>
            <w:r>
              <w:rPr>
                <w:b/>
                <w:sz w:val="24"/>
                <w:szCs w:val="24"/>
              </w:rPr>
              <w:t>5</w:t>
            </w:r>
          </w:p>
        </w:tc>
        <w:tc>
          <w:tcPr>
            <w:tcW w:w="4186"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jc w:val="both"/>
              <w:rPr>
                <w:rFonts w:ascii="Times New Roman" w:eastAsiaTheme="minorEastAsia" w:hAnsi="Times New Roman" w:cs="Times New Roman"/>
                <w:sz w:val="24"/>
                <w:szCs w:val="24"/>
              </w:rPr>
            </w:pPr>
            <w:r>
              <w:rPr>
                <w:sz w:val="24"/>
                <w:szCs w:val="24"/>
              </w:rPr>
              <w:t xml:space="preserve">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w:t>
            </w:r>
          </w:p>
        </w:tc>
        <w:tc>
          <w:tcPr>
            <w:tcW w:w="6618" w:type="dxa"/>
            <w:tcBorders>
              <w:top w:val="single" w:sz="4" w:space="0" w:color="auto"/>
              <w:left w:val="single" w:sz="4" w:space="0" w:color="auto"/>
              <w:bottom w:val="single" w:sz="4" w:space="0" w:color="auto"/>
              <w:right w:val="single" w:sz="4" w:space="0" w:color="auto"/>
            </w:tcBorders>
            <w:hideMark/>
          </w:tcPr>
          <w:p w:rsidR="00A01107" w:rsidRDefault="00A01107">
            <w:pPr>
              <w:rPr>
                <w:rFonts w:ascii="Times New Roman" w:eastAsiaTheme="minorEastAsia" w:hAnsi="Times New Roman"/>
                <w:bCs/>
                <w:i/>
                <w:iCs/>
                <w:sz w:val="24"/>
                <w:szCs w:val="24"/>
              </w:rPr>
            </w:pPr>
            <w:r>
              <w:rPr>
                <w:bCs/>
                <w:i/>
                <w:iCs/>
                <w:sz w:val="24"/>
                <w:szCs w:val="24"/>
              </w:rPr>
              <w:t xml:space="preserve">Уметь: </w:t>
            </w:r>
          </w:p>
          <w:p w:rsidR="00A01107" w:rsidRDefault="00A01107">
            <w:pPr>
              <w:rPr>
                <w:sz w:val="24"/>
                <w:szCs w:val="24"/>
              </w:rPr>
            </w:pPr>
            <w:r>
              <w:rPr>
                <w:sz w:val="24"/>
                <w:szCs w:val="24"/>
              </w:rPr>
              <w:t xml:space="preserve">– объяснять понятия: общество, государство, страна; </w:t>
            </w:r>
          </w:p>
          <w:p w:rsidR="00A01107" w:rsidRDefault="00A01107">
            <w:pPr>
              <w:rPr>
                <w:sz w:val="24"/>
                <w:szCs w:val="24"/>
              </w:rPr>
            </w:pPr>
            <w:r>
              <w:rPr>
                <w:sz w:val="24"/>
                <w:szCs w:val="24"/>
              </w:rPr>
              <w:t xml:space="preserve">– называть основные сферы жизни общества; </w:t>
            </w:r>
          </w:p>
          <w:p w:rsidR="00A01107" w:rsidRDefault="00A01107">
            <w:pPr>
              <w:rPr>
                <w:sz w:val="24"/>
                <w:szCs w:val="24"/>
              </w:rPr>
            </w:pPr>
            <w:r>
              <w:rPr>
                <w:sz w:val="24"/>
                <w:szCs w:val="24"/>
              </w:rPr>
              <w:t>– характеризовать их;</w:t>
            </w:r>
          </w:p>
          <w:p w:rsidR="00A01107" w:rsidRDefault="00A01107">
            <w:pPr>
              <w:spacing w:line="232" w:lineRule="auto"/>
              <w:rPr>
                <w:sz w:val="24"/>
                <w:szCs w:val="24"/>
              </w:rPr>
            </w:pPr>
            <w:r>
              <w:rPr>
                <w:sz w:val="24"/>
                <w:szCs w:val="24"/>
              </w:rPr>
              <w:t xml:space="preserve">– приводить примеры многообразия и единства мира. </w:t>
            </w:r>
          </w:p>
          <w:p w:rsidR="00A01107" w:rsidRDefault="00A01107">
            <w:pPr>
              <w:spacing w:line="232" w:lineRule="auto"/>
              <w:rPr>
                <w:sz w:val="24"/>
                <w:szCs w:val="24"/>
              </w:rPr>
            </w:pPr>
            <w:r>
              <w:rPr>
                <w:sz w:val="24"/>
                <w:szCs w:val="24"/>
              </w:rPr>
              <w:t xml:space="preserve">пояснять сущность социального прогресса, включающего </w:t>
            </w:r>
          </w:p>
          <w:p w:rsidR="00A01107" w:rsidRDefault="00A01107">
            <w:pPr>
              <w:spacing w:line="232" w:lineRule="auto"/>
              <w:rPr>
                <w:sz w:val="24"/>
                <w:szCs w:val="24"/>
              </w:rPr>
            </w:pPr>
            <w:r>
              <w:rPr>
                <w:sz w:val="24"/>
                <w:szCs w:val="24"/>
              </w:rPr>
              <w:t xml:space="preserve">в себя экономический, технический и культурный прогресс; </w:t>
            </w:r>
          </w:p>
          <w:p w:rsidR="00A01107" w:rsidRDefault="00A01107">
            <w:pPr>
              <w:rPr>
                <w:sz w:val="24"/>
                <w:szCs w:val="24"/>
              </w:rPr>
            </w:pPr>
            <w:r>
              <w:rPr>
                <w:i/>
                <w:sz w:val="24"/>
                <w:szCs w:val="24"/>
              </w:rPr>
              <w:t>-</w:t>
            </w:r>
            <w:r>
              <w:rPr>
                <w:sz w:val="24"/>
                <w:szCs w:val="24"/>
              </w:rPr>
              <w:t xml:space="preserve">анализировать позиции исследователей по вопросу взаимодействия и взаимовлияния общества и человека; </w:t>
            </w:r>
          </w:p>
          <w:p w:rsidR="00A01107" w:rsidRDefault="00A01107">
            <w:pPr>
              <w:widowControl w:val="0"/>
              <w:autoSpaceDE w:val="0"/>
              <w:autoSpaceDN w:val="0"/>
              <w:adjustRightInd w:val="0"/>
              <w:spacing w:line="264" w:lineRule="auto"/>
              <w:rPr>
                <w:rFonts w:ascii="Times New Roman" w:eastAsiaTheme="minorEastAsia" w:hAnsi="Times New Roman" w:cs="Times New Roman"/>
                <w:i/>
                <w:sz w:val="24"/>
                <w:szCs w:val="24"/>
              </w:rPr>
            </w:pPr>
            <w:r>
              <w:rPr>
                <w:sz w:val="24"/>
                <w:szCs w:val="24"/>
              </w:rPr>
              <w:t xml:space="preserve">характеризовать особенности общества, менталитет жителя края. Анализировать полученную информацию, делать выводы </w:t>
            </w:r>
          </w:p>
        </w:tc>
        <w:tc>
          <w:tcPr>
            <w:tcW w:w="992"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rPr>
                <w:rFonts w:ascii="Times New Roman" w:eastAsiaTheme="minorEastAsia" w:hAnsi="Times New Roman" w:cs="Times New Roman"/>
                <w:b/>
                <w:sz w:val="24"/>
                <w:szCs w:val="24"/>
              </w:rPr>
            </w:pPr>
            <w:r>
              <w:rPr>
                <w:b/>
                <w:sz w:val="24"/>
                <w:szCs w:val="24"/>
              </w:rPr>
              <w:t>1</w:t>
            </w:r>
          </w:p>
        </w:tc>
      </w:tr>
      <w:tr w:rsidR="00A01107" w:rsidTr="00A01107">
        <w:trPr>
          <w:trHeight w:val="607"/>
        </w:trPr>
        <w:tc>
          <w:tcPr>
            <w:tcW w:w="534"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rPr>
                <w:rFonts w:ascii="Times New Roman" w:eastAsiaTheme="minorEastAsia" w:hAnsi="Times New Roman" w:cs="Times New Roman"/>
                <w:b/>
                <w:sz w:val="24"/>
                <w:szCs w:val="24"/>
              </w:rPr>
            </w:pPr>
            <w:r>
              <w:rPr>
                <w:b/>
                <w:sz w:val="24"/>
                <w:szCs w:val="24"/>
              </w:rPr>
              <w:t>3.</w:t>
            </w:r>
          </w:p>
        </w:tc>
        <w:tc>
          <w:tcPr>
            <w:tcW w:w="1842" w:type="dxa"/>
            <w:tcBorders>
              <w:top w:val="single" w:sz="4" w:space="0" w:color="auto"/>
              <w:left w:val="single" w:sz="4" w:space="0" w:color="auto"/>
              <w:bottom w:val="single" w:sz="4" w:space="0" w:color="auto"/>
              <w:right w:val="single" w:sz="4" w:space="0" w:color="auto"/>
            </w:tcBorders>
          </w:tcPr>
          <w:p w:rsidR="00A01107" w:rsidRDefault="00A01107">
            <w:pPr>
              <w:jc w:val="both"/>
              <w:rPr>
                <w:rFonts w:ascii="Times New Roman" w:eastAsiaTheme="minorEastAsia" w:hAnsi="Times New Roman"/>
                <w:b/>
                <w:sz w:val="24"/>
                <w:szCs w:val="24"/>
              </w:rPr>
            </w:pPr>
            <w:r>
              <w:rPr>
                <w:b/>
                <w:sz w:val="24"/>
                <w:szCs w:val="24"/>
              </w:rPr>
              <w:t>Социальные нормы.</w:t>
            </w:r>
          </w:p>
          <w:p w:rsidR="00A01107" w:rsidRDefault="00A01107">
            <w:pPr>
              <w:widowControl w:val="0"/>
              <w:autoSpaceDE w:val="0"/>
              <w:autoSpaceDN w:val="0"/>
              <w:adjustRightInd w:val="0"/>
              <w:jc w:val="both"/>
              <w:rPr>
                <w:rFonts w:ascii="Times New Roman" w:eastAsiaTheme="minorEastAsia" w:hAnsi="Times New Roman" w:cs="Times New Roman"/>
                <w:b/>
                <w:sz w:val="24"/>
                <w:szCs w:val="24"/>
              </w:rPr>
            </w:pPr>
          </w:p>
        </w:tc>
        <w:tc>
          <w:tcPr>
            <w:tcW w:w="776"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jc w:val="both"/>
              <w:rPr>
                <w:rFonts w:ascii="Times New Roman" w:eastAsiaTheme="minorEastAsia" w:hAnsi="Times New Roman" w:cs="Times New Roman"/>
                <w:b/>
                <w:sz w:val="24"/>
                <w:szCs w:val="24"/>
              </w:rPr>
            </w:pPr>
            <w:r>
              <w:rPr>
                <w:b/>
                <w:sz w:val="24"/>
                <w:szCs w:val="24"/>
              </w:rPr>
              <w:t>3</w:t>
            </w:r>
          </w:p>
        </w:tc>
        <w:tc>
          <w:tcPr>
            <w:tcW w:w="4186"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jc w:val="both"/>
              <w:rPr>
                <w:rFonts w:ascii="Times New Roman" w:eastAsiaTheme="minorEastAsia" w:hAnsi="Times New Roman" w:cs="Times New Roman"/>
                <w:sz w:val="24"/>
                <w:szCs w:val="24"/>
              </w:rPr>
            </w:pPr>
            <w:r>
              <w:rPr>
                <w:sz w:val="24"/>
                <w:szCs w:val="24"/>
              </w:rP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Отклоняющееся поведение. Опасность наркомании и алкоголизма </w:t>
            </w:r>
            <w:r>
              <w:rPr>
                <w:sz w:val="24"/>
                <w:szCs w:val="24"/>
              </w:rPr>
              <w:lastRenderedPageBreak/>
              <w:t>для человека и общества. Социальный контроль. Социальная значимость здорового образа жизни.</w:t>
            </w:r>
          </w:p>
        </w:tc>
        <w:tc>
          <w:tcPr>
            <w:tcW w:w="6618" w:type="dxa"/>
            <w:tcBorders>
              <w:top w:val="single" w:sz="4" w:space="0" w:color="auto"/>
              <w:left w:val="single" w:sz="4" w:space="0" w:color="auto"/>
              <w:bottom w:val="single" w:sz="4" w:space="0" w:color="auto"/>
              <w:right w:val="single" w:sz="4" w:space="0" w:color="auto"/>
            </w:tcBorders>
          </w:tcPr>
          <w:p w:rsidR="00A01107" w:rsidRDefault="00A01107">
            <w:pPr>
              <w:shd w:val="clear" w:color="auto" w:fill="FFFFFF"/>
              <w:rPr>
                <w:rFonts w:ascii="Times New Roman" w:eastAsiaTheme="minorEastAsia" w:hAnsi="Times New Roman"/>
                <w:bCs/>
                <w:spacing w:val="-2"/>
                <w:sz w:val="24"/>
                <w:szCs w:val="24"/>
              </w:rPr>
            </w:pPr>
            <w:r>
              <w:rPr>
                <w:bCs/>
                <w:i/>
                <w:iCs/>
                <w:sz w:val="24"/>
                <w:szCs w:val="24"/>
              </w:rPr>
              <w:lastRenderedPageBreak/>
              <w:t>Знать</w:t>
            </w:r>
            <w:r>
              <w:rPr>
                <w:sz w:val="24"/>
                <w:szCs w:val="24"/>
              </w:rPr>
              <w:t xml:space="preserve"> понятия и термины темы, уметь давать оценку высказываниям и поступкам с точки зрения морали,</w:t>
            </w:r>
          </w:p>
          <w:p w:rsidR="00A01107" w:rsidRDefault="00A01107">
            <w:pPr>
              <w:shd w:val="clear" w:color="auto" w:fill="FFFFFF"/>
              <w:rPr>
                <w:sz w:val="24"/>
                <w:szCs w:val="24"/>
              </w:rPr>
            </w:pPr>
            <w:r>
              <w:rPr>
                <w:sz w:val="24"/>
                <w:szCs w:val="24"/>
              </w:rPr>
              <w:t xml:space="preserve">уметь определять и действовать в соответствии с моральными нормами, критически анализировать собственные поступки и помыслы, </w:t>
            </w:r>
            <w:r>
              <w:rPr>
                <w:bCs/>
                <w:color w:val="000000"/>
                <w:spacing w:val="-4"/>
                <w:sz w:val="24"/>
                <w:szCs w:val="24"/>
              </w:rPr>
              <w:t>выделять опасные формы отклоняющегося поведения, причины их.</w:t>
            </w:r>
          </w:p>
          <w:p w:rsidR="00A01107" w:rsidRDefault="00A01107">
            <w:pPr>
              <w:shd w:val="clear" w:color="auto" w:fill="FFFFFF"/>
              <w:rPr>
                <w:sz w:val="24"/>
                <w:szCs w:val="24"/>
              </w:rPr>
            </w:pPr>
            <w:r>
              <w:rPr>
                <w:sz w:val="24"/>
                <w:szCs w:val="24"/>
              </w:rPr>
              <w:t>Анализировать полученную информацию, делать выводы.</w:t>
            </w:r>
          </w:p>
          <w:p w:rsidR="00A01107" w:rsidRDefault="00A01107">
            <w:pPr>
              <w:widowControl w:val="0"/>
              <w:shd w:val="clear" w:color="auto" w:fill="FFFFFF"/>
              <w:autoSpaceDE w:val="0"/>
              <w:autoSpaceDN w:val="0"/>
              <w:adjustRightInd w:val="0"/>
              <w:rPr>
                <w:rFonts w:ascii="Times New Roman" w:eastAsiaTheme="minorEastAsia" w:hAnsi="Times New Roman" w:cs="Times New Roman"/>
                <w:bCs/>
                <w:color w:val="000000"/>
                <w:spacing w:val="-2"/>
                <w:sz w:val="24"/>
                <w:szCs w:val="24"/>
              </w:rPr>
            </w:pPr>
          </w:p>
        </w:tc>
        <w:tc>
          <w:tcPr>
            <w:tcW w:w="992" w:type="dxa"/>
            <w:tcBorders>
              <w:top w:val="single" w:sz="4" w:space="0" w:color="auto"/>
              <w:left w:val="single" w:sz="4" w:space="0" w:color="auto"/>
              <w:bottom w:val="single" w:sz="4" w:space="0" w:color="auto"/>
              <w:right w:val="single" w:sz="4" w:space="0" w:color="auto"/>
            </w:tcBorders>
          </w:tcPr>
          <w:p w:rsidR="00A01107" w:rsidRDefault="00A01107">
            <w:pPr>
              <w:widowControl w:val="0"/>
              <w:autoSpaceDE w:val="0"/>
              <w:autoSpaceDN w:val="0"/>
              <w:adjustRightInd w:val="0"/>
              <w:rPr>
                <w:rFonts w:ascii="Times New Roman" w:eastAsiaTheme="minorEastAsia" w:hAnsi="Times New Roman" w:cs="Times New Roman"/>
                <w:b/>
                <w:sz w:val="24"/>
                <w:szCs w:val="24"/>
              </w:rPr>
            </w:pPr>
          </w:p>
        </w:tc>
      </w:tr>
      <w:tr w:rsidR="00A01107" w:rsidTr="00A01107">
        <w:trPr>
          <w:trHeight w:val="558"/>
        </w:trPr>
        <w:tc>
          <w:tcPr>
            <w:tcW w:w="534"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rPr>
                <w:rFonts w:ascii="Times New Roman" w:eastAsiaTheme="minorEastAsia" w:hAnsi="Times New Roman" w:cs="Times New Roman"/>
                <w:b/>
                <w:sz w:val="24"/>
                <w:szCs w:val="24"/>
              </w:rPr>
            </w:pPr>
            <w:r>
              <w:rPr>
                <w:b/>
                <w:sz w:val="24"/>
                <w:szCs w:val="24"/>
              </w:rPr>
              <w:lastRenderedPageBreak/>
              <w:t>4.</w:t>
            </w:r>
          </w:p>
        </w:tc>
        <w:tc>
          <w:tcPr>
            <w:tcW w:w="1842"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jc w:val="both"/>
              <w:rPr>
                <w:rFonts w:ascii="Times New Roman" w:eastAsiaTheme="minorEastAsia" w:hAnsi="Times New Roman" w:cs="Times New Roman"/>
                <w:b/>
                <w:sz w:val="24"/>
                <w:szCs w:val="24"/>
              </w:rPr>
            </w:pPr>
            <w:r>
              <w:rPr>
                <w:b/>
                <w:sz w:val="24"/>
                <w:szCs w:val="24"/>
              </w:rPr>
              <w:t>Сфера духовной культуры.</w:t>
            </w:r>
          </w:p>
        </w:tc>
        <w:tc>
          <w:tcPr>
            <w:tcW w:w="776"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jc w:val="both"/>
              <w:rPr>
                <w:rFonts w:ascii="Times New Roman" w:eastAsiaTheme="minorEastAsia" w:hAnsi="Times New Roman" w:cs="Times New Roman"/>
                <w:b/>
                <w:sz w:val="24"/>
                <w:szCs w:val="24"/>
              </w:rPr>
            </w:pPr>
            <w:r>
              <w:rPr>
                <w:b/>
                <w:sz w:val="24"/>
                <w:szCs w:val="24"/>
              </w:rPr>
              <w:t>6</w:t>
            </w:r>
          </w:p>
        </w:tc>
        <w:tc>
          <w:tcPr>
            <w:tcW w:w="4186"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jc w:val="both"/>
              <w:rPr>
                <w:rFonts w:ascii="Times New Roman" w:eastAsiaTheme="minorEastAsia" w:hAnsi="Times New Roman" w:cs="Times New Roman"/>
                <w:sz w:val="24"/>
                <w:szCs w:val="24"/>
              </w:rPr>
            </w:pPr>
            <w:r>
              <w:rPr>
                <w:sz w:val="24"/>
                <w:szCs w:val="24"/>
              </w:rPr>
              <w:t xml:space="preserve">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 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tc>
        <w:tc>
          <w:tcPr>
            <w:tcW w:w="6618" w:type="dxa"/>
            <w:tcBorders>
              <w:top w:val="single" w:sz="4" w:space="0" w:color="auto"/>
              <w:left w:val="single" w:sz="4" w:space="0" w:color="auto"/>
              <w:bottom w:val="single" w:sz="4" w:space="0" w:color="auto"/>
              <w:right w:val="single" w:sz="4" w:space="0" w:color="auto"/>
            </w:tcBorders>
          </w:tcPr>
          <w:p w:rsidR="00A01107" w:rsidRDefault="00A01107">
            <w:pPr>
              <w:shd w:val="clear" w:color="auto" w:fill="FFFFFF"/>
              <w:rPr>
                <w:rFonts w:ascii="Times New Roman" w:eastAsiaTheme="minorEastAsia" w:hAnsi="Times New Roman"/>
                <w:sz w:val="24"/>
                <w:szCs w:val="24"/>
              </w:rPr>
            </w:pPr>
            <w:r>
              <w:rPr>
                <w:bCs/>
                <w:i/>
                <w:iCs/>
                <w:sz w:val="24"/>
                <w:szCs w:val="24"/>
              </w:rPr>
              <w:t>Знать</w:t>
            </w:r>
            <w:r>
              <w:rPr>
                <w:sz w:val="24"/>
                <w:szCs w:val="24"/>
              </w:rPr>
              <w:t xml:space="preserve"> понятия и термины духовная сфера, внутренний мир, многонациональная культура России. </w:t>
            </w:r>
          </w:p>
          <w:p w:rsidR="00A01107" w:rsidRDefault="00A01107">
            <w:pPr>
              <w:shd w:val="clear" w:color="auto" w:fill="FFFFFF"/>
              <w:rPr>
                <w:sz w:val="24"/>
                <w:szCs w:val="24"/>
              </w:rPr>
            </w:pPr>
            <w:r>
              <w:rPr>
                <w:sz w:val="24"/>
                <w:szCs w:val="24"/>
              </w:rPr>
              <w:t xml:space="preserve">Уметь выделять отличия духовной сферы от других сфер, связи между культурой общества и человека, анализировать текст, выделять связь между конкурентоспособностью страны и образованием, определять основные качества человека, отвечающие запросам информационного общества, </w:t>
            </w:r>
          </w:p>
          <w:p w:rsidR="00A01107" w:rsidRDefault="00A01107">
            <w:pPr>
              <w:shd w:val="clear" w:color="auto" w:fill="FFFFFF"/>
              <w:rPr>
                <w:sz w:val="24"/>
                <w:szCs w:val="24"/>
              </w:rPr>
            </w:pPr>
            <w:r>
              <w:rPr>
                <w:sz w:val="24"/>
                <w:szCs w:val="24"/>
              </w:rPr>
              <w:t>уметь определять отличительные черты науки от других систем, роль науки в современном обществе, выделять особенности религии. аргументировать собственную точку зрения, опираясь на обществоведческие знания.</w:t>
            </w:r>
          </w:p>
          <w:p w:rsidR="00A01107" w:rsidRDefault="00A01107">
            <w:pPr>
              <w:shd w:val="clear" w:color="auto" w:fill="FFFFFF"/>
              <w:rPr>
                <w:sz w:val="24"/>
                <w:szCs w:val="24"/>
              </w:rPr>
            </w:pPr>
            <w:r>
              <w:rPr>
                <w:sz w:val="24"/>
                <w:szCs w:val="24"/>
              </w:rPr>
              <w:t xml:space="preserve"> Анализировать полученную информацию, делать выводы.</w:t>
            </w:r>
          </w:p>
          <w:p w:rsidR="00A01107" w:rsidRDefault="00A01107">
            <w:pPr>
              <w:widowControl w:val="0"/>
              <w:shd w:val="clear" w:color="auto" w:fill="FFFFFF"/>
              <w:autoSpaceDE w:val="0"/>
              <w:autoSpaceDN w:val="0"/>
              <w:adjustRightInd w:val="0"/>
              <w:rPr>
                <w:rFonts w:ascii="Times New Roman" w:eastAsiaTheme="minorEastAsia" w:hAnsi="Times New Roman" w:cs="Times New Roman"/>
                <w:bCs/>
                <w:color w:val="000000"/>
                <w:spacing w:val="-2"/>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rPr>
                <w:rFonts w:ascii="Times New Roman" w:eastAsiaTheme="minorEastAsia" w:hAnsi="Times New Roman" w:cs="Times New Roman"/>
                <w:b/>
                <w:sz w:val="24"/>
                <w:szCs w:val="24"/>
              </w:rPr>
            </w:pPr>
            <w:r>
              <w:rPr>
                <w:b/>
                <w:sz w:val="24"/>
                <w:szCs w:val="24"/>
              </w:rPr>
              <w:t>1</w:t>
            </w:r>
          </w:p>
        </w:tc>
      </w:tr>
      <w:tr w:rsidR="00A01107" w:rsidTr="00A01107">
        <w:trPr>
          <w:trHeight w:val="558"/>
        </w:trPr>
        <w:tc>
          <w:tcPr>
            <w:tcW w:w="534"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rPr>
                <w:rFonts w:ascii="Times New Roman" w:eastAsiaTheme="minorEastAsia" w:hAnsi="Times New Roman" w:cs="Times New Roman"/>
                <w:b/>
                <w:sz w:val="24"/>
                <w:szCs w:val="24"/>
              </w:rPr>
            </w:pPr>
            <w:r>
              <w:rPr>
                <w:b/>
                <w:sz w:val="24"/>
                <w:szCs w:val="24"/>
              </w:rPr>
              <w:t>5.</w:t>
            </w:r>
          </w:p>
        </w:tc>
        <w:tc>
          <w:tcPr>
            <w:tcW w:w="1842" w:type="dxa"/>
            <w:tcBorders>
              <w:top w:val="single" w:sz="4" w:space="0" w:color="auto"/>
              <w:left w:val="single" w:sz="4" w:space="0" w:color="auto"/>
              <w:bottom w:val="single" w:sz="4" w:space="0" w:color="auto"/>
              <w:right w:val="single" w:sz="4" w:space="0" w:color="auto"/>
            </w:tcBorders>
          </w:tcPr>
          <w:p w:rsidR="00A01107" w:rsidRDefault="00A01107">
            <w:pPr>
              <w:jc w:val="both"/>
              <w:rPr>
                <w:rFonts w:ascii="Times New Roman" w:eastAsiaTheme="minorEastAsia" w:hAnsi="Times New Roman"/>
                <w:b/>
                <w:sz w:val="24"/>
                <w:szCs w:val="24"/>
              </w:rPr>
            </w:pPr>
            <w:r>
              <w:rPr>
                <w:b/>
                <w:sz w:val="24"/>
                <w:szCs w:val="24"/>
              </w:rPr>
              <w:t>Социальная сфера жизни общества.</w:t>
            </w:r>
          </w:p>
          <w:p w:rsidR="00A01107" w:rsidRDefault="00A01107">
            <w:pPr>
              <w:jc w:val="both"/>
              <w:rPr>
                <w:b/>
                <w:sz w:val="24"/>
                <w:szCs w:val="24"/>
              </w:rPr>
            </w:pPr>
          </w:p>
          <w:p w:rsidR="00A01107" w:rsidRDefault="00A01107">
            <w:pPr>
              <w:widowControl w:val="0"/>
              <w:autoSpaceDE w:val="0"/>
              <w:autoSpaceDN w:val="0"/>
              <w:adjustRightInd w:val="0"/>
              <w:jc w:val="both"/>
              <w:rPr>
                <w:rFonts w:ascii="Times New Roman" w:eastAsiaTheme="minorEastAsia" w:hAnsi="Times New Roman" w:cs="Times New Roman"/>
                <w:b/>
                <w:sz w:val="24"/>
                <w:szCs w:val="24"/>
              </w:rPr>
            </w:pPr>
          </w:p>
        </w:tc>
        <w:tc>
          <w:tcPr>
            <w:tcW w:w="776"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jc w:val="both"/>
              <w:rPr>
                <w:rFonts w:ascii="Times New Roman" w:eastAsiaTheme="minorEastAsia" w:hAnsi="Times New Roman" w:cs="Times New Roman"/>
                <w:b/>
                <w:sz w:val="24"/>
                <w:szCs w:val="24"/>
              </w:rPr>
            </w:pPr>
            <w:r>
              <w:rPr>
                <w:b/>
                <w:sz w:val="24"/>
                <w:szCs w:val="24"/>
              </w:rPr>
              <w:lastRenderedPageBreak/>
              <w:t>4</w:t>
            </w:r>
          </w:p>
        </w:tc>
        <w:tc>
          <w:tcPr>
            <w:tcW w:w="4186"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jc w:val="both"/>
              <w:rPr>
                <w:rFonts w:ascii="Times New Roman" w:eastAsiaTheme="minorEastAsia" w:hAnsi="Times New Roman" w:cs="Times New Roman"/>
                <w:sz w:val="24"/>
                <w:szCs w:val="24"/>
              </w:rPr>
            </w:pPr>
            <w:r>
              <w:rPr>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w:t>
            </w:r>
            <w:r>
              <w:rPr>
                <w:sz w:val="24"/>
                <w:szCs w:val="24"/>
              </w:rPr>
              <w:lastRenderedPageBreak/>
              <w:t>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tc>
        <w:tc>
          <w:tcPr>
            <w:tcW w:w="6618" w:type="dxa"/>
            <w:tcBorders>
              <w:top w:val="single" w:sz="4" w:space="0" w:color="auto"/>
              <w:left w:val="single" w:sz="4" w:space="0" w:color="auto"/>
              <w:bottom w:val="single" w:sz="4" w:space="0" w:color="auto"/>
              <w:right w:val="single" w:sz="4" w:space="0" w:color="auto"/>
            </w:tcBorders>
            <w:hideMark/>
          </w:tcPr>
          <w:p w:rsidR="00A01107" w:rsidRDefault="00A01107">
            <w:pPr>
              <w:shd w:val="clear" w:color="auto" w:fill="FFFFFF"/>
              <w:rPr>
                <w:rFonts w:ascii="Times New Roman" w:eastAsiaTheme="minorEastAsia" w:hAnsi="Times New Roman"/>
                <w:sz w:val="24"/>
                <w:szCs w:val="24"/>
              </w:rPr>
            </w:pPr>
            <w:r>
              <w:rPr>
                <w:bCs/>
                <w:i/>
                <w:iCs/>
                <w:sz w:val="24"/>
                <w:szCs w:val="24"/>
              </w:rPr>
              <w:lastRenderedPageBreak/>
              <w:t>Знать</w:t>
            </w:r>
            <w:r>
              <w:rPr>
                <w:sz w:val="24"/>
                <w:szCs w:val="24"/>
              </w:rPr>
              <w:t xml:space="preserve"> понятия и термины: предмет конфликта, субъекты, повод, причины, цель, масштаб, формы конфликта, типичный конфликт, социальная группа, социальные отношения, статус, роль.</w:t>
            </w:r>
          </w:p>
          <w:p w:rsidR="00A01107" w:rsidRDefault="00A01107">
            <w:pPr>
              <w:spacing w:line="264" w:lineRule="auto"/>
              <w:rPr>
                <w:b/>
                <w:bCs/>
                <w:i/>
                <w:iCs/>
                <w:sz w:val="24"/>
                <w:szCs w:val="24"/>
              </w:rPr>
            </w:pPr>
            <w:r>
              <w:rPr>
                <w:sz w:val="24"/>
                <w:szCs w:val="24"/>
              </w:rPr>
              <w:t xml:space="preserve"> </w:t>
            </w:r>
            <w:r>
              <w:rPr>
                <w:bCs/>
                <w:i/>
                <w:iCs/>
                <w:sz w:val="24"/>
                <w:szCs w:val="24"/>
              </w:rPr>
              <w:t>Уметь:</w:t>
            </w:r>
            <w:r>
              <w:rPr>
                <w:sz w:val="24"/>
                <w:szCs w:val="24"/>
              </w:rPr>
              <w:t xml:space="preserve"> объяснять и  характеризовать сущность социальной </w:t>
            </w:r>
            <w:r>
              <w:rPr>
                <w:sz w:val="24"/>
                <w:szCs w:val="24"/>
              </w:rPr>
              <w:lastRenderedPageBreak/>
              <w:t xml:space="preserve">структуры; </w:t>
            </w:r>
          </w:p>
          <w:p w:rsidR="00A01107" w:rsidRDefault="00A01107">
            <w:pPr>
              <w:spacing w:line="264" w:lineRule="auto"/>
              <w:rPr>
                <w:sz w:val="24"/>
                <w:szCs w:val="24"/>
              </w:rPr>
            </w:pPr>
            <w:r>
              <w:rPr>
                <w:sz w:val="24"/>
                <w:szCs w:val="24"/>
              </w:rPr>
              <w:t>– называть основные социальные нормы;</w:t>
            </w:r>
          </w:p>
          <w:p w:rsidR="00A01107" w:rsidRDefault="00A01107">
            <w:pPr>
              <w:spacing w:line="230" w:lineRule="auto"/>
              <w:rPr>
                <w:bCs/>
                <w:i/>
                <w:iCs/>
                <w:sz w:val="24"/>
                <w:szCs w:val="24"/>
              </w:rPr>
            </w:pPr>
            <w:r>
              <w:rPr>
                <w:sz w:val="24"/>
                <w:szCs w:val="24"/>
              </w:rPr>
              <w:t xml:space="preserve">– сравнивать пути решения социальных конфликтов; выделять в тексте оценочные суждения </w:t>
            </w:r>
          </w:p>
          <w:p w:rsidR="00A01107" w:rsidRDefault="00A01107">
            <w:pPr>
              <w:spacing w:line="230" w:lineRule="auto"/>
              <w:rPr>
                <w:bCs/>
                <w:i/>
                <w:iCs/>
                <w:sz w:val="24"/>
                <w:szCs w:val="24"/>
              </w:rPr>
            </w:pPr>
            <w:r>
              <w:rPr>
                <w:sz w:val="24"/>
                <w:szCs w:val="24"/>
              </w:rPr>
              <w:t xml:space="preserve">.- характеризовать социальный статус и социальные отношения; </w:t>
            </w:r>
          </w:p>
          <w:p w:rsidR="00A01107" w:rsidRDefault="00A01107">
            <w:pPr>
              <w:spacing w:line="230" w:lineRule="auto"/>
              <w:rPr>
                <w:sz w:val="24"/>
                <w:szCs w:val="24"/>
              </w:rPr>
            </w:pPr>
            <w:r>
              <w:rPr>
                <w:sz w:val="24"/>
                <w:szCs w:val="24"/>
              </w:rPr>
              <w:t xml:space="preserve">– выделять в тексте оценочные суждения о социальном статусе, называть основные направления социальной политики на современном этапе российского общества; характеризовать социальные отношения, приводить примеры больших и малых социальных групп, их взаимодействия;  находить в учебной литературе оценочные суждения </w:t>
            </w:r>
          </w:p>
          <w:p w:rsidR="00A01107" w:rsidRDefault="00A01107">
            <w:pPr>
              <w:widowControl w:val="0"/>
              <w:autoSpaceDE w:val="0"/>
              <w:autoSpaceDN w:val="0"/>
              <w:adjustRightInd w:val="0"/>
              <w:spacing w:line="244" w:lineRule="auto"/>
              <w:rPr>
                <w:rFonts w:ascii="Times New Roman" w:eastAsiaTheme="minorEastAsia" w:hAnsi="Times New Roman" w:cs="Times New Roman"/>
                <w:sz w:val="24"/>
                <w:szCs w:val="24"/>
              </w:rPr>
            </w:pPr>
            <w:r>
              <w:rPr>
                <w:sz w:val="24"/>
                <w:szCs w:val="24"/>
              </w:rPr>
              <w:t>о национальных проблемах.</w:t>
            </w:r>
          </w:p>
        </w:tc>
        <w:tc>
          <w:tcPr>
            <w:tcW w:w="992"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rPr>
                <w:rFonts w:ascii="Times New Roman" w:eastAsiaTheme="minorEastAsia" w:hAnsi="Times New Roman" w:cs="Times New Roman"/>
                <w:b/>
                <w:sz w:val="24"/>
                <w:szCs w:val="24"/>
              </w:rPr>
            </w:pPr>
            <w:r>
              <w:rPr>
                <w:b/>
                <w:sz w:val="24"/>
                <w:szCs w:val="24"/>
              </w:rPr>
              <w:lastRenderedPageBreak/>
              <w:t>1</w:t>
            </w:r>
          </w:p>
        </w:tc>
      </w:tr>
      <w:tr w:rsidR="00A01107" w:rsidTr="00A01107">
        <w:trPr>
          <w:trHeight w:val="558"/>
        </w:trPr>
        <w:tc>
          <w:tcPr>
            <w:tcW w:w="534"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rPr>
                <w:rFonts w:ascii="Times New Roman" w:eastAsiaTheme="minorEastAsia" w:hAnsi="Times New Roman" w:cs="Times New Roman"/>
                <w:b/>
                <w:sz w:val="24"/>
                <w:szCs w:val="24"/>
              </w:rPr>
            </w:pPr>
            <w:r>
              <w:rPr>
                <w:b/>
                <w:sz w:val="24"/>
                <w:szCs w:val="24"/>
              </w:rPr>
              <w:lastRenderedPageBreak/>
              <w:t>6.</w:t>
            </w:r>
          </w:p>
        </w:tc>
        <w:tc>
          <w:tcPr>
            <w:tcW w:w="1842"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rPr>
                <w:rFonts w:ascii="Times New Roman" w:eastAsiaTheme="minorEastAsia" w:hAnsi="Times New Roman" w:cs="Times New Roman"/>
                <w:b/>
                <w:bCs/>
                <w:sz w:val="24"/>
                <w:szCs w:val="24"/>
                <w:shd w:val="clear" w:color="auto" w:fill="FFFFFF"/>
              </w:rPr>
            </w:pPr>
            <w:r>
              <w:rPr>
                <w:b/>
                <w:bCs/>
                <w:sz w:val="24"/>
                <w:szCs w:val="24"/>
                <w:shd w:val="clear" w:color="auto" w:fill="FFFFFF"/>
              </w:rPr>
              <w:t>Экономика.</w:t>
            </w:r>
          </w:p>
        </w:tc>
        <w:tc>
          <w:tcPr>
            <w:tcW w:w="776"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jc w:val="both"/>
              <w:rPr>
                <w:rFonts w:ascii="Times New Roman" w:eastAsiaTheme="minorEastAsia" w:hAnsi="Times New Roman" w:cs="Times New Roman"/>
                <w:b/>
                <w:sz w:val="24"/>
                <w:szCs w:val="24"/>
              </w:rPr>
            </w:pPr>
            <w:r>
              <w:rPr>
                <w:b/>
                <w:sz w:val="24"/>
                <w:szCs w:val="24"/>
              </w:rPr>
              <w:t>13</w:t>
            </w:r>
          </w:p>
        </w:tc>
        <w:tc>
          <w:tcPr>
            <w:tcW w:w="4186" w:type="dxa"/>
            <w:tcBorders>
              <w:top w:val="single" w:sz="4" w:space="0" w:color="auto"/>
              <w:left w:val="single" w:sz="4" w:space="0" w:color="auto"/>
              <w:bottom w:val="single" w:sz="4" w:space="0" w:color="auto"/>
              <w:right w:val="single" w:sz="4" w:space="0" w:color="auto"/>
            </w:tcBorders>
            <w:hideMark/>
          </w:tcPr>
          <w:p w:rsidR="00A01107" w:rsidRDefault="00A01107">
            <w:pPr>
              <w:jc w:val="both"/>
              <w:rPr>
                <w:rFonts w:ascii="Times New Roman" w:eastAsiaTheme="minorEastAsia" w:hAnsi="Times New Roman"/>
                <w:sz w:val="24"/>
                <w:szCs w:val="24"/>
              </w:rPr>
            </w:pPr>
            <w:r>
              <w:rPr>
                <w:sz w:val="24"/>
                <w:szCs w:val="24"/>
              </w:rPr>
              <w:t xml:space="preserve">Понятие экономики. Роль экономики в жизни общества. Товары и услуги. Ресурсы и потребности, ограниченность ресурсов. Производство </w:t>
            </w:r>
            <w:r>
              <w:rPr>
                <w:sz w:val="24"/>
                <w:szCs w:val="24"/>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Инфляция, ее последствия. Типы экономических систем. Рынок и </w:t>
            </w:r>
            <w:r>
              <w:rPr>
                <w:sz w:val="24"/>
                <w:szCs w:val="24"/>
              </w:rPr>
              <w:lastRenderedPageBreak/>
              <w:t>рыночный механизм. Предпринимательская деятельность. Издержки, выручка, прибыль. Виды рынков.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w:t>
            </w:r>
          </w:p>
          <w:p w:rsidR="00A01107" w:rsidRDefault="00A01107">
            <w:pPr>
              <w:widowControl w:val="0"/>
              <w:autoSpaceDE w:val="0"/>
              <w:autoSpaceDN w:val="0"/>
              <w:adjustRightInd w:val="0"/>
              <w:jc w:val="both"/>
              <w:rPr>
                <w:rFonts w:ascii="Times New Roman" w:eastAsiaTheme="minorEastAsia" w:hAnsi="Times New Roman" w:cs="Times New Roman"/>
                <w:sz w:val="24"/>
                <w:szCs w:val="24"/>
              </w:rPr>
            </w:pPr>
            <w:r>
              <w:rPr>
                <w:sz w:val="24"/>
                <w:szCs w:val="24"/>
              </w:rPr>
              <w:t xml:space="preserve"> 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Страховые услуги: страхование жизни, здоровья, имущества, ответственности. Инвестиции в реальные и финансовые активы.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w:t>
            </w:r>
            <w:r>
              <w:rPr>
                <w:sz w:val="24"/>
                <w:szCs w:val="24"/>
              </w:rPr>
              <w:lastRenderedPageBreak/>
              <w:t>расходов семьи. Активы и пассивы. Личный финансовый план. Сбережения. Инфляция.</w:t>
            </w:r>
          </w:p>
        </w:tc>
        <w:tc>
          <w:tcPr>
            <w:tcW w:w="6618" w:type="dxa"/>
            <w:tcBorders>
              <w:top w:val="single" w:sz="4" w:space="0" w:color="auto"/>
              <w:left w:val="single" w:sz="4" w:space="0" w:color="auto"/>
              <w:bottom w:val="single" w:sz="4" w:space="0" w:color="auto"/>
              <w:right w:val="single" w:sz="4" w:space="0" w:color="auto"/>
            </w:tcBorders>
            <w:hideMark/>
          </w:tcPr>
          <w:p w:rsidR="00A01107" w:rsidRDefault="00A01107">
            <w:pPr>
              <w:spacing w:line="235" w:lineRule="auto"/>
              <w:rPr>
                <w:rFonts w:ascii="Times New Roman" w:eastAsiaTheme="minorEastAsia" w:hAnsi="Times New Roman"/>
                <w:sz w:val="24"/>
                <w:szCs w:val="24"/>
              </w:rPr>
            </w:pPr>
            <w:r>
              <w:rPr>
                <w:bCs/>
                <w:i/>
                <w:iCs/>
                <w:sz w:val="24"/>
                <w:szCs w:val="24"/>
              </w:rPr>
              <w:lastRenderedPageBreak/>
              <w:t xml:space="preserve">Знать </w:t>
            </w:r>
            <w:r>
              <w:rPr>
                <w:sz w:val="24"/>
                <w:szCs w:val="24"/>
              </w:rPr>
              <w:t xml:space="preserve">понятия и термины: рыночная экономика, ресурсы, производство, потребление, распределение, фирма, рынок, конкуренция, монополия, олигополия,  факторы производства, разделение труда. специализация, товар, услуги, рынок, биржа, банк, конкуренция, механизм выравнивания цен, олигополия, монополия, предпринимательство, бизнес, механизм получения прибыли в бизнесе, менеджер, предприниматель, наемный работник, риск в бизнесе, государство, экономическая роль государства, налоги, источник доходов государства, налогообложение, прямые и косвенные налоги, подоходный и прогрессивный налог, труд, заработная плата, безработица, рабочая сила, занятость, страхование безработицы, государственный бюджет, бюджет семьи, доходы и расходы, </w:t>
            </w:r>
            <w:r>
              <w:rPr>
                <w:sz w:val="24"/>
                <w:szCs w:val="24"/>
              </w:rPr>
              <w:lastRenderedPageBreak/>
              <w:t>внешний и внутренний долг, дефицит бюджета</w:t>
            </w:r>
          </w:p>
          <w:p w:rsidR="00A01107" w:rsidRDefault="00A01107">
            <w:pPr>
              <w:shd w:val="clear" w:color="auto" w:fill="FFFFFF"/>
              <w:rPr>
                <w:bCs/>
                <w:color w:val="000000"/>
                <w:spacing w:val="-4"/>
                <w:sz w:val="24"/>
                <w:szCs w:val="24"/>
              </w:rPr>
            </w:pPr>
            <w:r>
              <w:rPr>
                <w:sz w:val="24"/>
                <w:szCs w:val="24"/>
              </w:rPr>
              <w:t>Знать основные вопросы экономики, функции и модели экономических систем</w:t>
            </w:r>
            <w:r>
              <w:rPr>
                <w:bCs/>
                <w:color w:val="000000"/>
                <w:spacing w:val="-4"/>
                <w:sz w:val="24"/>
                <w:szCs w:val="24"/>
              </w:rPr>
              <w:t xml:space="preserve"> </w:t>
            </w:r>
          </w:p>
          <w:p w:rsidR="00A01107" w:rsidRDefault="00A01107">
            <w:pPr>
              <w:rPr>
                <w:sz w:val="24"/>
                <w:szCs w:val="24"/>
              </w:rPr>
            </w:pPr>
            <w:r>
              <w:rPr>
                <w:bCs/>
                <w:color w:val="000000"/>
                <w:spacing w:val="-4"/>
                <w:sz w:val="24"/>
                <w:szCs w:val="24"/>
              </w:rPr>
              <w:t>Уметь</w:t>
            </w:r>
          </w:p>
          <w:p w:rsidR="00A01107" w:rsidRDefault="00A01107">
            <w:pPr>
              <w:rPr>
                <w:sz w:val="24"/>
                <w:szCs w:val="24"/>
              </w:rPr>
            </w:pPr>
            <w:r>
              <w:rPr>
                <w:sz w:val="24"/>
                <w:szCs w:val="24"/>
              </w:rPr>
              <w:t>– объяснять роль экономики в жизни общества;</w:t>
            </w:r>
          </w:p>
          <w:p w:rsidR="00A01107" w:rsidRDefault="00A01107">
            <w:pPr>
              <w:rPr>
                <w:sz w:val="24"/>
                <w:szCs w:val="24"/>
              </w:rPr>
            </w:pPr>
            <w:r>
              <w:rPr>
                <w:sz w:val="24"/>
                <w:szCs w:val="24"/>
              </w:rPr>
              <w:t>– разъяснять структуру экономики.</w:t>
            </w:r>
          </w:p>
          <w:p w:rsidR="00A01107" w:rsidRDefault="00A01107">
            <w:pPr>
              <w:shd w:val="clear" w:color="auto" w:fill="FFFFFF"/>
              <w:rPr>
                <w:sz w:val="24"/>
                <w:szCs w:val="24"/>
              </w:rPr>
            </w:pPr>
            <w:r>
              <w:rPr>
                <w:bCs/>
                <w:color w:val="000000"/>
                <w:spacing w:val="-4"/>
                <w:sz w:val="24"/>
                <w:szCs w:val="24"/>
              </w:rPr>
              <w:t xml:space="preserve">- </w:t>
            </w:r>
            <w:r>
              <w:rPr>
                <w:sz w:val="24"/>
                <w:szCs w:val="24"/>
              </w:rPr>
              <w:t xml:space="preserve">сравнивать модели экономических систем, </w:t>
            </w:r>
            <w:r>
              <w:rPr>
                <w:bCs/>
                <w:color w:val="000000"/>
                <w:spacing w:val="-4"/>
                <w:sz w:val="24"/>
                <w:szCs w:val="24"/>
              </w:rPr>
              <w:t xml:space="preserve">высказывать свою точку зрения, опираясь на обществоведческие знания, знать термины и понятия темы, </w:t>
            </w:r>
            <w:r>
              <w:rPr>
                <w:sz w:val="24"/>
                <w:szCs w:val="24"/>
              </w:rPr>
              <w:t xml:space="preserve"> характеризовать рынок, рыночную экономику; </w:t>
            </w:r>
          </w:p>
          <w:p w:rsidR="00A01107" w:rsidRDefault="00A01107">
            <w:pPr>
              <w:rPr>
                <w:sz w:val="24"/>
                <w:szCs w:val="24"/>
              </w:rPr>
            </w:pPr>
            <w:r>
              <w:rPr>
                <w:sz w:val="24"/>
                <w:szCs w:val="24"/>
              </w:rPr>
              <w:t xml:space="preserve">– называть основные функции цены; </w:t>
            </w:r>
          </w:p>
          <w:p w:rsidR="00A01107" w:rsidRDefault="00A01107">
            <w:pPr>
              <w:rPr>
                <w:sz w:val="24"/>
                <w:szCs w:val="24"/>
              </w:rPr>
            </w:pPr>
            <w:r>
              <w:rPr>
                <w:sz w:val="24"/>
                <w:szCs w:val="24"/>
              </w:rPr>
              <w:t xml:space="preserve">– сравнивать понятия: товар </w:t>
            </w:r>
          </w:p>
          <w:p w:rsidR="00A01107" w:rsidRDefault="00A01107">
            <w:pPr>
              <w:shd w:val="clear" w:color="auto" w:fill="FFFFFF"/>
              <w:rPr>
                <w:sz w:val="24"/>
                <w:szCs w:val="24"/>
              </w:rPr>
            </w:pPr>
            <w:r>
              <w:rPr>
                <w:sz w:val="24"/>
                <w:szCs w:val="24"/>
              </w:rPr>
              <w:t>и услуги;</w:t>
            </w:r>
            <w:r>
              <w:rPr>
                <w:bCs/>
                <w:i/>
                <w:iCs/>
                <w:sz w:val="24"/>
                <w:szCs w:val="24"/>
              </w:rPr>
              <w:t xml:space="preserve"> </w:t>
            </w:r>
          </w:p>
          <w:p w:rsidR="00A01107" w:rsidRDefault="00A01107">
            <w:pPr>
              <w:spacing w:line="235" w:lineRule="auto"/>
              <w:rPr>
                <w:sz w:val="24"/>
                <w:szCs w:val="24"/>
              </w:rPr>
            </w:pPr>
            <w:r>
              <w:rPr>
                <w:sz w:val="24"/>
                <w:szCs w:val="24"/>
              </w:rPr>
              <w:t xml:space="preserve">– приводить примеры предпринимательской деятельности; </w:t>
            </w:r>
          </w:p>
          <w:p w:rsidR="00A01107" w:rsidRDefault="00A01107">
            <w:pPr>
              <w:spacing w:line="235" w:lineRule="auto"/>
              <w:rPr>
                <w:sz w:val="24"/>
                <w:szCs w:val="24"/>
              </w:rPr>
            </w:pPr>
            <w:r>
              <w:rPr>
                <w:sz w:val="24"/>
                <w:szCs w:val="24"/>
              </w:rPr>
              <w:t xml:space="preserve">– характеризовать предпринимательскую этику; </w:t>
            </w:r>
          </w:p>
          <w:p w:rsidR="00A01107" w:rsidRDefault="00A01107">
            <w:pPr>
              <w:spacing w:line="235" w:lineRule="auto"/>
              <w:rPr>
                <w:sz w:val="24"/>
                <w:szCs w:val="24"/>
              </w:rPr>
            </w:pPr>
            <w:r>
              <w:rPr>
                <w:sz w:val="24"/>
                <w:szCs w:val="24"/>
              </w:rPr>
              <w:t>– высказывать суждения о роли малого бизнеса.</w:t>
            </w:r>
          </w:p>
          <w:p w:rsidR="00A01107" w:rsidRDefault="00A01107">
            <w:pPr>
              <w:rPr>
                <w:sz w:val="24"/>
                <w:szCs w:val="24"/>
              </w:rPr>
            </w:pPr>
            <w:r>
              <w:rPr>
                <w:sz w:val="24"/>
                <w:szCs w:val="24"/>
              </w:rPr>
              <w:t xml:space="preserve">– называть способы воздействия государства на экономику; </w:t>
            </w:r>
          </w:p>
          <w:p w:rsidR="00A01107" w:rsidRDefault="00A01107">
            <w:pPr>
              <w:rPr>
                <w:sz w:val="24"/>
                <w:szCs w:val="24"/>
              </w:rPr>
            </w:pPr>
            <w:r>
              <w:rPr>
                <w:sz w:val="24"/>
                <w:szCs w:val="24"/>
              </w:rPr>
              <w:t xml:space="preserve">– сравнивать государственное и рыночное регулирование экономики, </w:t>
            </w:r>
            <w:r>
              <w:rPr>
                <w:bCs/>
                <w:color w:val="000000"/>
                <w:spacing w:val="-4"/>
                <w:sz w:val="24"/>
                <w:szCs w:val="24"/>
              </w:rPr>
              <w:t xml:space="preserve">давать оценку источникам дохода граждан,  </w:t>
            </w:r>
            <w:r>
              <w:rPr>
                <w:sz w:val="24"/>
                <w:szCs w:val="24"/>
              </w:rPr>
              <w:t xml:space="preserve">характеризовать бюджет семьи, основы защиты прав </w:t>
            </w:r>
            <w:r>
              <w:rPr>
                <w:sz w:val="24"/>
                <w:szCs w:val="24"/>
              </w:rPr>
              <w:lastRenderedPageBreak/>
              <w:t>потребителей</w:t>
            </w:r>
            <w:r>
              <w:rPr>
                <w:bCs/>
                <w:color w:val="000000"/>
                <w:spacing w:val="-4"/>
                <w:sz w:val="24"/>
                <w:szCs w:val="24"/>
              </w:rPr>
              <w:t>,</w:t>
            </w:r>
            <w:r>
              <w:rPr>
                <w:sz w:val="24"/>
                <w:szCs w:val="24"/>
              </w:rPr>
              <w:t xml:space="preserve"> характеризовать причины инфляции.</w:t>
            </w:r>
            <w:r>
              <w:rPr>
                <w:b/>
                <w:bCs/>
                <w:i/>
                <w:iCs/>
                <w:sz w:val="24"/>
                <w:szCs w:val="24"/>
              </w:rPr>
              <w:t xml:space="preserve"> </w:t>
            </w:r>
          </w:p>
          <w:p w:rsidR="00A01107" w:rsidRDefault="00A01107">
            <w:pPr>
              <w:spacing w:line="247" w:lineRule="auto"/>
              <w:rPr>
                <w:sz w:val="24"/>
                <w:szCs w:val="24"/>
              </w:rPr>
            </w:pPr>
            <w:r>
              <w:rPr>
                <w:sz w:val="24"/>
                <w:szCs w:val="24"/>
              </w:rPr>
              <w:t xml:space="preserve">– называть нормы правового регулирования трудовых отношений, нормы трудовой этики; </w:t>
            </w:r>
          </w:p>
          <w:p w:rsidR="00A01107" w:rsidRDefault="00A01107">
            <w:pPr>
              <w:spacing w:line="247" w:lineRule="auto"/>
              <w:rPr>
                <w:sz w:val="24"/>
                <w:szCs w:val="24"/>
              </w:rPr>
            </w:pPr>
            <w:r>
              <w:rPr>
                <w:sz w:val="24"/>
                <w:szCs w:val="24"/>
              </w:rPr>
              <w:t>– объяснять понятие «занятость» и причины безработицы.</w:t>
            </w:r>
          </w:p>
          <w:p w:rsidR="00A01107" w:rsidRDefault="00A01107">
            <w:pPr>
              <w:rPr>
                <w:sz w:val="24"/>
                <w:szCs w:val="24"/>
              </w:rPr>
            </w:pPr>
            <w:r>
              <w:rPr>
                <w:sz w:val="24"/>
                <w:szCs w:val="24"/>
              </w:rPr>
              <w:t>Рассказывать об участниках экономических отношений. Характеризовать себя как потребителя.</w:t>
            </w:r>
          </w:p>
          <w:p w:rsidR="00A01107" w:rsidRDefault="00A01107">
            <w:pPr>
              <w:rPr>
                <w:sz w:val="24"/>
                <w:szCs w:val="24"/>
              </w:rPr>
            </w:pPr>
            <w:r>
              <w:rPr>
                <w:sz w:val="24"/>
                <w:szCs w:val="24"/>
              </w:rPr>
              <w:t>Раскрывать роль экономики в жизни общества.</w:t>
            </w:r>
          </w:p>
          <w:p w:rsidR="00A01107" w:rsidRDefault="00A01107">
            <w:pPr>
              <w:pStyle w:val="a8"/>
              <w:spacing w:line="276" w:lineRule="auto"/>
              <w:ind w:left="-5"/>
              <w:jc w:val="both"/>
              <w:rPr>
                <w:sz w:val="24"/>
                <w:szCs w:val="24"/>
                <w:lang w:eastAsia="en-US"/>
              </w:rPr>
            </w:pPr>
            <w:r>
              <w:rPr>
                <w:sz w:val="24"/>
                <w:szCs w:val="24"/>
                <w:lang w:eastAsia="en-US"/>
              </w:rPr>
              <w:t xml:space="preserve">Характеризовать основные виды экономической деятельности, факторы производства. </w:t>
            </w:r>
          </w:p>
          <w:p w:rsidR="00A01107" w:rsidRDefault="00A01107">
            <w:pPr>
              <w:pStyle w:val="a8"/>
              <w:spacing w:line="276" w:lineRule="auto"/>
              <w:ind w:left="-5"/>
              <w:jc w:val="both"/>
              <w:rPr>
                <w:sz w:val="24"/>
                <w:szCs w:val="24"/>
                <w:lang w:eastAsia="en-US"/>
              </w:rPr>
            </w:pPr>
            <w:r>
              <w:rPr>
                <w:sz w:val="24"/>
                <w:szCs w:val="24"/>
                <w:lang w:eastAsia="en-US"/>
              </w:rPr>
              <w:t>Выражать собственное отношение к экономическому выбору.</w:t>
            </w:r>
          </w:p>
          <w:p w:rsidR="00A01107" w:rsidRDefault="00A01107">
            <w:pPr>
              <w:pStyle w:val="a8"/>
              <w:spacing w:line="276" w:lineRule="auto"/>
              <w:ind w:left="-5"/>
              <w:jc w:val="both"/>
              <w:rPr>
                <w:sz w:val="24"/>
                <w:szCs w:val="24"/>
                <w:lang w:eastAsia="en-US"/>
              </w:rPr>
            </w:pPr>
            <w:r>
              <w:rPr>
                <w:sz w:val="24"/>
                <w:szCs w:val="24"/>
                <w:lang w:eastAsia="en-US"/>
              </w:rPr>
              <w:t>Высказывать собственное мнение по вопросам трудовой этики.</w:t>
            </w:r>
          </w:p>
          <w:p w:rsidR="00A01107" w:rsidRDefault="00A01107">
            <w:pPr>
              <w:widowControl w:val="0"/>
              <w:autoSpaceDE w:val="0"/>
              <w:autoSpaceDN w:val="0"/>
              <w:adjustRightInd w:val="0"/>
              <w:rPr>
                <w:rFonts w:ascii="Times New Roman" w:eastAsiaTheme="minorEastAsia" w:hAnsi="Times New Roman" w:cs="Times New Roman"/>
                <w:sz w:val="24"/>
                <w:szCs w:val="24"/>
              </w:rPr>
            </w:pPr>
            <w:r>
              <w:rPr>
                <w:sz w:val="24"/>
                <w:szCs w:val="24"/>
              </w:rPr>
              <w:t xml:space="preserve">Выполнять задания разного уровня сложности, основанные на ситуациях, связанных с описанием состояния российской экономики, оценкой её ресурсов и возможностей развития. </w:t>
            </w:r>
          </w:p>
        </w:tc>
        <w:tc>
          <w:tcPr>
            <w:tcW w:w="992"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rPr>
                <w:rFonts w:ascii="Times New Roman" w:eastAsiaTheme="minorEastAsia" w:hAnsi="Times New Roman" w:cs="Times New Roman"/>
                <w:b/>
                <w:sz w:val="24"/>
                <w:szCs w:val="24"/>
              </w:rPr>
            </w:pPr>
            <w:r>
              <w:rPr>
                <w:b/>
                <w:sz w:val="24"/>
                <w:szCs w:val="24"/>
              </w:rPr>
              <w:lastRenderedPageBreak/>
              <w:t>1</w:t>
            </w:r>
          </w:p>
        </w:tc>
      </w:tr>
      <w:tr w:rsidR="00A01107" w:rsidTr="00A01107">
        <w:trPr>
          <w:trHeight w:val="558"/>
        </w:trPr>
        <w:tc>
          <w:tcPr>
            <w:tcW w:w="534"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rPr>
                <w:rFonts w:ascii="Times New Roman" w:eastAsiaTheme="minorEastAsia" w:hAnsi="Times New Roman" w:cs="Times New Roman"/>
                <w:b/>
                <w:sz w:val="24"/>
                <w:szCs w:val="24"/>
              </w:rPr>
            </w:pPr>
            <w:r>
              <w:rPr>
                <w:b/>
                <w:sz w:val="24"/>
                <w:szCs w:val="24"/>
              </w:rPr>
              <w:lastRenderedPageBreak/>
              <w:t>7.</w:t>
            </w:r>
          </w:p>
        </w:tc>
        <w:tc>
          <w:tcPr>
            <w:tcW w:w="1842"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rPr>
                <w:rFonts w:ascii="Times New Roman" w:eastAsiaTheme="minorEastAsia" w:hAnsi="Times New Roman" w:cs="Times New Roman"/>
                <w:b/>
                <w:bCs/>
                <w:sz w:val="24"/>
                <w:szCs w:val="24"/>
                <w:shd w:val="clear" w:color="auto" w:fill="FFFFFF"/>
              </w:rPr>
            </w:pPr>
            <w:r>
              <w:rPr>
                <w:b/>
                <w:bCs/>
                <w:sz w:val="24"/>
                <w:szCs w:val="24"/>
                <w:shd w:val="clear" w:color="auto" w:fill="FFFFFF"/>
              </w:rPr>
              <w:t>Повторение.</w:t>
            </w:r>
          </w:p>
        </w:tc>
        <w:tc>
          <w:tcPr>
            <w:tcW w:w="776"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jc w:val="both"/>
              <w:rPr>
                <w:rFonts w:ascii="Times New Roman" w:eastAsiaTheme="minorEastAsia" w:hAnsi="Times New Roman" w:cs="Times New Roman"/>
                <w:b/>
                <w:sz w:val="24"/>
                <w:szCs w:val="24"/>
                <w:highlight w:val="yellow"/>
              </w:rPr>
            </w:pPr>
            <w:r>
              <w:rPr>
                <w:b/>
                <w:sz w:val="24"/>
                <w:szCs w:val="24"/>
              </w:rPr>
              <w:t>1</w:t>
            </w:r>
          </w:p>
        </w:tc>
        <w:tc>
          <w:tcPr>
            <w:tcW w:w="4186"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jc w:val="both"/>
              <w:rPr>
                <w:rFonts w:ascii="Times New Roman" w:eastAsiaTheme="minorEastAsia" w:hAnsi="Times New Roman" w:cs="Times New Roman"/>
                <w:sz w:val="24"/>
                <w:szCs w:val="24"/>
              </w:rPr>
            </w:pPr>
            <w:r>
              <w:rPr>
                <w:sz w:val="24"/>
                <w:szCs w:val="24"/>
              </w:rPr>
              <w:t>Систематизация материала по курсу «Обществознание . 8 класс».</w:t>
            </w:r>
          </w:p>
        </w:tc>
        <w:tc>
          <w:tcPr>
            <w:tcW w:w="6618" w:type="dxa"/>
            <w:tcBorders>
              <w:top w:val="single" w:sz="4" w:space="0" w:color="auto"/>
              <w:left w:val="single" w:sz="4" w:space="0" w:color="auto"/>
              <w:bottom w:val="single" w:sz="4" w:space="0" w:color="auto"/>
              <w:right w:val="single" w:sz="4" w:space="0" w:color="auto"/>
            </w:tcBorders>
            <w:hideMark/>
          </w:tcPr>
          <w:p w:rsidR="00A01107" w:rsidRDefault="00A01107">
            <w:pPr>
              <w:jc w:val="both"/>
              <w:rPr>
                <w:rFonts w:ascii="Times New Roman" w:eastAsiaTheme="minorEastAsia" w:hAnsi="Times New Roman"/>
                <w:sz w:val="24"/>
                <w:szCs w:val="24"/>
              </w:rPr>
            </w:pPr>
            <w:r>
              <w:rPr>
                <w:bCs/>
                <w:sz w:val="24"/>
                <w:szCs w:val="24"/>
              </w:rPr>
              <w:t xml:space="preserve">Актуализировать и систематизировать </w:t>
            </w:r>
            <w:r>
              <w:rPr>
                <w:sz w:val="24"/>
                <w:szCs w:val="24"/>
              </w:rPr>
              <w:t xml:space="preserve">материал. </w:t>
            </w:r>
          </w:p>
          <w:p w:rsidR="00A01107" w:rsidRDefault="00A01107">
            <w:pPr>
              <w:jc w:val="both"/>
              <w:rPr>
                <w:sz w:val="24"/>
                <w:szCs w:val="24"/>
              </w:rPr>
            </w:pPr>
            <w:r>
              <w:rPr>
                <w:bCs/>
                <w:sz w:val="24"/>
                <w:szCs w:val="24"/>
              </w:rPr>
              <w:t>Выполнять проблемные задания.</w:t>
            </w:r>
          </w:p>
          <w:p w:rsidR="00A01107" w:rsidRDefault="00A01107">
            <w:pPr>
              <w:jc w:val="both"/>
              <w:rPr>
                <w:bCs/>
                <w:sz w:val="24"/>
                <w:szCs w:val="24"/>
              </w:rPr>
            </w:pPr>
            <w:r>
              <w:rPr>
                <w:bCs/>
                <w:sz w:val="24"/>
                <w:szCs w:val="24"/>
              </w:rPr>
              <w:t>Работать в парах.</w:t>
            </w:r>
          </w:p>
          <w:p w:rsidR="00A01107" w:rsidRDefault="00A01107">
            <w:pPr>
              <w:widowControl w:val="0"/>
              <w:autoSpaceDE w:val="0"/>
              <w:autoSpaceDN w:val="0"/>
              <w:adjustRightInd w:val="0"/>
              <w:jc w:val="both"/>
              <w:rPr>
                <w:rFonts w:ascii="Times New Roman" w:eastAsiaTheme="minorEastAsia" w:hAnsi="Times New Roman" w:cs="Times New Roman"/>
                <w:b/>
                <w:color w:val="000000"/>
                <w:sz w:val="24"/>
                <w:szCs w:val="24"/>
              </w:rPr>
            </w:pPr>
            <w:r>
              <w:rPr>
                <w:bCs/>
                <w:sz w:val="24"/>
                <w:szCs w:val="24"/>
              </w:rPr>
              <w:t>Осуществлять рефлексию</w:t>
            </w:r>
            <w:r>
              <w:rPr>
                <w:sz w:val="24"/>
                <w:szCs w:val="24"/>
              </w:rPr>
              <w:t xml:space="preserve"> собственной деятельности на уроке.</w:t>
            </w:r>
          </w:p>
        </w:tc>
        <w:tc>
          <w:tcPr>
            <w:tcW w:w="992"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rPr>
                <w:rFonts w:ascii="Times New Roman" w:eastAsiaTheme="minorEastAsia" w:hAnsi="Times New Roman" w:cs="Times New Roman"/>
                <w:b/>
                <w:sz w:val="24"/>
                <w:szCs w:val="24"/>
              </w:rPr>
            </w:pPr>
            <w:r>
              <w:rPr>
                <w:b/>
                <w:sz w:val="24"/>
                <w:szCs w:val="24"/>
              </w:rPr>
              <w:t>1</w:t>
            </w:r>
          </w:p>
        </w:tc>
      </w:tr>
      <w:tr w:rsidR="00A01107" w:rsidTr="00A01107">
        <w:trPr>
          <w:trHeight w:val="607"/>
        </w:trPr>
        <w:tc>
          <w:tcPr>
            <w:tcW w:w="2376" w:type="dxa"/>
            <w:gridSpan w:val="2"/>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rPr>
                <w:rFonts w:ascii="Times New Roman" w:eastAsiaTheme="minorEastAsia" w:hAnsi="Times New Roman" w:cs="Times New Roman"/>
                <w:b/>
                <w:sz w:val="24"/>
                <w:szCs w:val="24"/>
              </w:rPr>
            </w:pPr>
            <w:r>
              <w:rPr>
                <w:b/>
                <w:sz w:val="24"/>
                <w:szCs w:val="24"/>
              </w:rPr>
              <w:t>Итого</w:t>
            </w:r>
          </w:p>
        </w:tc>
        <w:tc>
          <w:tcPr>
            <w:tcW w:w="776"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jc w:val="both"/>
              <w:rPr>
                <w:rFonts w:ascii="Times New Roman" w:eastAsiaTheme="minorEastAsia" w:hAnsi="Times New Roman" w:cs="Times New Roman"/>
                <w:b/>
                <w:sz w:val="24"/>
                <w:szCs w:val="24"/>
              </w:rPr>
            </w:pPr>
            <w:r>
              <w:rPr>
                <w:b/>
                <w:sz w:val="24"/>
                <w:szCs w:val="24"/>
              </w:rPr>
              <w:t>34</w:t>
            </w:r>
          </w:p>
        </w:tc>
        <w:tc>
          <w:tcPr>
            <w:tcW w:w="4186" w:type="dxa"/>
            <w:tcBorders>
              <w:top w:val="single" w:sz="4" w:space="0" w:color="auto"/>
              <w:left w:val="single" w:sz="4" w:space="0" w:color="auto"/>
              <w:bottom w:val="single" w:sz="4" w:space="0" w:color="auto"/>
              <w:right w:val="single" w:sz="4" w:space="0" w:color="auto"/>
            </w:tcBorders>
          </w:tcPr>
          <w:p w:rsidR="00A01107" w:rsidRDefault="00A01107">
            <w:pPr>
              <w:widowControl w:val="0"/>
              <w:autoSpaceDE w:val="0"/>
              <w:autoSpaceDN w:val="0"/>
              <w:adjustRightInd w:val="0"/>
              <w:ind w:left="-90" w:firstLine="90"/>
              <w:rPr>
                <w:rFonts w:ascii="Times New Roman" w:eastAsiaTheme="minorEastAsia" w:hAnsi="Times New Roman" w:cs="Times New Roman"/>
                <w:sz w:val="24"/>
                <w:szCs w:val="24"/>
              </w:rPr>
            </w:pPr>
          </w:p>
        </w:tc>
        <w:tc>
          <w:tcPr>
            <w:tcW w:w="6618" w:type="dxa"/>
            <w:tcBorders>
              <w:top w:val="single" w:sz="4" w:space="0" w:color="auto"/>
              <w:left w:val="single" w:sz="4" w:space="0" w:color="auto"/>
              <w:bottom w:val="single" w:sz="4" w:space="0" w:color="auto"/>
              <w:right w:val="single" w:sz="4" w:space="0" w:color="auto"/>
            </w:tcBorders>
          </w:tcPr>
          <w:p w:rsidR="00A01107" w:rsidRDefault="00A01107">
            <w:pPr>
              <w:widowControl w:val="0"/>
              <w:autoSpaceDE w:val="0"/>
              <w:autoSpaceDN w:val="0"/>
              <w:adjustRightInd w:val="0"/>
              <w:rPr>
                <w:rFonts w:ascii="Times New Roman" w:eastAsiaTheme="minorEastAsia"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rsidR="00A01107" w:rsidRDefault="00A01107">
            <w:pPr>
              <w:widowControl w:val="0"/>
              <w:autoSpaceDE w:val="0"/>
              <w:autoSpaceDN w:val="0"/>
              <w:adjustRightInd w:val="0"/>
              <w:rPr>
                <w:rFonts w:ascii="Times New Roman" w:eastAsiaTheme="minorEastAsia" w:hAnsi="Times New Roman" w:cs="Times New Roman"/>
                <w:b/>
                <w:sz w:val="24"/>
                <w:szCs w:val="24"/>
              </w:rPr>
            </w:pPr>
            <w:r>
              <w:rPr>
                <w:b/>
                <w:sz w:val="24"/>
                <w:szCs w:val="24"/>
              </w:rPr>
              <w:t>5</w:t>
            </w:r>
          </w:p>
        </w:tc>
      </w:tr>
    </w:tbl>
    <w:p w:rsidR="00A01107" w:rsidRDefault="00A01107" w:rsidP="00A01107">
      <w:pPr>
        <w:rPr>
          <w:b/>
          <w:sz w:val="24"/>
          <w:szCs w:val="24"/>
        </w:rPr>
        <w:sectPr w:rsidR="00A01107">
          <w:pgSz w:w="16838" w:h="11906" w:orient="landscape"/>
          <w:pgMar w:top="1134" w:right="1134" w:bottom="1134" w:left="851" w:header="709" w:footer="709" w:gutter="0"/>
          <w:cols w:space="720"/>
        </w:sectPr>
      </w:pPr>
    </w:p>
    <w:p w:rsidR="00A01107" w:rsidRDefault="00A01107" w:rsidP="00A01107">
      <w:pPr>
        <w:rPr>
          <w:rFonts w:eastAsiaTheme="minorEastAsia"/>
          <w:b/>
          <w:sz w:val="20"/>
          <w:szCs w:val="20"/>
        </w:rPr>
      </w:pPr>
    </w:p>
    <w:p w:rsidR="00A01107" w:rsidRDefault="00A01107" w:rsidP="00A01107">
      <w:pPr>
        <w:tabs>
          <w:tab w:val="left" w:pos="142"/>
        </w:tabs>
        <w:ind w:right="190"/>
        <w:jc w:val="both"/>
        <w:rPr>
          <w:b/>
          <w:bCs/>
        </w:rPr>
      </w:pPr>
      <w:r>
        <w:rPr>
          <w:b/>
          <w:bCs/>
        </w:rPr>
        <w:t xml:space="preserve">1. Дополнительная литература: </w:t>
      </w:r>
    </w:p>
    <w:p w:rsidR="00A01107" w:rsidRDefault="00A01107" w:rsidP="00A01107">
      <w:pPr>
        <w:numPr>
          <w:ilvl w:val="0"/>
          <w:numId w:val="11"/>
        </w:numPr>
        <w:shd w:val="clear" w:color="auto" w:fill="FFFFFF"/>
        <w:autoSpaceDN w:val="0"/>
        <w:spacing w:before="100" w:beforeAutospacing="1" w:after="100" w:afterAutospacing="1" w:line="240" w:lineRule="auto"/>
        <w:jc w:val="both"/>
        <w:rPr>
          <w:color w:val="000000"/>
        </w:rPr>
      </w:pPr>
      <w:r>
        <w:rPr>
          <w:color w:val="000000"/>
        </w:rPr>
        <w:t>Электронное приложение к учебнику. Обществознание. 8 класс. (CD)</w:t>
      </w:r>
    </w:p>
    <w:p w:rsidR="00A01107" w:rsidRDefault="00A01107" w:rsidP="00A01107">
      <w:pPr>
        <w:numPr>
          <w:ilvl w:val="0"/>
          <w:numId w:val="11"/>
        </w:numPr>
        <w:shd w:val="clear" w:color="auto" w:fill="FFFFFF"/>
        <w:autoSpaceDN w:val="0"/>
        <w:spacing w:before="100" w:beforeAutospacing="1" w:after="100" w:afterAutospacing="1" w:line="240" w:lineRule="auto"/>
        <w:jc w:val="both"/>
        <w:rPr>
          <w:color w:val="000000"/>
        </w:rPr>
      </w:pPr>
      <w:r>
        <w:rPr>
          <w:color w:val="000000"/>
        </w:rPr>
        <w:t>Поурочные разработки. Обществознание. 8 класс. Иванова Л. Ф.</w:t>
      </w:r>
    </w:p>
    <w:p w:rsidR="00A01107" w:rsidRDefault="00A01107" w:rsidP="00A01107">
      <w:pPr>
        <w:numPr>
          <w:ilvl w:val="0"/>
          <w:numId w:val="11"/>
        </w:numPr>
        <w:shd w:val="clear" w:color="auto" w:fill="FFFFFF"/>
        <w:autoSpaceDN w:val="0"/>
        <w:spacing w:before="100" w:beforeAutospacing="1" w:after="100" w:afterAutospacing="1" w:line="240" w:lineRule="auto"/>
        <w:jc w:val="both"/>
        <w:rPr>
          <w:color w:val="000000"/>
        </w:rPr>
      </w:pPr>
      <w:r>
        <w:rPr>
          <w:color w:val="000000"/>
        </w:rPr>
        <w:t>Рабочие программы. Обществознание. Предметная линия учебников под ред. Л. Н. Боголюбова. 5-9 классы. Боголюбов Л. Н., Городецкая Н. И., Иванова Л. Ф. и др.</w:t>
      </w:r>
    </w:p>
    <w:p w:rsidR="00A01107" w:rsidRDefault="00A01107" w:rsidP="00A01107">
      <w:pPr>
        <w:numPr>
          <w:ilvl w:val="0"/>
          <w:numId w:val="11"/>
        </w:numPr>
        <w:shd w:val="clear" w:color="auto" w:fill="FFFFFF"/>
        <w:autoSpaceDN w:val="0"/>
        <w:spacing w:before="100" w:beforeAutospacing="1" w:after="100" w:afterAutospacing="1" w:line="240" w:lineRule="auto"/>
        <w:jc w:val="both"/>
        <w:rPr>
          <w:color w:val="000000"/>
        </w:rPr>
      </w:pPr>
      <w:r>
        <w:rPr>
          <w:spacing w:val="-5"/>
        </w:rPr>
        <w:t>Поурочные разработки по обществознанию. 8 класс. —</w:t>
      </w:r>
      <w:r>
        <w:rPr>
          <w:spacing w:val="-4"/>
        </w:rPr>
        <w:t>2-е изд. Сорокина Е. Н.</w:t>
      </w:r>
      <w:r>
        <w:rPr>
          <w:iCs/>
          <w:spacing w:val="19"/>
        </w:rPr>
        <w:t>Каверин Б. И.</w:t>
      </w:r>
      <w:r>
        <w:rPr>
          <w:i/>
          <w:iCs/>
          <w:spacing w:val="19"/>
        </w:rPr>
        <w:t xml:space="preserve"> </w:t>
      </w:r>
      <w:r>
        <w:rPr>
          <w:spacing w:val="19"/>
        </w:rPr>
        <w:t>Обществознание /Б. И. Каверин, П. И. Чи</w:t>
      </w:r>
      <w:r>
        <w:rPr>
          <w:spacing w:val="19"/>
        </w:rPr>
        <w:softHyphen/>
      </w:r>
      <w:r>
        <w:t>жик. - М., 2007.</w:t>
      </w:r>
    </w:p>
    <w:p w:rsidR="00A01107" w:rsidRDefault="00A01107" w:rsidP="00A01107">
      <w:pPr>
        <w:numPr>
          <w:ilvl w:val="0"/>
          <w:numId w:val="11"/>
        </w:numPr>
        <w:shd w:val="clear" w:color="auto" w:fill="FFFFFF"/>
        <w:autoSpaceDN w:val="0"/>
        <w:spacing w:before="100" w:beforeAutospacing="1" w:after="100" w:afterAutospacing="1" w:line="240" w:lineRule="auto"/>
        <w:jc w:val="both"/>
        <w:rPr>
          <w:color w:val="000000"/>
        </w:rPr>
      </w:pPr>
      <w:r>
        <w:rPr>
          <w:iCs/>
        </w:rPr>
        <w:t xml:space="preserve">Румянцева Е. Е. </w:t>
      </w:r>
      <w:r>
        <w:t>Новая экономическая энциклопедия / Е. Е. Румянцева. -- М., 2005.</w:t>
      </w:r>
    </w:p>
    <w:p w:rsidR="00A01107" w:rsidRDefault="00A01107" w:rsidP="00A01107">
      <w:pPr>
        <w:numPr>
          <w:ilvl w:val="0"/>
          <w:numId w:val="11"/>
        </w:numPr>
        <w:shd w:val="clear" w:color="auto" w:fill="FFFFFF"/>
        <w:autoSpaceDN w:val="0"/>
        <w:spacing w:before="100" w:beforeAutospacing="1" w:after="100" w:afterAutospacing="1" w:line="240" w:lineRule="auto"/>
        <w:jc w:val="both"/>
        <w:rPr>
          <w:color w:val="000000"/>
        </w:rPr>
      </w:pPr>
      <w:r>
        <w:rPr>
          <w:iCs/>
        </w:rPr>
        <w:t xml:space="preserve">Домострой </w:t>
      </w:r>
      <w:r>
        <w:rPr>
          <w:i/>
          <w:iCs/>
        </w:rPr>
        <w:t xml:space="preserve">/ </w:t>
      </w:r>
      <w:r>
        <w:t xml:space="preserve">под ред. В. Сенина. - СПб.: Лениздат, 1992. </w:t>
      </w:r>
    </w:p>
    <w:p w:rsidR="00A01107" w:rsidRDefault="00A01107" w:rsidP="00A01107">
      <w:pPr>
        <w:numPr>
          <w:ilvl w:val="0"/>
          <w:numId w:val="11"/>
        </w:numPr>
        <w:shd w:val="clear" w:color="auto" w:fill="FFFFFF"/>
        <w:autoSpaceDN w:val="0"/>
        <w:spacing w:before="100" w:beforeAutospacing="1" w:after="100" w:afterAutospacing="1" w:line="240" w:lineRule="auto"/>
        <w:jc w:val="both"/>
        <w:rPr>
          <w:color w:val="000000"/>
        </w:rPr>
      </w:pPr>
      <w:r>
        <w:t xml:space="preserve">Баранов П. А. Полный справочник для подготовки к ГИА. – М.: Астрель, 2012. </w:t>
      </w:r>
    </w:p>
    <w:p w:rsidR="00A01107" w:rsidRDefault="00A01107" w:rsidP="00A01107">
      <w:pPr>
        <w:numPr>
          <w:ilvl w:val="0"/>
          <w:numId w:val="11"/>
        </w:numPr>
        <w:shd w:val="clear" w:color="auto" w:fill="FFFFFF"/>
        <w:autoSpaceDN w:val="0"/>
        <w:spacing w:before="100" w:beforeAutospacing="1" w:after="100" w:afterAutospacing="1" w:line="240" w:lineRule="auto"/>
        <w:jc w:val="both"/>
        <w:rPr>
          <w:color w:val="000000"/>
        </w:rPr>
      </w:pPr>
      <w:r>
        <w:t>Калачёва Е. Н. Обществознание. Государственная итоговая аттестация в новой форме. Методическое пособие для подготовки. – М.: Экзамен, 2010.</w:t>
      </w:r>
    </w:p>
    <w:p w:rsidR="00A01107" w:rsidRDefault="00A01107" w:rsidP="00A01107">
      <w:pPr>
        <w:numPr>
          <w:ilvl w:val="0"/>
          <w:numId w:val="11"/>
        </w:numPr>
        <w:shd w:val="clear" w:color="auto" w:fill="FFFFFF"/>
        <w:autoSpaceDN w:val="0"/>
        <w:spacing w:before="100" w:beforeAutospacing="1" w:after="100" w:afterAutospacing="1" w:line="240" w:lineRule="auto"/>
        <w:jc w:val="both"/>
        <w:rPr>
          <w:color w:val="000000"/>
        </w:rPr>
      </w:pPr>
      <w:r>
        <w:t xml:space="preserve"> Кишенкова О. В. Сборник тестовых заданий для подготовки к ГИА по обществознанию. – М.: Экзамен, 2012. </w:t>
      </w:r>
    </w:p>
    <w:p w:rsidR="00A01107" w:rsidRDefault="00A01107" w:rsidP="00A01107">
      <w:pPr>
        <w:tabs>
          <w:tab w:val="left" w:pos="851"/>
        </w:tabs>
        <w:jc w:val="both"/>
        <w:rPr>
          <w:b/>
        </w:rPr>
      </w:pPr>
      <w:r>
        <w:rPr>
          <w:b/>
        </w:rPr>
        <w:t>2. Контрольно-измерительные материалы:</w:t>
      </w:r>
    </w:p>
    <w:p w:rsidR="00A01107" w:rsidRDefault="00A01107" w:rsidP="00A01107">
      <w:r>
        <w:t xml:space="preserve">       1. Боголюбов Л.Н..Сборник тестов по обществознанию-М.:  Русское слово, 2009.</w:t>
      </w:r>
    </w:p>
    <w:p w:rsidR="00A01107" w:rsidRDefault="00A01107" w:rsidP="00A01107">
      <w:pPr>
        <w:pStyle w:val="a6"/>
        <w:tabs>
          <w:tab w:val="left" w:pos="426"/>
        </w:tabs>
        <w:spacing w:before="0" w:beforeAutospacing="0" w:after="0" w:afterAutospacing="0"/>
        <w:contextualSpacing/>
        <w:rPr>
          <w:b/>
          <w:bCs/>
        </w:rPr>
      </w:pPr>
      <w:r>
        <w:rPr>
          <w:b/>
          <w:bCs/>
        </w:rPr>
        <w:t xml:space="preserve">         </w:t>
      </w:r>
    </w:p>
    <w:p w:rsidR="00A01107" w:rsidRDefault="00A01107" w:rsidP="00A01107">
      <w:pPr>
        <w:pStyle w:val="a6"/>
        <w:tabs>
          <w:tab w:val="left" w:pos="426"/>
        </w:tabs>
        <w:spacing w:before="0" w:beforeAutospacing="0" w:after="0" w:afterAutospacing="0"/>
        <w:contextualSpacing/>
        <w:rPr>
          <w:b/>
        </w:rPr>
      </w:pPr>
      <w:r>
        <w:rPr>
          <w:b/>
          <w:bCs/>
        </w:rPr>
        <w:t>3</w:t>
      </w:r>
      <w:r>
        <w:rPr>
          <w:b/>
          <w:bCs/>
          <w:lang w:val="en-US"/>
        </w:rPr>
        <w:t xml:space="preserve">. </w:t>
      </w:r>
      <w:r>
        <w:rPr>
          <w:b/>
          <w:bCs/>
        </w:rPr>
        <w:t>Интернет</w:t>
      </w:r>
      <w:r>
        <w:rPr>
          <w:b/>
          <w:bCs/>
          <w:lang w:val="en-US"/>
        </w:rPr>
        <w:t xml:space="preserve"> </w:t>
      </w:r>
      <w:r>
        <w:rPr>
          <w:b/>
          <w:bCs/>
        </w:rPr>
        <w:t>ресурсы</w:t>
      </w:r>
      <w:r>
        <w:rPr>
          <w:b/>
          <w:bCs/>
          <w:lang w:val="en-US"/>
        </w:rPr>
        <w:t>:</w:t>
      </w:r>
    </w:p>
    <w:p w:rsidR="00A01107" w:rsidRDefault="00A01107" w:rsidP="00A01107">
      <w:pPr>
        <w:pStyle w:val="a8"/>
        <w:widowControl/>
        <w:numPr>
          <w:ilvl w:val="0"/>
          <w:numId w:val="12"/>
        </w:numPr>
        <w:spacing w:line="0" w:lineRule="atLeast"/>
        <w:jc w:val="both"/>
        <w:rPr>
          <w:sz w:val="24"/>
          <w:szCs w:val="24"/>
        </w:rPr>
      </w:pPr>
      <w:r>
        <w:rPr>
          <w:sz w:val="24"/>
          <w:szCs w:val="24"/>
        </w:rPr>
        <w:t>http: //school-collection.edu.ru Единая коллекция цифровых образовательных ресурсов.</w:t>
      </w:r>
    </w:p>
    <w:p w:rsidR="00A01107" w:rsidRDefault="00A01107" w:rsidP="00A01107">
      <w:pPr>
        <w:pStyle w:val="a8"/>
        <w:numPr>
          <w:ilvl w:val="0"/>
          <w:numId w:val="12"/>
        </w:numPr>
        <w:spacing w:line="0" w:lineRule="atLeast"/>
        <w:jc w:val="both"/>
        <w:rPr>
          <w:sz w:val="24"/>
          <w:szCs w:val="24"/>
        </w:rPr>
      </w:pPr>
      <w:hyperlink r:id="rId7" w:history="1">
        <w:r>
          <w:rPr>
            <w:rStyle w:val="a5"/>
            <w:rFonts w:eastAsia="Arial"/>
            <w:sz w:val="24"/>
            <w:szCs w:val="24"/>
          </w:rPr>
          <w:t>http://fcior.edu.ru/</w:t>
        </w:r>
      </w:hyperlink>
      <w:r>
        <w:rPr>
          <w:sz w:val="24"/>
          <w:szCs w:val="24"/>
        </w:rPr>
        <w:t xml:space="preserve"> Федеральный центр информационно-образовательных ресурсов</w:t>
      </w:r>
    </w:p>
    <w:p w:rsidR="00A01107" w:rsidRDefault="00A01107" w:rsidP="00A01107">
      <w:pPr>
        <w:numPr>
          <w:ilvl w:val="0"/>
          <w:numId w:val="12"/>
        </w:numPr>
        <w:autoSpaceDN w:val="0"/>
        <w:spacing w:after="0" w:line="0" w:lineRule="atLeast"/>
        <w:jc w:val="both"/>
        <w:rPr>
          <w:sz w:val="20"/>
          <w:szCs w:val="20"/>
        </w:rPr>
      </w:pPr>
      <w:hyperlink r:id="rId8" w:history="1">
        <w:r>
          <w:rPr>
            <w:rStyle w:val="a5"/>
            <w:rFonts w:eastAsia="Arial"/>
          </w:rPr>
          <w:t>http://www.teacher.syktsu.ru/05/index_pri</w:t>
        </w:r>
      </w:hyperlink>
      <w:r>
        <w:t xml:space="preserve"> Статьи журнала "Преподавание истории и обществознания в школе", посвященные вопросам методики преподавания.</w:t>
      </w:r>
    </w:p>
    <w:p w:rsidR="00A01107" w:rsidRDefault="00A01107" w:rsidP="00A01107">
      <w:pPr>
        <w:pStyle w:val="aa"/>
        <w:numPr>
          <w:ilvl w:val="0"/>
          <w:numId w:val="12"/>
        </w:numPr>
        <w:tabs>
          <w:tab w:val="left" w:pos="540"/>
        </w:tabs>
      </w:pPr>
      <w:r>
        <w:t xml:space="preserve">  http://fcior.edu.ru/ - федеральный портал школьных цифровых образовательных ресурсов.</w:t>
      </w:r>
    </w:p>
    <w:p w:rsidR="00A01107" w:rsidRDefault="00A01107" w:rsidP="00A01107">
      <w:pPr>
        <w:pStyle w:val="aa"/>
        <w:numPr>
          <w:ilvl w:val="0"/>
          <w:numId w:val="12"/>
        </w:numPr>
        <w:tabs>
          <w:tab w:val="left" w:pos="540"/>
        </w:tabs>
      </w:pPr>
      <w:r>
        <w:t xml:space="preserve">  http://www.ug.ru –«Учительская газета»</w:t>
      </w:r>
    </w:p>
    <w:p w:rsidR="00A01107" w:rsidRDefault="00A01107" w:rsidP="00A01107">
      <w:pPr>
        <w:pStyle w:val="aa"/>
        <w:numPr>
          <w:ilvl w:val="0"/>
          <w:numId w:val="12"/>
        </w:numPr>
        <w:tabs>
          <w:tab w:val="left" w:pos="540"/>
        </w:tabs>
      </w:pPr>
      <w:r>
        <w:t xml:space="preserve">  http://www.1september.ru –Газета «Первое сентября»</w:t>
      </w:r>
    </w:p>
    <w:p w:rsidR="00A01107" w:rsidRDefault="00A01107" w:rsidP="00A01107">
      <w:pPr>
        <w:pStyle w:val="aa"/>
        <w:numPr>
          <w:ilvl w:val="0"/>
          <w:numId w:val="12"/>
        </w:numPr>
        <w:tabs>
          <w:tab w:val="left" w:pos="540"/>
        </w:tabs>
      </w:pPr>
      <w:r>
        <w:t xml:space="preserve">  http://www.russianculture.ru/ - портал, посвящённый российской культуре.</w:t>
      </w:r>
    </w:p>
    <w:p w:rsidR="00A01107" w:rsidRDefault="00A01107" w:rsidP="00A01107">
      <w:pPr>
        <w:pStyle w:val="aa"/>
        <w:tabs>
          <w:tab w:val="left" w:pos="540"/>
        </w:tabs>
        <w:ind w:left="644"/>
      </w:pPr>
    </w:p>
    <w:p w:rsidR="00A01107" w:rsidRDefault="00A01107" w:rsidP="00A01107">
      <w:pPr>
        <w:pStyle w:val="a6"/>
        <w:tabs>
          <w:tab w:val="left" w:pos="426"/>
        </w:tabs>
        <w:spacing w:before="0" w:beforeAutospacing="0" w:after="0" w:afterAutospacing="0"/>
        <w:ind w:left="720"/>
        <w:contextualSpacing/>
        <w:rPr>
          <w:sz w:val="18"/>
          <w:szCs w:val="18"/>
        </w:rPr>
      </w:pPr>
    </w:p>
    <w:p w:rsidR="00A01107" w:rsidRDefault="00A01107" w:rsidP="00A01107">
      <w:pPr>
        <w:tabs>
          <w:tab w:val="left" w:pos="142"/>
        </w:tabs>
        <w:ind w:right="190"/>
        <w:jc w:val="both"/>
        <w:rPr>
          <w:sz w:val="20"/>
          <w:szCs w:val="20"/>
        </w:rPr>
      </w:pPr>
      <w:r>
        <w:rPr>
          <w:b/>
          <w:bCs/>
        </w:rPr>
        <w:t xml:space="preserve"> 4.Технические средства обучения: </w:t>
      </w:r>
    </w:p>
    <w:tbl>
      <w:tblPr>
        <w:tblpPr w:leftFromText="180" w:rightFromText="180" w:bottomFromText="200" w:vertAnchor="text" w:horzAnchor="margin" w:tblpXSpec="center" w:tblpY="131"/>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540"/>
        <w:gridCol w:w="3390"/>
        <w:gridCol w:w="2190"/>
      </w:tblGrid>
      <w:tr w:rsidR="00A01107" w:rsidTr="00A01107">
        <w:trPr>
          <w:tblCellSpacing w:w="0" w:type="dxa"/>
        </w:trPr>
        <w:tc>
          <w:tcPr>
            <w:tcW w:w="540" w:type="dxa"/>
            <w:tcBorders>
              <w:top w:val="outset" w:sz="6" w:space="0" w:color="auto"/>
              <w:left w:val="nil"/>
              <w:bottom w:val="outset" w:sz="6" w:space="0" w:color="auto"/>
              <w:right w:val="outset" w:sz="6" w:space="0" w:color="auto"/>
            </w:tcBorders>
            <w:hideMark/>
          </w:tcPr>
          <w:p w:rsidR="00A01107" w:rsidRDefault="00A01107">
            <w:pPr>
              <w:widowControl w:val="0"/>
              <w:autoSpaceDE w:val="0"/>
              <w:autoSpaceDN w:val="0"/>
              <w:adjustRightInd w:val="0"/>
              <w:spacing w:before="100" w:beforeAutospacing="1" w:after="100" w:afterAutospacing="1"/>
              <w:jc w:val="center"/>
              <w:rPr>
                <w:rFonts w:ascii="Times New Roman" w:eastAsiaTheme="minorEastAsia" w:hAnsi="Times New Roman" w:cs="Times New Roman"/>
              </w:rPr>
            </w:pPr>
            <w:r>
              <w:rPr>
                <w:b/>
                <w:bCs/>
              </w:rPr>
              <w:t>№</w:t>
            </w:r>
          </w:p>
        </w:tc>
        <w:tc>
          <w:tcPr>
            <w:tcW w:w="3390" w:type="dxa"/>
            <w:tcBorders>
              <w:top w:val="outset" w:sz="6" w:space="0" w:color="auto"/>
              <w:left w:val="outset" w:sz="6" w:space="0" w:color="auto"/>
              <w:bottom w:val="outset" w:sz="6" w:space="0" w:color="auto"/>
              <w:right w:val="outset" w:sz="6" w:space="0" w:color="auto"/>
            </w:tcBorders>
            <w:hideMark/>
          </w:tcPr>
          <w:p w:rsidR="00A01107" w:rsidRDefault="00A01107">
            <w:pPr>
              <w:widowControl w:val="0"/>
              <w:autoSpaceDE w:val="0"/>
              <w:autoSpaceDN w:val="0"/>
              <w:adjustRightInd w:val="0"/>
              <w:spacing w:before="100" w:beforeAutospacing="1" w:after="100" w:afterAutospacing="1"/>
              <w:jc w:val="center"/>
              <w:rPr>
                <w:rFonts w:ascii="Times New Roman" w:eastAsiaTheme="minorEastAsia" w:hAnsi="Times New Roman" w:cs="Times New Roman"/>
              </w:rPr>
            </w:pPr>
            <w:r>
              <w:rPr>
                <w:b/>
                <w:bCs/>
              </w:rPr>
              <w:t>Наименование ТСО</w:t>
            </w:r>
          </w:p>
        </w:tc>
        <w:tc>
          <w:tcPr>
            <w:tcW w:w="2190" w:type="dxa"/>
            <w:tcBorders>
              <w:top w:val="outset" w:sz="6" w:space="0" w:color="auto"/>
              <w:left w:val="outset" w:sz="6" w:space="0" w:color="auto"/>
              <w:bottom w:val="outset" w:sz="6" w:space="0" w:color="auto"/>
              <w:right w:val="nil"/>
            </w:tcBorders>
            <w:hideMark/>
          </w:tcPr>
          <w:p w:rsidR="00A01107" w:rsidRDefault="00A01107">
            <w:pPr>
              <w:widowControl w:val="0"/>
              <w:autoSpaceDE w:val="0"/>
              <w:autoSpaceDN w:val="0"/>
              <w:adjustRightInd w:val="0"/>
              <w:spacing w:before="100" w:beforeAutospacing="1" w:after="100" w:afterAutospacing="1"/>
              <w:jc w:val="center"/>
              <w:rPr>
                <w:rFonts w:ascii="Times New Roman" w:eastAsiaTheme="minorEastAsia" w:hAnsi="Times New Roman" w:cs="Times New Roman"/>
              </w:rPr>
            </w:pPr>
            <w:r>
              <w:rPr>
                <w:b/>
                <w:bCs/>
              </w:rPr>
              <w:t>Марка</w:t>
            </w:r>
          </w:p>
        </w:tc>
      </w:tr>
      <w:tr w:rsidR="00A01107" w:rsidTr="00A01107">
        <w:trPr>
          <w:tblCellSpacing w:w="0" w:type="dxa"/>
        </w:trPr>
        <w:tc>
          <w:tcPr>
            <w:tcW w:w="540" w:type="dxa"/>
            <w:tcBorders>
              <w:top w:val="outset" w:sz="6" w:space="0" w:color="auto"/>
              <w:left w:val="nil"/>
              <w:bottom w:val="outset" w:sz="6" w:space="0" w:color="auto"/>
              <w:right w:val="outset" w:sz="6" w:space="0" w:color="auto"/>
            </w:tcBorders>
            <w:hideMark/>
          </w:tcPr>
          <w:p w:rsidR="00A01107" w:rsidRDefault="00A01107">
            <w:pPr>
              <w:widowControl w:val="0"/>
              <w:autoSpaceDE w:val="0"/>
              <w:autoSpaceDN w:val="0"/>
              <w:adjustRightInd w:val="0"/>
              <w:spacing w:before="100" w:beforeAutospacing="1" w:after="100" w:afterAutospacing="1"/>
              <w:jc w:val="center"/>
              <w:rPr>
                <w:rFonts w:ascii="Times New Roman" w:eastAsiaTheme="minorEastAsia" w:hAnsi="Times New Roman" w:cs="Times New Roman"/>
              </w:rPr>
            </w:pPr>
            <w:r>
              <w:t>1</w:t>
            </w:r>
          </w:p>
        </w:tc>
        <w:tc>
          <w:tcPr>
            <w:tcW w:w="3390" w:type="dxa"/>
            <w:tcBorders>
              <w:top w:val="outset" w:sz="6" w:space="0" w:color="auto"/>
              <w:left w:val="outset" w:sz="6" w:space="0" w:color="auto"/>
              <w:bottom w:val="outset" w:sz="6" w:space="0" w:color="auto"/>
              <w:right w:val="outset" w:sz="6" w:space="0" w:color="auto"/>
            </w:tcBorders>
            <w:hideMark/>
          </w:tcPr>
          <w:p w:rsidR="00A01107" w:rsidRDefault="00A01107">
            <w:pPr>
              <w:widowControl w:val="0"/>
              <w:autoSpaceDE w:val="0"/>
              <w:autoSpaceDN w:val="0"/>
              <w:adjustRightInd w:val="0"/>
              <w:spacing w:before="100" w:beforeAutospacing="1" w:after="100" w:afterAutospacing="1"/>
              <w:rPr>
                <w:rFonts w:ascii="Times New Roman" w:eastAsiaTheme="minorEastAsia" w:hAnsi="Times New Roman" w:cs="Times New Roman"/>
              </w:rPr>
            </w:pPr>
            <w:r>
              <w:t>Ноутбук</w:t>
            </w:r>
          </w:p>
        </w:tc>
        <w:tc>
          <w:tcPr>
            <w:tcW w:w="2190" w:type="dxa"/>
            <w:tcBorders>
              <w:top w:val="outset" w:sz="6" w:space="0" w:color="auto"/>
              <w:left w:val="outset" w:sz="6" w:space="0" w:color="auto"/>
              <w:bottom w:val="outset" w:sz="6" w:space="0" w:color="auto"/>
              <w:right w:val="nil"/>
            </w:tcBorders>
            <w:hideMark/>
          </w:tcPr>
          <w:p w:rsidR="00A01107" w:rsidRDefault="00A01107">
            <w:pPr>
              <w:widowControl w:val="0"/>
              <w:autoSpaceDE w:val="0"/>
              <w:autoSpaceDN w:val="0"/>
              <w:adjustRightInd w:val="0"/>
              <w:spacing w:before="100" w:beforeAutospacing="1" w:after="100" w:afterAutospacing="1"/>
              <w:rPr>
                <w:rFonts w:ascii="Times New Roman" w:eastAsiaTheme="minorEastAsia" w:hAnsi="Times New Roman" w:cs="Times New Roman"/>
                <w:lang w:val="en-US"/>
              </w:rPr>
            </w:pPr>
            <w:r>
              <w:rPr>
                <w:lang w:val="en-US"/>
              </w:rPr>
              <w:t>lenovo</w:t>
            </w:r>
          </w:p>
        </w:tc>
      </w:tr>
      <w:tr w:rsidR="00A01107" w:rsidTr="00A01107">
        <w:trPr>
          <w:tblCellSpacing w:w="0" w:type="dxa"/>
        </w:trPr>
        <w:tc>
          <w:tcPr>
            <w:tcW w:w="540" w:type="dxa"/>
            <w:tcBorders>
              <w:top w:val="outset" w:sz="6" w:space="0" w:color="auto"/>
              <w:left w:val="nil"/>
              <w:bottom w:val="outset" w:sz="6" w:space="0" w:color="auto"/>
              <w:right w:val="outset" w:sz="6" w:space="0" w:color="auto"/>
            </w:tcBorders>
            <w:hideMark/>
          </w:tcPr>
          <w:p w:rsidR="00A01107" w:rsidRDefault="00A01107">
            <w:pPr>
              <w:widowControl w:val="0"/>
              <w:autoSpaceDE w:val="0"/>
              <w:autoSpaceDN w:val="0"/>
              <w:adjustRightInd w:val="0"/>
              <w:spacing w:before="100" w:beforeAutospacing="1" w:after="100" w:afterAutospacing="1"/>
              <w:jc w:val="center"/>
              <w:rPr>
                <w:rFonts w:ascii="Times New Roman" w:eastAsiaTheme="minorEastAsia" w:hAnsi="Times New Roman" w:cs="Times New Roman"/>
              </w:rPr>
            </w:pPr>
            <w:r>
              <w:t>2</w:t>
            </w:r>
          </w:p>
        </w:tc>
        <w:tc>
          <w:tcPr>
            <w:tcW w:w="3390" w:type="dxa"/>
            <w:tcBorders>
              <w:top w:val="outset" w:sz="6" w:space="0" w:color="auto"/>
              <w:left w:val="outset" w:sz="6" w:space="0" w:color="auto"/>
              <w:bottom w:val="outset" w:sz="6" w:space="0" w:color="auto"/>
              <w:right w:val="outset" w:sz="6" w:space="0" w:color="auto"/>
            </w:tcBorders>
            <w:hideMark/>
          </w:tcPr>
          <w:p w:rsidR="00A01107" w:rsidRDefault="00A01107">
            <w:pPr>
              <w:widowControl w:val="0"/>
              <w:autoSpaceDE w:val="0"/>
              <w:autoSpaceDN w:val="0"/>
              <w:adjustRightInd w:val="0"/>
              <w:spacing w:before="100" w:beforeAutospacing="1" w:after="100" w:afterAutospacing="1"/>
              <w:rPr>
                <w:rFonts w:ascii="Times New Roman" w:eastAsiaTheme="minorEastAsia" w:hAnsi="Times New Roman" w:cs="Times New Roman"/>
              </w:rPr>
            </w:pPr>
            <w:r>
              <w:t xml:space="preserve">Мышка </w:t>
            </w:r>
          </w:p>
        </w:tc>
        <w:tc>
          <w:tcPr>
            <w:tcW w:w="2190" w:type="dxa"/>
            <w:tcBorders>
              <w:top w:val="outset" w:sz="6" w:space="0" w:color="auto"/>
              <w:left w:val="outset" w:sz="6" w:space="0" w:color="auto"/>
              <w:bottom w:val="outset" w:sz="6" w:space="0" w:color="auto"/>
              <w:right w:val="nil"/>
            </w:tcBorders>
            <w:hideMark/>
          </w:tcPr>
          <w:p w:rsidR="00A01107" w:rsidRDefault="00A01107">
            <w:pPr>
              <w:widowControl w:val="0"/>
              <w:autoSpaceDE w:val="0"/>
              <w:autoSpaceDN w:val="0"/>
              <w:adjustRightInd w:val="0"/>
              <w:spacing w:before="100" w:beforeAutospacing="1" w:after="100" w:afterAutospacing="1"/>
              <w:rPr>
                <w:rFonts w:ascii="Times New Roman" w:eastAsiaTheme="minorEastAsia" w:hAnsi="Times New Roman" w:cs="Times New Roman"/>
                <w:lang w:val="en-US"/>
              </w:rPr>
            </w:pPr>
            <w:r>
              <w:t xml:space="preserve"> </w:t>
            </w:r>
            <w:r>
              <w:rPr>
                <w:lang w:val="en-US"/>
              </w:rPr>
              <w:t>genius</w:t>
            </w:r>
          </w:p>
        </w:tc>
      </w:tr>
      <w:tr w:rsidR="00A01107" w:rsidTr="00A01107">
        <w:trPr>
          <w:tblCellSpacing w:w="0" w:type="dxa"/>
        </w:trPr>
        <w:tc>
          <w:tcPr>
            <w:tcW w:w="540" w:type="dxa"/>
            <w:tcBorders>
              <w:top w:val="outset" w:sz="6" w:space="0" w:color="auto"/>
              <w:left w:val="nil"/>
              <w:bottom w:val="outset" w:sz="6" w:space="0" w:color="auto"/>
              <w:right w:val="outset" w:sz="6" w:space="0" w:color="auto"/>
            </w:tcBorders>
            <w:hideMark/>
          </w:tcPr>
          <w:p w:rsidR="00A01107" w:rsidRDefault="00A01107">
            <w:pPr>
              <w:widowControl w:val="0"/>
              <w:autoSpaceDE w:val="0"/>
              <w:autoSpaceDN w:val="0"/>
              <w:adjustRightInd w:val="0"/>
              <w:spacing w:before="100" w:beforeAutospacing="1" w:after="100" w:afterAutospacing="1"/>
              <w:jc w:val="center"/>
              <w:rPr>
                <w:rFonts w:ascii="Times New Roman" w:eastAsiaTheme="minorEastAsia" w:hAnsi="Times New Roman" w:cs="Times New Roman"/>
              </w:rPr>
            </w:pPr>
            <w:r>
              <w:t>3</w:t>
            </w:r>
          </w:p>
        </w:tc>
        <w:tc>
          <w:tcPr>
            <w:tcW w:w="3390" w:type="dxa"/>
            <w:tcBorders>
              <w:top w:val="outset" w:sz="6" w:space="0" w:color="auto"/>
              <w:left w:val="outset" w:sz="6" w:space="0" w:color="auto"/>
              <w:bottom w:val="outset" w:sz="6" w:space="0" w:color="auto"/>
              <w:right w:val="outset" w:sz="6" w:space="0" w:color="auto"/>
            </w:tcBorders>
            <w:hideMark/>
          </w:tcPr>
          <w:p w:rsidR="00A01107" w:rsidRDefault="00A01107">
            <w:pPr>
              <w:widowControl w:val="0"/>
              <w:autoSpaceDE w:val="0"/>
              <w:autoSpaceDN w:val="0"/>
              <w:adjustRightInd w:val="0"/>
              <w:spacing w:before="100" w:beforeAutospacing="1" w:after="100" w:afterAutospacing="1"/>
              <w:rPr>
                <w:rFonts w:ascii="Times New Roman" w:eastAsiaTheme="minorEastAsia" w:hAnsi="Times New Roman" w:cs="Times New Roman"/>
              </w:rPr>
            </w:pPr>
            <w:r>
              <w:t>Мультимедиа-проектор</w:t>
            </w:r>
          </w:p>
        </w:tc>
        <w:tc>
          <w:tcPr>
            <w:tcW w:w="2190" w:type="dxa"/>
            <w:tcBorders>
              <w:top w:val="outset" w:sz="6" w:space="0" w:color="auto"/>
              <w:left w:val="outset" w:sz="6" w:space="0" w:color="auto"/>
              <w:bottom w:val="outset" w:sz="6" w:space="0" w:color="auto"/>
              <w:right w:val="nil"/>
            </w:tcBorders>
            <w:hideMark/>
          </w:tcPr>
          <w:p w:rsidR="00A01107" w:rsidRDefault="00A01107">
            <w:pPr>
              <w:widowControl w:val="0"/>
              <w:autoSpaceDE w:val="0"/>
              <w:autoSpaceDN w:val="0"/>
              <w:adjustRightInd w:val="0"/>
              <w:spacing w:before="100" w:beforeAutospacing="1" w:after="100" w:afterAutospacing="1"/>
              <w:rPr>
                <w:rFonts w:ascii="Times New Roman" w:eastAsiaTheme="minorEastAsia" w:hAnsi="Times New Roman" w:cs="Times New Roman"/>
              </w:rPr>
            </w:pPr>
            <w:r>
              <w:rPr>
                <w:lang w:val="en-US"/>
              </w:rPr>
              <w:t>Infocus</w:t>
            </w:r>
          </w:p>
        </w:tc>
      </w:tr>
      <w:tr w:rsidR="00A01107" w:rsidTr="00A01107">
        <w:trPr>
          <w:tblCellSpacing w:w="0" w:type="dxa"/>
        </w:trPr>
        <w:tc>
          <w:tcPr>
            <w:tcW w:w="540" w:type="dxa"/>
            <w:tcBorders>
              <w:top w:val="outset" w:sz="6" w:space="0" w:color="auto"/>
              <w:left w:val="nil"/>
              <w:bottom w:val="outset" w:sz="6" w:space="0" w:color="auto"/>
              <w:right w:val="outset" w:sz="6" w:space="0" w:color="auto"/>
            </w:tcBorders>
            <w:hideMark/>
          </w:tcPr>
          <w:p w:rsidR="00A01107" w:rsidRDefault="00A01107">
            <w:pPr>
              <w:widowControl w:val="0"/>
              <w:autoSpaceDE w:val="0"/>
              <w:autoSpaceDN w:val="0"/>
              <w:adjustRightInd w:val="0"/>
              <w:spacing w:before="100" w:beforeAutospacing="1" w:after="100" w:afterAutospacing="1"/>
              <w:jc w:val="center"/>
              <w:rPr>
                <w:rFonts w:ascii="Times New Roman" w:eastAsiaTheme="minorEastAsia" w:hAnsi="Times New Roman" w:cs="Times New Roman"/>
              </w:rPr>
            </w:pPr>
            <w:r>
              <w:t>4</w:t>
            </w:r>
          </w:p>
        </w:tc>
        <w:tc>
          <w:tcPr>
            <w:tcW w:w="3390" w:type="dxa"/>
            <w:tcBorders>
              <w:top w:val="outset" w:sz="6" w:space="0" w:color="auto"/>
              <w:left w:val="outset" w:sz="6" w:space="0" w:color="auto"/>
              <w:bottom w:val="outset" w:sz="6" w:space="0" w:color="auto"/>
              <w:right w:val="outset" w:sz="6" w:space="0" w:color="auto"/>
            </w:tcBorders>
            <w:hideMark/>
          </w:tcPr>
          <w:p w:rsidR="00A01107" w:rsidRDefault="00A01107">
            <w:pPr>
              <w:widowControl w:val="0"/>
              <w:autoSpaceDE w:val="0"/>
              <w:autoSpaceDN w:val="0"/>
              <w:adjustRightInd w:val="0"/>
              <w:spacing w:before="100" w:beforeAutospacing="1" w:after="100" w:afterAutospacing="1"/>
              <w:rPr>
                <w:rFonts w:ascii="Times New Roman" w:eastAsiaTheme="minorEastAsia" w:hAnsi="Times New Roman" w:cs="Times New Roman"/>
              </w:rPr>
            </w:pPr>
            <w:r>
              <w:t>Экран (настенный)</w:t>
            </w:r>
          </w:p>
        </w:tc>
        <w:tc>
          <w:tcPr>
            <w:tcW w:w="2190" w:type="dxa"/>
            <w:tcBorders>
              <w:top w:val="outset" w:sz="6" w:space="0" w:color="auto"/>
              <w:left w:val="outset" w:sz="6" w:space="0" w:color="auto"/>
              <w:bottom w:val="outset" w:sz="6" w:space="0" w:color="auto"/>
              <w:right w:val="nil"/>
            </w:tcBorders>
          </w:tcPr>
          <w:p w:rsidR="00A01107" w:rsidRDefault="00A01107">
            <w:pPr>
              <w:widowControl w:val="0"/>
              <w:autoSpaceDE w:val="0"/>
              <w:autoSpaceDN w:val="0"/>
              <w:adjustRightInd w:val="0"/>
              <w:spacing w:before="100" w:beforeAutospacing="1" w:after="100" w:afterAutospacing="1"/>
              <w:rPr>
                <w:rFonts w:ascii="Times New Roman" w:eastAsiaTheme="minorEastAsia" w:hAnsi="Times New Roman" w:cs="Times New Roman"/>
              </w:rPr>
            </w:pPr>
          </w:p>
        </w:tc>
      </w:tr>
    </w:tbl>
    <w:p w:rsidR="00A01107" w:rsidRDefault="00A01107" w:rsidP="00A01107">
      <w:pPr>
        <w:tabs>
          <w:tab w:val="left" w:pos="142"/>
        </w:tabs>
        <w:ind w:left="-284" w:right="190" w:firstLine="851"/>
        <w:jc w:val="both"/>
        <w:rPr>
          <w:rFonts w:eastAsiaTheme="minorEastAsia"/>
          <w:b/>
          <w:bCs/>
          <w:sz w:val="20"/>
          <w:szCs w:val="20"/>
        </w:rPr>
      </w:pPr>
    </w:p>
    <w:p w:rsidR="00A01107" w:rsidRDefault="00A01107" w:rsidP="00A01107">
      <w:pPr>
        <w:tabs>
          <w:tab w:val="left" w:pos="142"/>
        </w:tabs>
        <w:ind w:left="-284" w:right="190" w:firstLine="851"/>
        <w:jc w:val="both"/>
        <w:rPr>
          <w:b/>
          <w:bCs/>
          <w:lang w:val="en-US"/>
        </w:rPr>
      </w:pPr>
    </w:p>
    <w:p w:rsidR="00A01107" w:rsidRDefault="00A01107" w:rsidP="00A01107">
      <w:pPr>
        <w:tabs>
          <w:tab w:val="left" w:pos="142"/>
        </w:tabs>
        <w:ind w:left="-284" w:right="190" w:firstLine="851"/>
        <w:jc w:val="both"/>
        <w:rPr>
          <w:b/>
          <w:bCs/>
          <w:lang w:val="en-US"/>
        </w:rPr>
      </w:pPr>
    </w:p>
    <w:p w:rsidR="00A01107" w:rsidRDefault="00A01107" w:rsidP="00A01107">
      <w:pPr>
        <w:tabs>
          <w:tab w:val="left" w:pos="142"/>
        </w:tabs>
        <w:ind w:left="-284" w:right="190" w:firstLine="851"/>
        <w:jc w:val="both"/>
        <w:rPr>
          <w:b/>
          <w:bCs/>
          <w:lang w:val="en-US"/>
        </w:rPr>
      </w:pPr>
    </w:p>
    <w:p w:rsidR="00A01107" w:rsidRDefault="00A01107" w:rsidP="00A01107">
      <w:pPr>
        <w:tabs>
          <w:tab w:val="left" w:pos="142"/>
        </w:tabs>
        <w:ind w:left="-284" w:right="190" w:firstLine="851"/>
        <w:jc w:val="both"/>
        <w:rPr>
          <w:b/>
          <w:bCs/>
          <w:lang w:val="en-US"/>
        </w:rPr>
      </w:pPr>
    </w:p>
    <w:p w:rsidR="00A01107" w:rsidRDefault="00A01107" w:rsidP="00A01107">
      <w:pPr>
        <w:jc w:val="both"/>
        <w:rPr>
          <w:b/>
        </w:rPr>
      </w:pPr>
      <w:r>
        <w:rPr>
          <w:b/>
        </w:rPr>
        <w:tab/>
      </w:r>
    </w:p>
    <w:p w:rsidR="00A01107" w:rsidRDefault="00A01107" w:rsidP="00A01107">
      <w:pPr>
        <w:jc w:val="both"/>
        <w:rPr>
          <w:b/>
        </w:rPr>
      </w:pPr>
    </w:p>
    <w:p w:rsidR="00A01107" w:rsidRDefault="00A01107" w:rsidP="00A01107">
      <w:pPr>
        <w:jc w:val="both"/>
        <w:rPr>
          <w:b/>
        </w:rPr>
      </w:pPr>
      <w:r>
        <w:rPr>
          <w:b/>
        </w:rPr>
        <w:t>Планируемые результаты изучения учебного курса:</w:t>
      </w:r>
    </w:p>
    <w:p w:rsidR="00A01107" w:rsidRDefault="00A01107" w:rsidP="00A01107">
      <w:pPr>
        <w:ind w:firstLine="709"/>
        <w:jc w:val="both"/>
        <w:rPr>
          <w:b/>
          <w:sz w:val="24"/>
          <w:szCs w:val="24"/>
          <w:shd w:val="clear" w:color="auto" w:fill="FFFFFF"/>
        </w:rPr>
      </w:pPr>
      <w:r>
        <w:rPr>
          <w:b/>
          <w:bCs/>
          <w:sz w:val="24"/>
          <w:szCs w:val="24"/>
          <w:shd w:val="clear" w:color="auto" w:fill="FFFFFF"/>
        </w:rPr>
        <w:t>Человек. Деятельность человека</w:t>
      </w:r>
    </w:p>
    <w:p w:rsidR="00A01107" w:rsidRDefault="00A01107" w:rsidP="00A01107">
      <w:pPr>
        <w:ind w:firstLine="709"/>
        <w:jc w:val="both"/>
        <w:rPr>
          <w:b/>
          <w:sz w:val="24"/>
          <w:szCs w:val="24"/>
        </w:rPr>
      </w:pPr>
      <w:r>
        <w:rPr>
          <w:b/>
          <w:sz w:val="24"/>
          <w:szCs w:val="24"/>
        </w:rPr>
        <w:lastRenderedPageBreak/>
        <w:t>Ученик 8 класса научится:</w:t>
      </w:r>
    </w:p>
    <w:p w:rsidR="00A01107" w:rsidRDefault="00A01107" w:rsidP="00A01107">
      <w:pPr>
        <w:numPr>
          <w:ilvl w:val="0"/>
          <w:numId w:val="13"/>
        </w:numPr>
        <w:tabs>
          <w:tab w:val="left" w:pos="993"/>
        </w:tabs>
        <w:autoSpaceDN w:val="0"/>
        <w:spacing w:after="0" w:line="240" w:lineRule="auto"/>
        <w:ind w:firstLine="709"/>
        <w:jc w:val="both"/>
        <w:rPr>
          <w:sz w:val="24"/>
          <w:szCs w:val="24"/>
        </w:rPr>
      </w:pPr>
      <w:r>
        <w:rPr>
          <w:sz w:val="24"/>
          <w:szCs w:val="24"/>
        </w:rPr>
        <w:t>использовать знания о биологическом и социальном в человеке для характеристики его природы;</w:t>
      </w:r>
    </w:p>
    <w:p w:rsidR="00A01107" w:rsidRDefault="00A01107" w:rsidP="00A01107">
      <w:pPr>
        <w:numPr>
          <w:ilvl w:val="0"/>
          <w:numId w:val="13"/>
        </w:numPr>
        <w:tabs>
          <w:tab w:val="left" w:pos="993"/>
        </w:tabs>
        <w:autoSpaceDN w:val="0"/>
        <w:spacing w:after="0" w:line="240" w:lineRule="auto"/>
        <w:ind w:firstLine="709"/>
        <w:jc w:val="both"/>
        <w:rPr>
          <w:sz w:val="24"/>
          <w:szCs w:val="24"/>
        </w:rPr>
      </w:pPr>
      <w:r>
        <w:rPr>
          <w:sz w:val="24"/>
          <w:szCs w:val="24"/>
        </w:rPr>
        <w:t>характеризовать основные возрастные периоды жизни человека, особенности подросткового возраста;</w:t>
      </w:r>
    </w:p>
    <w:p w:rsidR="00A01107" w:rsidRDefault="00A01107" w:rsidP="00A01107">
      <w:pPr>
        <w:numPr>
          <w:ilvl w:val="0"/>
          <w:numId w:val="13"/>
        </w:numPr>
        <w:tabs>
          <w:tab w:val="left" w:pos="993"/>
        </w:tabs>
        <w:autoSpaceDN w:val="0"/>
        <w:spacing w:after="0" w:line="240" w:lineRule="auto"/>
        <w:ind w:firstLine="709"/>
        <w:jc w:val="both"/>
        <w:rPr>
          <w:sz w:val="24"/>
          <w:szCs w:val="24"/>
        </w:rPr>
      </w:pPr>
      <w:r>
        <w:rPr>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A01107" w:rsidRDefault="00A01107" w:rsidP="00A01107">
      <w:pPr>
        <w:numPr>
          <w:ilvl w:val="0"/>
          <w:numId w:val="13"/>
        </w:numPr>
        <w:tabs>
          <w:tab w:val="left" w:pos="993"/>
        </w:tabs>
        <w:autoSpaceDN w:val="0"/>
        <w:spacing w:after="0" w:line="240" w:lineRule="auto"/>
        <w:ind w:firstLine="709"/>
        <w:jc w:val="both"/>
        <w:rPr>
          <w:sz w:val="24"/>
          <w:szCs w:val="24"/>
        </w:rPr>
      </w:pPr>
      <w:r>
        <w:rPr>
          <w:sz w:val="24"/>
          <w:szCs w:val="24"/>
        </w:rPr>
        <w:t>характеризовать и иллюстрировать конкретными примерами группы потребностей человека;</w:t>
      </w:r>
    </w:p>
    <w:p w:rsidR="00A01107" w:rsidRDefault="00A01107" w:rsidP="00A01107">
      <w:pPr>
        <w:numPr>
          <w:ilvl w:val="0"/>
          <w:numId w:val="13"/>
        </w:numPr>
        <w:tabs>
          <w:tab w:val="left" w:pos="993"/>
        </w:tabs>
        <w:autoSpaceDN w:val="0"/>
        <w:spacing w:after="0" w:line="240" w:lineRule="auto"/>
        <w:ind w:firstLine="709"/>
        <w:jc w:val="both"/>
        <w:rPr>
          <w:sz w:val="24"/>
          <w:szCs w:val="24"/>
        </w:rPr>
      </w:pPr>
      <w:r>
        <w:rPr>
          <w:sz w:val="24"/>
          <w:szCs w:val="24"/>
        </w:rPr>
        <w:t>приводить примеры основных видов деятельности человека;</w:t>
      </w:r>
    </w:p>
    <w:p w:rsidR="00A01107" w:rsidRDefault="00A01107" w:rsidP="00A01107">
      <w:pPr>
        <w:numPr>
          <w:ilvl w:val="0"/>
          <w:numId w:val="13"/>
        </w:numPr>
        <w:shd w:val="clear" w:color="auto" w:fill="FFFFFF"/>
        <w:tabs>
          <w:tab w:val="left" w:pos="993"/>
          <w:tab w:val="left" w:pos="1023"/>
        </w:tabs>
        <w:autoSpaceDN w:val="0"/>
        <w:spacing w:after="0" w:line="240" w:lineRule="auto"/>
        <w:ind w:firstLine="709"/>
        <w:jc w:val="both"/>
        <w:rPr>
          <w:sz w:val="24"/>
          <w:szCs w:val="24"/>
        </w:rPr>
      </w:pPr>
      <w:r>
        <w:rPr>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A01107" w:rsidRDefault="00A01107" w:rsidP="00A01107">
      <w:pPr>
        <w:tabs>
          <w:tab w:val="left" w:pos="1023"/>
        </w:tabs>
        <w:ind w:firstLine="709"/>
        <w:jc w:val="both"/>
        <w:rPr>
          <w:b/>
          <w:sz w:val="24"/>
          <w:szCs w:val="24"/>
        </w:rPr>
      </w:pPr>
      <w:r>
        <w:rPr>
          <w:b/>
          <w:sz w:val="24"/>
          <w:szCs w:val="24"/>
        </w:rPr>
        <w:t>Ученик получит возможность научиться:</w:t>
      </w:r>
    </w:p>
    <w:p w:rsidR="00A01107" w:rsidRDefault="00A01107" w:rsidP="00A01107">
      <w:pPr>
        <w:numPr>
          <w:ilvl w:val="0"/>
          <w:numId w:val="14"/>
        </w:numPr>
        <w:shd w:val="clear" w:color="auto" w:fill="FFFFFF"/>
        <w:tabs>
          <w:tab w:val="left" w:pos="993"/>
        </w:tabs>
        <w:autoSpaceDN w:val="0"/>
        <w:spacing w:after="0" w:line="240" w:lineRule="auto"/>
        <w:ind w:left="0" w:firstLine="709"/>
        <w:jc w:val="both"/>
        <w:rPr>
          <w:i/>
          <w:sz w:val="24"/>
          <w:szCs w:val="24"/>
        </w:rPr>
      </w:pPr>
      <w:r>
        <w:rPr>
          <w:i/>
          <w:sz w:val="24"/>
          <w:szCs w:val="24"/>
        </w:rPr>
        <w:t>выполнять несложные практические задания, основанные на ситуациях, связанных с деятельностью человека;</w:t>
      </w:r>
    </w:p>
    <w:p w:rsidR="00A01107" w:rsidRDefault="00A01107" w:rsidP="00A01107">
      <w:pPr>
        <w:numPr>
          <w:ilvl w:val="0"/>
          <w:numId w:val="14"/>
        </w:numPr>
        <w:shd w:val="clear" w:color="auto" w:fill="FFFFFF"/>
        <w:tabs>
          <w:tab w:val="left" w:pos="993"/>
        </w:tabs>
        <w:autoSpaceDN w:val="0"/>
        <w:spacing w:after="0" w:line="240" w:lineRule="auto"/>
        <w:ind w:left="0" w:firstLine="709"/>
        <w:jc w:val="both"/>
        <w:rPr>
          <w:i/>
          <w:sz w:val="24"/>
          <w:szCs w:val="24"/>
        </w:rPr>
      </w:pPr>
      <w:r>
        <w:rPr>
          <w:i/>
          <w:sz w:val="24"/>
          <w:szCs w:val="24"/>
        </w:rPr>
        <w:t>оценивать роль деятельности в жизни человека и общества;</w:t>
      </w:r>
    </w:p>
    <w:p w:rsidR="00A01107" w:rsidRDefault="00A01107" w:rsidP="00A01107">
      <w:pPr>
        <w:numPr>
          <w:ilvl w:val="0"/>
          <w:numId w:val="14"/>
        </w:numPr>
        <w:tabs>
          <w:tab w:val="left" w:pos="993"/>
          <w:tab w:val="left" w:pos="1023"/>
        </w:tabs>
        <w:autoSpaceDN w:val="0"/>
        <w:spacing w:after="0" w:line="240" w:lineRule="auto"/>
        <w:ind w:left="0" w:firstLine="709"/>
        <w:jc w:val="both"/>
        <w:rPr>
          <w:i/>
          <w:sz w:val="24"/>
          <w:szCs w:val="24"/>
        </w:rPr>
      </w:pPr>
      <w:r>
        <w:rPr>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A01107" w:rsidRDefault="00A01107" w:rsidP="00A01107">
      <w:pPr>
        <w:numPr>
          <w:ilvl w:val="0"/>
          <w:numId w:val="14"/>
        </w:numPr>
        <w:shd w:val="clear" w:color="auto" w:fill="FFFFFF"/>
        <w:tabs>
          <w:tab w:val="left" w:pos="993"/>
          <w:tab w:val="left" w:pos="1023"/>
        </w:tabs>
        <w:autoSpaceDN w:val="0"/>
        <w:spacing w:after="0" w:line="240" w:lineRule="auto"/>
        <w:ind w:left="0" w:firstLine="709"/>
        <w:jc w:val="both"/>
        <w:rPr>
          <w:i/>
          <w:sz w:val="24"/>
          <w:szCs w:val="24"/>
        </w:rPr>
      </w:pPr>
      <w:r>
        <w:rPr>
          <w:i/>
          <w:sz w:val="24"/>
          <w:szCs w:val="24"/>
        </w:rPr>
        <w:t>использовать элементы причинно-следственного анализа при характеристике межличностных конфликтов;</w:t>
      </w:r>
    </w:p>
    <w:p w:rsidR="00A01107" w:rsidRDefault="00A01107" w:rsidP="00A01107">
      <w:pPr>
        <w:numPr>
          <w:ilvl w:val="0"/>
          <w:numId w:val="14"/>
        </w:numPr>
        <w:shd w:val="clear" w:color="auto" w:fill="FFFFFF"/>
        <w:tabs>
          <w:tab w:val="left" w:pos="993"/>
          <w:tab w:val="left" w:pos="1023"/>
        </w:tabs>
        <w:autoSpaceDN w:val="0"/>
        <w:spacing w:after="0" w:line="240" w:lineRule="auto"/>
        <w:ind w:left="0" w:firstLine="709"/>
        <w:jc w:val="both"/>
        <w:rPr>
          <w:i/>
          <w:sz w:val="24"/>
          <w:szCs w:val="24"/>
        </w:rPr>
      </w:pPr>
      <w:r>
        <w:rPr>
          <w:i/>
          <w:sz w:val="24"/>
          <w:szCs w:val="24"/>
        </w:rPr>
        <w:t>моделировать возможные последствия позитивного и негативного воздействия группы на человека, делать выводы.</w:t>
      </w:r>
    </w:p>
    <w:p w:rsidR="00A01107" w:rsidRDefault="00A01107" w:rsidP="00A01107">
      <w:pPr>
        <w:ind w:firstLine="709"/>
        <w:jc w:val="both"/>
        <w:rPr>
          <w:b/>
          <w:bCs/>
          <w:sz w:val="24"/>
          <w:szCs w:val="24"/>
          <w:shd w:val="clear" w:color="auto" w:fill="FFFFFF"/>
        </w:rPr>
      </w:pPr>
      <w:r>
        <w:rPr>
          <w:b/>
          <w:bCs/>
          <w:sz w:val="24"/>
          <w:szCs w:val="24"/>
          <w:shd w:val="clear" w:color="auto" w:fill="FFFFFF"/>
        </w:rPr>
        <w:t>Общество</w:t>
      </w:r>
    </w:p>
    <w:p w:rsidR="00A01107" w:rsidRDefault="00A01107" w:rsidP="00A01107">
      <w:pPr>
        <w:shd w:val="clear" w:color="auto" w:fill="FFFFFF"/>
        <w:tabs>
          <w:tab w:val="left" w:pos="1023"/>
        </w:tabs>
        <w:ind w:firstLine="709"/>
        <w:jc w:val="both"/>
        <w:rPr>
          <w:b/>
          <w:sz w:val="24"/>
          <w:szCs w:val="24"/>
        </w:rPr>
      </w:pPr>
      <w:r>
        <w:rPr>
          <w:b/>
          <w:sz w:val="24"/>
          <w:szCs w:val="24"/>
        </w:rPr>
        <w:t>Ученик научится:</w:t>
      </w:r>
    </w:p>
    <w:p w:rsidR="00A01107" w:rsidRDefault="00A01107" w:rsidP="00A01107">
      <w:pPr>
        <w:numPr>
          <w:ilvl w:val="0"/>
          <w:numId w:val="15"/>
        </w:numPr>
        <w:shd w:val="clear" w:color="auto" w:fill="FFFFFF"/>
        <w:tabs>
          <w:tab w:val="left" w:pos="20"/>
          <w:tab w:val="left" w:pos="993"/>
        </w:tabs>
        <w:autoSpaceDN w:val="0"/>
        <w:spacing w:after="0" w:line="240" w:lineRule="auto"/>
        <w:ind w:left="0" w:firstLine="709"/>
        <w:jc w:val="both"/>
        <w:rPr>
          <w:b/>
          <w:bCs/>
          <w:sz w:val="24"/>
          <w:szCs w:val="24"/>
        </w:rPr>
      </w:pPr>
      <w:r>
        <w:rPr>
          <w:bCs/>
          <w:sz w:val="24"/>
          <w:szCs w:val="24"/>
        </w:rPr>
        <w:t>демонстрировать на примерах взаимосвязь природы и общества, раскрывать роль природы в жизни человека;</w:t>
      </w:r>
    </w:p>
    <w:p w:rsidR="00A01107" w:rsidRDefault="00A01107" w:rsidP="00A01107">
      <w:pPr>
        <w:numPr>
          <w:ilvl w:val="0"/>
          <w:numId w:val="15"/>
        </w:numPr>
        <w:shd w:val="clear" w:color="auto" w:fill="FFFFFF"/>
        <w:tabs>
          <w:tab w:val="left" w:pos="20"/>
          <w:tab w:val="left" w:pos="993"/>
        </w:tabs>
        <w:autoSpaceDN w:val="0"/>
        <w:spacing w:after="0" w:line="240" w:lineRule="auto"/>
        <w:ind w:left="0" w:firstLine="709"/>
        <w:jc w:val="both"/>
        <w:rPr>
          <w:sz w:val="24"/>
          <w:szCs w:val="24"/>
        </w:rPr>
      </w:pPr>
      <w:r>
        <w:rPr>
          <w:sz w:val="24"/>
          <w:szCs w:val="24"/>
        </w:rPr>
        <w:t>распознавать на основе приведенных данных основные типы обществ;</w:t>
      </w:r>
    </w:p>
    <w:p w:rsidR="00A01107" w:rsidRDefault="00A01107" w:rsidP="00A01107">
      <w:pPr>
        <w:numPr>
          <w:ilvl w:val="0"/>
          <w:numId w:val="15"/>
        </w:numPr>
        <w:shd w:val="clear" w:color="auto" w:fill="FFFFFF"/>
        <w:tabs>
          <w:tab w:val="left" w:pos="20"/>
          <w:tab w:val="left" w:pos="993"/>
        </w:tabs>
        <w:autoSpaceDN w:val="0"/>
        <w:spacing w:after="0" w:line="240" w:lineRule="auto"/>
        <w:ind w:left="0" w:firstLine="709"/>
        <w:jc w:val="both"/>
        <w:rPr>
          <w:sz w:val="24"/>
          <w:szCs w:val="24"/>
        </w:rPr>
      </w:pPr>
      <w:r>
        <w:rPr>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A01107" w:rsidRDefault="00A01107" w:rsidP="00A01107">
      <w:pPr>
        <w:numPr>
          <w:ilvl w:val="0"/>
          <w:numId w:val="15"/>
        </w:numPr>
        <w:shd w:val="clear" w:color="auto" w:fill="FFFFFF"/>
        <w:tabs>
          <w:tab w:val="left" w:pos="20"/>
          <w:tab w:val="left" w:pos="993"/>
        </w:tabs>
        <w:autoSpaceDN w:val="0"/>
        <w:spacing w:after="0" w:line="240" w:lineRule="auto"/>
        <w:ind w:left="0" w:firstLine="709"/>
        <w:jc w:val="both"/>
        <w:rPr>
          <w:sz w:val="24"/>
          <w:szCs w:val="24"/>
        </w:rPr>
      </w:pPr>
      <w:r>
        <w:rPr>
          <w:sz w:val="24"/>
          <w:szCs w:val="24"/>
        </w:rPr>
        <w:t>различать экономические, социальные, политические, культурные явления и процессы общественной жизни;</w:t>
      </w:r>
    </w:p>
    <w:p w:rsidR="00A01107" w:rsidRDefault="00A01107" w:rsidP="00A01107">
      <w:pPr>
        <w:numPr>
          <w:ilvl w:val="0"/>
          <w:numId w:val="15"/>
        </w:numPr>
        <w:shd w:val="clear" w:color="auto" w:fill="FFFFFF"/>
        <w:tabs>
          <w:tab w:val="left" w:pos="20"/>
          <w:tab w:val="left" w:pos="993"/>
        </w:tabs>
        <w:autoSpaceDN w:val="0"/>
        <w:spacing w:after="0" w:line="240" w:lineRule="auto"/>
        <w:ind w:left="0" w:firstLine="709"/>
        <w:jc w:val="both"/>
        <w:rPr>
          <w:sz w:val="24"/>
          <w:szCs w:val="24"/>
        </w:rPr>
      </w:pPr>
      <w:r>
        <w:rPr>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A01107" w:rsidRDefault="00A01107" w:rsidP="00A01107">
      <w:pPr>
        <w:numPr>
          <w:ilvl w:val="0"/>
          <w:numId w:val="15"/>
        </w:numPr>
        <w:shd w:val="clear" w:color="auto" w:fill="FFFFFF"/>
        <w:tabs>
          <w:tab w:val="left" w:pos="20"/>
          <w:tab w:val="left" w:pos="993"/>
        </w:tabs>
        <w:autoSpaceDN w:val="0"/>
        <w:spacing w:after="0" w:line="240" w:lineRule="auto"/>
        <w:ind w:left="0" w:firstLine="709"/>
        <w:jc w:val="both"/>
        <w:rPr>
          <w:bCs/>
          <w:sz w:val="24"/>
          <w:szCs w:val="24"/>
        </w:rPr>
      </w:pPr>
      <w:r>
        <w:rPr>
          <w:bCs/>
          <w:sz w:val="24"/>
          <w:szCs w:val="24"/>
        </w:rPr>
        <w:t>характеризовать экологический кризис как глобальную проблему человечества, раскрывать причины экологического кризиса;</w:t>
      </w:r>
    </w:p>
    <w:p w:rsidR="00A01107" w:rsidRDefault="00A01107" w:rsidP="00A01107">
      <w:pPr>
        <w:numPr>
          <w:ilvl w:val="0"/>
          <w:numId w:val="15"/>
        </w:numPr>
        <w:shd w:val="clear" w:color="auto" w:fill="FFFFFF"/>
        <w:tabs>
          <w:tab w:val="left" w:pos="20"/>
          <w:tab w:val="left" w:pos="993"/>
        </w:tabs>
        <w:autoSpaceDN w:val="0"/>
        <w:spacing w:after="0" w:line="240" w:lineRule="auto"/>
        <w:ind w:left="0" w:firstLine="709"/>
        <w:jc w:val="both"/>
        <w:rPr>
          <w:bCs/>
          <w:sz w:val="24"/>
          <w:szCs w:val="24"/>
        </w:rPr>
      </w:pPr>
      <w:r>
        <w:rPr>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A01107" w:rsidRDefault="00A01107" w:rsidP="00A01107">
      <w:pPr>
        <w:numPr>
          <w:ilvl w:val="0"/>
          <w:numId w:val="15"/>
        </w:numPr>
        <w:shd w:val="clear" w:color="auto" w:fill="FFFFFF"/>
        <w:tabs>
          <w:tab w:val="left" w:pos="20"/>
          <w:tab w:val="left" w:pos="993"/>
        </w:tabs>
        <w:autoSpaceDN w:val="0"/>
        <w:spacing w:after="0" w:line="240" w:lineRule="auto"/>
        <w:ind w:left="0" w:firstLine="709"/>
        <w:jc w:val="both"/>
        <w:rPr>
          <w:bCs/>
          <w:sz w:val="24"/>
          <w:szCs w:val="24"/>
        </w:rPr>
      </w:pPr>
      <w:r>
        <w:rPr>
          <w:bCs/>
          <w:sz w:val="24"/>
          <w:szCs w:val="24"/>
        </w:rPr>
        <w:t xml:space="preserve">раскрывать влияние современных средств массовой коммуникации на общество и личность; </w:t>
      </w:r>
    </w:p>
    <w:p w:rsidR="00A01107" w:rsidRDefault="00A01107" w:rsidP="00A01107">
      <w:pPr>
        <w:numPr>
          <w:ilvl w:val="0"/>
          <w:numId w:val="15"/>
        </w:numPr>
        <w:shd w:val="clear" w:color="auto" w:fill="FFFFFF"/>
        <w:tabs>
          <w:tab w:val="left" w:pos="20"/>
          <w:tab w:val="left" w:pos="993"/>
        </w:tabs>
        <w:autoSpaceDN w:val="0"/>
        <w:spacing w:after="0" w:line="240" w:lineRule="auto"/>
        <w:ind w:left="0" w:firstLine="709"/>
        <w:jc w:val="both"/>
        <w:rPr>
          <w:bCs/>
          <w:sz w:val="24"/>
          <w:szCs w:val="24"/>
        </w:rPr>
      </w:pPr>
      <w:r>
        <w:rPr>
          <w:bCs/>
          <w:sz w:val="24"/>
          <w:szCs w:val="24"/>
        </w:rPr>
        <w:t>конкретизировать примерами опасность международного терроризма.</w:t>
      </w:r>
    </w:p>
    <w:p w:rsidR="00A01107" w:rsidRDefault="00A01107" w:rsidP="00A01107">
      <w:pPr>
        <w:shd w:val="clear" w:color="auto" w:fill="FFFFFF"/>
        <w:tabs>
          <w:tab w:val="left" w:pos="0"/>
        </w:tabs>
        <w:ind w:firstLine="709"/>
        <w:jc w:val="both"/>
        <w:rPr>
          <w:b/>
          <w:sz w:val="24"/>
          <w:szCs w:val="24"/>
        </w:rPr>
      </w:pPr>
      <w:r>
        <w:rPr>
          <w:b/>
          <w:sz w:val="24"/>
          <w:szCs w:val="24"/>
        </w:rPr>
        <w:t>Ученик получит возможность научиться:</w:t>
      </w:r>
    </w:p>
    <w:p w:rsidR="00A01107" w:rsidRDefault="00A01107" w:rsidP="00A01107">
      <w:pPr>
        <w:numPr>
          <w:ilvl w:val="0"/>
          <w:numId w:val="16"/>
        </w:numPr>
        <w:shd w:val="clear" w:color="auto" w:fill="FFFFFF"/>
        <w:tabs>
          <w:tab w:val="left" w:pos="1023"/>
        </w:tabs>
        <w:autoSpaceDN w:val="0"/>
        <w:spacing w:after="0" w:line="240" w:lineRule="auto"/>
        <w:ind w:left="0" w:firstLine="709"/>
        <w:jc w:val="both"/>
        <w:rPr>
          <w:i/>
          <w:sz w:val="24"/>
          <w:szCs w:val="24"/>
        </w:rPr>
      </w:pPr>
      <w:r>
        <w:rPr>
          <w:i/>
          <w:sz w:val="24"/>
          <w:szCs w:val="24"/>
        </w:rPr>
        <w:lastRenderedPageBreak/>
        <w:t>наблюдать и характеризовать явления и события, происходящие в различных сферах общественной жизни;</w:t>
      </w:r>
    </w:p>
    <w:p w:rsidR="00A01107" w:rsidRDefault="00A01107" w:rsidP="00A01107">
      <w:pPr>
        <w:numPr>
          <w:ilvl w:val="0"/>
          <w:numId w:val="16"/>
        </w:numPr>
        <w:shd w:val="clear" w:color="auto" w:fill="FFFFFF"/>
        <w:tabs>
          <w:tab w:val="left" w:pos="1023"/>
        </w:tabs>
        <w:autoSpaceDN w:val="0"/>
        <w:spacing w:after="0" w:line="240" w:lineRule="auto"/>
        <w:ind w:left="0" w:firstLine="709"/>
        <w:jc w:val="both"/>
        <w:rPr>
          <w:i/>
          <w:sz w:val="24"/>
          <w:szCs w:val="24"/>
        </w:rPr>
      </w:pPr>
      <w:r>
        <w:rPr>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A01107" w:rsidRDefault="00A01107" w:rsidP="00A01107">
      <w:pPr>
        <w:numPr>
          <w:ilvl w:val="0"/>
          <w:numId w:val="16"/>
        </w:numPr>
        <w:shd w:val="clear" w:color="auto" w:fill="FFFFFF"/>
        <w:tabs>
          <w:tab w:val="left" w:pos="1023"/>
        </w:tabs>
        <w:autoSpaceDN w:val="0"/>
        <w:spacing w:after="0" w:line="240" w:lineRule="auto"/>
        <w:ind w:left="0" w:firstLine="709"/>
        <w:jc w:val="both"/>
        <w:rPr>
          <w:i/>
          <w:sz w:val="24"/>
          <w:szCs w:val="24"/>
        </w:rPr>
      </w:pPr>
      <w:r>
        <w:rPr>
          <w:i/>
          <w:sz w:val="24"/>
          <w:szCs w:val="24"/>
        </w:rPr>
        <w:t>осознанно содействовать защите природы.</w:t>
      </w:r>
    </w:p>
    <w:p w:rsidR="00A01107" w:rsidRDefault="00A01107" w:rsidP="00A01107">
      <w:pPr>
        <w:ind w:firstLine="709"/>
        <w:jc w:val="both"/>
        <w:rPr>
          <w:b/>
          <w:bCs/>
          <w:sz w:val="24"/>
          <w:szCs w:val="24"/>
          <w:shd w:val="clear" w:color="auto" w:fill="FFFFFF"/>
        </w:rPr>
      </w:pPr>
      <w:r>
        <w:rPr>
          <w:b/>
          <w:bCs/>
          <w:sz w:val="24"/>
          <w:szCs w:val="24"/>
          <w:shd w:val="clear" w:color="auto" w:fill="FFFFFF"/>
        </w:rPr>
        <w:t>Социальные нормы</w:t>
      </w:r>
    </w:p>
    <w:p w:rsidR="00A01107" w:rsidRDefault="00A01107" w:rsidP="00A01107">
      <w:pPr>
        <w:shd w:val="clear" w:color="auto" w:fill="FFFFFF"/>
        <w:tabs>
          <w:tab w:val="left" w:pos="1023"/>
        </w:tabs>
        <w:ind w:firstLine="709"/>
        <w:jc w:val="both"/>
        <w:rPr>
          <w:b/>
          <w:sz w:val="24"/>
          <w:szCs w:val="24"/>
        </w:rPr>
      </w:pPr>
      <w:r>
        <w:rPr>
          <w:b/>
          <w:sz w:val="24"/>
          <w:szCs w:val="24"/>
        </w:rPr>
        <w:t>Ученик научится:</w:t>
      </w:r>
    </w:p>
    <w:p w:rsidR="00A01107" w:rsidRDefault="00A01107" w:rsidP="00A01107">
      <w:pPr>
        <w:numPr>
          <w:ilvl w:val="0"/>
          <w:numId w:val="17"/>
        </w:numPr>
        <w:shd w:val="clear" w:color="auto" w:fill="FFFFFF"/>
        <w:tabs>
          <w:tab w:val="left" w:pos="1023"/>
        </w:tabs>
        <w:autoSpaceDN w:val="0"/>
        <w:spacing w:after="0" w:line="240" w:lineRule="auto"/>
        <w:ind w:left="0" w:firstLine="709"/>
        <w:contextualSpacing/>
        <w:jc w:val="both"/>
        <w:rPr>
          <w:sz w:val="24"/>
          <w:szCs w:val="24"/>
        </w:rPr>
      </w:pPr>
      <w:r>
        <w:rPr>
          <w:sz w:val="24"/>
          <w:szCs w:val="24"/>
        </w:rPr>
        <w:t>раскрывать роль социальных норм как регуляторов общественной жизни и поведения человека;</w:t>
      </w:r>
    </w:p>
    <w:p w:rsidR="00A01107" w:rsidRDefault="00A01107" w:rsidP="00A01107">
      <w:pPr>
        <w:numPr>
          <w:ilvl w:val="0"/>
          <w:numId w:val="17"/>
        </w:numPr>
        <w:shd w:val="clear" w:color="auto" w:fill="FFFFFF"/>
        <w:tabs>
          <w:tab w:val="left" w:pos="1023"/>
        </w:tabs>
        <w:autoSpaceDN w:val="0"/>
        <w:spacing w:after="0" w:line="240" w:lineRule="auto"/>
        <w:ind w:left="0" w:firstLine="709"/>
        <w:contextualSpacing/>
        <w:jc w:val="both"/>
        <w:rPr>
          <w:b/>
          <w:sz w:val="24"/>
          <w:szCs w:val="24"/>
        </w:rPr>
      </w:pPr>
      <w:r>
        <w:rPr>
          <w:sz w:val="24"/>
          <w:szCs w:val="24"/>
        </w:rPr>
        <w:t>различать отдельные виды социальных норм;</w:t>
      </w:r>
    </w:p>
    <w:p w:rsidR="00A01107" w:rsidRDefault="00A01107" w:rsidP="00A01107">
      <w:pPr>
        <w:numPr>
          <w:ilvl w:val="0"/>
          <w:numId w:val="17"/>
        </w:numPr>
        <w:shd w:val="clear" w:color="auto" w:fill="FFFFFF"/>
        <w:tabs>
          <w:tab w:val="left" w:pos="1023"/>
        </w:tabs>
        <w:autoSpaceDN w:val="0"/>
        <w:spacing w:after="0" w:line="240" w:lineRule="auto"/>
        <w:ind w:left="0" w:firstLine="709"/>
        <w:contextualSpacing/>
        <w:jc w:val="both"/>
        <w:rPr>
          <w:b/>
          <w:sz w:val="24"/>
          <w:szCs w:val="24"/>
        </w:rPr>
      </w:pPr>
      <w:r>
        <w:rPr>
          <w:sz w:val="24"/>
          <w:szCs w:val="24"/>
        </w:rPr>
        <w:t>характеризовать основные нормы морали;</w:t>
      </w:r>
    </w:p>
    <w:p w:rsidR="00A01107" w:rsidRDefault="00A01107" w:rsidP="00A01107">
      <w:pPr>
        <w:numPr>
          <w:ilvl w:val="0"/>
          <w:numId w:val="17"/>
        </w:numPr>
        <w:shd w:val="clear" w:color="auto" w:fill="FFFFFF"/>
        <w:tabs>
          <w:tab w:val="left" w:pos="1023"/>
        </w:tabs>
        <w:autoSpaceDN w:val="0"/>
        <w:spacing w:after="0" w:line="240" w:lineRule="auto"/>
        <w:ind w:left="0" w:firstLine="709"/>
        <w:contextualSpacing/>
        <w:jc w:val="both"/>
        <w:rPr>
          <w:sz w:val="24"/>
          <w:szCs w:val="24"/>
        </w:rPr>
      </w:pPr>
      <w:r>
        <w:rPr>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A01107" w:rsidRDefault="00A01107" w:rsidP="00A01107">
      <w:pPr>
        <w:numPr>
          <w:ilvl w:val="0"/>
          <w:numId w:val="17"/>
        </w:numPr>
        <w:shd w:val="clear" w:color="auto" w:fill="FFFFFF"/>
        <w:tabs>
          <w:tab w:val="left" w:pos="1023"/>
        </w:tabs>
        <w:autoSpaceDN w:val="0"/>
        <w:spacing w:after="0" w:line="240" w:lineRule="auto"/>
        <w:ind w:left="0" w:firstLine="709"/>
        <w:contextualSpacing/>
        <w:jc w:val="both"/>
        <w:rPr>
          <w:sz w:val="24"/>
          <w:szCs w:val="24"/>
        </w:rPr>
      </w:pPr>
      <w:r>
        <w:rPr>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A01107" w:rsidRDefault="00A01107" w:rsidP="00A01107">
      <w:pPr>
        <w:numPr>
          <w:ilvl w:val="0"/>
          <w:numId w:val="17"/>
        </w:numPr>
        <w:shd w:val="clear" w:color="auto" w:fill="FFFFFF"/>
        <w:tabs>
          <w:tab w:val="left" w:pos="1023"/>
        </w:tabs>
        <w:autoSpaceDN w:val="0"/>
        <w:spacing w:after="0" w:line="240" w:lineRule="auto"/>
        <w:ind w:left="0" w:firstLine="709"/>
        <w:contextualSpacing/>
        <w:jc w:val="both"/>
        <w:rPr>
          <w:sz w:val="24"/>
          <w:szCs w:val="24"/>
        </w:rPr>
      </w:pPr>
      <w:r>
        <w:rPr>
          <w:sz w:val="24"/>
          <w:szCs w:val="24"/>
        </w:rPr>
        <w:t>характеризовать специфику норм права;</w:t>
      </w:r>
    </w:p>
    <w:p w:rsidR="00A01107" w:rsidRDefault="00A01107" w:rsidP="00A01107">
      <w:pPr>
        <w:numPr>
          <w:ilvl w:val="0"/>
          <w:numId w:val="17"/>
        </w:numPr>
        <w:shd w:val="clear" w:color="auto" w:fill="FFFFFF"/>
        <w:tabs>
          <w:tab w:val="left" w:pos="1023"/>
        </w:tabs>
        <w:autoSpaceDN w:val="0"/>
        <w:spacing w:after="0" w:line="240" w:lineRule="auto"/>
        <w:ind w:left="0" w:firstLine="709"/>
        <w:contextualSpacing/>
        <w:jc w:val="both"/>
        <w:rPr>
          <w:sz w:val="24"/>
          <w:szCs w:val="24"/>
        </w:rPr>
      </w:pPr>
      <w:r>
        <w:rPr>
          <w:sz w:val="24"/>
          <w:szCs w:val="24"/>
        </w:rPr>
        <w:t>сравнивать нормы морали и права, выявлять их общие черты и особенности;</w:t>
      </w:r>
    </w:p>
    <w:p w:rsidR="00A01107" w:rsidRDefault="00A01107" w:rsidP="00A01107">
      <w:pPr>
        <w:numPr>
          <w:ilvl w:val="0"/>
          <w:numId w:val="17"/>
        </w:numPr>
        <w:shd w:val="clear" w:color="auto" w:fill="FFFFFF"/>
        <w:tabs>
          <w:tab w:val="left" w:pos="1023"/>
        </w:tabs>
        <w:autoSpaceDN w:val="0"/>
        <w:spacing w:after="0" w:line="240" w:lineRule="auto"/>
        <w:ind w:left="0" w:firstLine="709"/>
        <w:contextualSpacing/>
        <w:jc w:val="both"/>
        <w:rPr>
          <w:sz w:val="24"/>
          <w:szCs w:val="24"/>
        </w:rPr>
      </w:pPr>
      <w:r>
        <w:rPr>
          <w:sz w:val="24"/>
          <w:szCs w:val="24"/>
        </w:rPr>
        <w:t>раскрывать сущность процесса социализации личности;</w:t>
      </w:r>
    </w:p>
    <w:p w:rsidR="00A01107" w:rsidRDefault="00A01107" w:rsidP="00A01107">
      <w:pPr>
        <w:numPr>
          <w:ilvl w:val="0"/>
          <w:numId w:val="17"/>
        </w:numPr>
        <w:shd w:val="clear" w:color="auto" w:fill="FFFFFF"/>
        <w:tabs>
          <w:tab w:val="left" w:pos="1023"/>
        </w:tabs>
        <w:autoSpaceDN w:val="0"/>
        <w:spacing w:after="0" w:line="240" w:lineRule="auto"/>
        <w:ind w:left="0" w:firstLine="709"/>
        <w:contextualSpacing/>
        <w:jc w:val="both"/>
        <w:rPr>
          <w:sz w:val="24"/>
          <w:szCs w:val="24"/>
        </w:rPr>
      </w:pPr>
      <w:r>
        <w:rPr>
          <w:sz w:val="24"/>
          <w:szCs w:val="24"/>
        </w:rPr>
        <w:t>объяснять причины отклоняющегося поведения;</w:t>
      </w:r>
    </w:p>
    <w:p w:rsidR="00A01107" w:rsidRDefault="00A01107" w:rsidP="00A01107">
      <w:pPr>
        <w:numPr>
          <w:ilvl w:val="0"/>
          <w:numId w:val="17"/>
        </w:numPr>
        <w:shd w:val="clear" w:color="auto" w:fill="FFFFFF"/>
        <w:tabs>
          <w:tab w:val="left" w:pos="1023"/>
        </w:tabs>
        <w:autoSpaceDN w:val="0"/>
        <w:spacing w:after="0" w:line="240" w:lineRule="auto"/>
        <w:ind w:left="0" w:firstLine="709"/>
        <w:contextualSpacing/>
        <w:jc w:val="both"/>
        <w:rPr>
          <w:sz w:val="24"/>
          <w:szCs w:val="24"/>
        </w:rPr>
      </w:pPr>
      <w:r>
        <w:rPr>
          <w:sz w:val="24"/>
          <w:szCs w:val="24"/>
        </w:rPr>
        <w:t>описывать негативные последствия наиболее опасных форм отклоняющегося поведения.</w:t>
      </w:r>
    </w:p>
    <w:p w:rsidR="00A01107" w:rsidRDefault="00A01107" w:rsidP="00A01107">
      <w:pPr>
        <w:shd w:val="clear" w:color="auto" w:fill="FFFFFF"/>
        <w:ind w:firstLine="709"/>
        <w:jc w:val="both"/>
        <w:rPr>
          <w:b/>
          <w:sz w:val="24"/>
          <w:szCs w:val="24"/>
        </w:rPr>
      </w:pPr>
      <w:r>
        <w:rPr>
          <w:b/>
          <w:sz w:val="24"/>
          <w:szCs w:val="24"/>
        </w:rPr>
        <w:t>Ученик получит возможность научиться:</w:t>
      </w:r>
    </w:p>
    <w:p w:rsidR="00A01107" w:rsidRDefault="00A01107" w:rsidP="00A01107">
      <w:pPr>
        <w:numPr>
          <w:ilvl w:val="0"/>
          <w:numId w:val="18"/>
        </w:numPr>
        <w:shd w:val="clear" w:color="auto" w:fill="FFFFFF"/>
        <w:tabs>
          <w:tab w:val="left" w:pos="993"/>
        </w:tabs>
        <w:autoSpaceDN w:val="0"/>
        <w:spacing w:after="0" w:line="240" w:lineRule="auto"/>
        <w:ind w:left="0" w:firstLine="709"/>
        <w:jc w:val="both"/>
        <w:rPr>
          <w:i/>
          <w:sz w:val="24"/>
          <w:szCs w:val="24"/>
        </w:rPr>
      </w:pPr>
      <w:r>
        <w:rPr>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A01107" w:rsidRDefault="00A01107" w:rsidP="00A01107">
      <w:pPr>
        <w:numPr>
          <w:ilvl w:val="0"/>
          <w:numId w:val="18"/>
        </w:numPr>
        <w:shd w:val="clear" w:color="auto" w:fill="FFFFFF"/>
        <w:tabs>
          <w:tab w:val="left" w:pos="993"/>
        </w:tabs>
        <w:autoSpaceDN w:val="0"/>
        <w:spacing w:after="0" w:line="240" w:lineRule="auto"/>
        <w:ind w:left="0" w:firstLine="709"/>
        <w:jc w:val="both"/>
        <w:rPr>
          <w:i/>
          <w:sz w:val="24"/>
          <w:szCs w:val="24"/>
        </w:rPr>
      </w:pPr>
      <w:r>
        <w:rPr>
          <w:i/>
          <w:sz w:val="24"/>
          <w:szCs w:val="24"/>
        </w:rPr>
        <w:t>оценивать социальную значимость здорового образа жизни.</w:t>
      </w:r>
    </w:p>
    <w:p w:rsidR="00A01107" w:rsidRDefault="00A01107" w:rsidP="00A01107">
      <w:pPr>
        <w:ind w:firstLine="709"/>
        <w:jc w:val="both"/>
        <w:rPr>
          <w:b/>
          <w:bCs/>
          <w:sz w:val="24"/>
          <w:szCs w:val="24"/>
          <w:shd w:val="clear" w:color="auto" w:fill="FFFFFF"/>
        </w:rPr>
      </w:pPr>
      <w:r>
        <w:rPr>
          <w:b/>
          <w:bCs/>
          <w:sz w:val="24"/>
          <w:szCs w:val="24"/>
          <w:shd w:val="clear" w:color="auto" w:fill="FFFFFF"/>
        </w:rPr>
        <w:t>Сфера духовной культуры</w:t>
      </w:r>
    </w:p>
    <w:p w:rsidR="00A01107" w:rsidRDefault="00A01107" w:rsidP="00A01107">
      <w:pPr>
        <w:shd w:val="clear" w:color="auto" w:fill="FFFFFF"/>
        <w:ind w:firstLine="709"/>
        <w:jc w:val="both"/>
        <w:rPr>
          <w:b/>
          <w:bCs/>
          <w:sz w:val="24"/>
          <w:szCs w:val="24"/>
          <w:shd w:val="clear" w:color="auto" w:fill="FFFFFF"/>
        </w:rPr>
      </w:pPr>
      <w:r>
        <w:rPr>
          <w:b/>
          <w:sz w:val="24"/>
          <w:szCs w:val="24"/>
        </w:rPr>
        <w:t>Ученик</w:t>
      </w:r>
      <w:r>
        <w:rPr>
          <w:b/>
          <w:bCs/>
          <w:sz w:val="24"/>
          <w:szCs w:val="24"/>
          <w:shd w:val="clear" w:color="auto" w:fill="FFFFFF"/>
        </w:rPr>
        <w:t xml:space="preserve"> научится:</w:t>
      </w:r>
    </w:p>
    <w:p w:rsidR="00A01107" w:rsidRDefault="00A01107" w:rsidP="00A01107">
      <w:pPr>
        <w:numPr>
          <w:ilvl w:val="0"/>
          <w:numId w:val="19"/>
        </w:numPr>
        <w:shd w:val="clear" w:color="auto" w:fill="FFFFFF"/>
        <w:tabs>
          <w:tab w:val="left" w:pos="993"/>
        </w:tabs>
        <w:autoSpaceDN w:val="0"/>
        <w:spacing w:after="0" w:line="240" w:lineRule="auto"/>
        <w:ind w:left="0" w:firstLine="709"/>
        <w:jc w:val="both"/>
        <w:rPr>
          <w:bCs/>
          <w:sz w:val="24"/>
          <w:szCs w:val="24"/>
          <w:shd w:val="clear" w:color="auto" w:fill="FFFFFF"/>
        </w:rPr>
      </w:pPr>
      <w:r>
        <w:rPr>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A01107" w:rsidRDefault="00A01107" w:rsidP="00A01107">
      <w:pPr>
        <w:numPr>
          <w:ilvl w:val="0"/>
          <w:numId w:val="19"/>
        </w:numPr>
        <w:shd w:val="clear" w:color="auto" w:fill="FFFFFF"/>
        <w:tabs>
          <w:tab w:val="left" w:pos="993"/>
        </w:tabs>
        <w:autoSpaceDN w:val="0"/>
        <w:spacing w:after="0" w:line="240" w:lineRule="auto"/>
        <w:ind w:left="0" w:firstLine="709"/>
        <w:jc w:val="both"/>
        <w:rPr>
          <w:bCs/>
          <w:sz w:val="24"/>
          <w:szCs w:val="24"/>
          <w:shd w:val="clear" w:color="auto" w:fill="FFFFFF"/>
        </w:rPr>
      </w:pPr>
      <w:r>
        <w:rPr>
          <w:bCs/>
          <w:sz w:val="24"/>
          <w:szCs w:val="24"/>
          <w:shd w:val="clear" w:color="auto" w:fill="FFFFFF"/>
        </w:rPr>
        <w:t>описывать явления духовной культуры;</w:t>
      </w:r>
    </w:p>
    <w:p w:rsidR="00A01107" w:rsidRDefault="00A01107" w:rsidP="00A01107">
      <w:pPr>
        <w:numPr>
          <w:ilvl w:val="0"/>
          <w:numId w:val="19"/>
        </w:numPr>
        <w:shd w:val="clear" w:color="auto" w:fill="FFFFFF"/>
        <w:tabs>
          <w:tab w:val="left" w:pos="993"/>
        </w:tabs>
        <w:autoSpaceDN w:val="0"/>
        <w:spacing w:after="0" w:line="240" w:lineRule="auto"/>
        <w:ind w:left="0" w:firstLine="709"/>
        <w:jc w:val="both"/>
        <w:rPr>
          <w:bCs/>
          <w:sz w:val="24"/>
          <w:szCs w:val="24"/>
          <w:shd w:val="clear" w:color="auto" w:fill="FFFFFF"/>
        </w:rPr>
      </w:pPr>
      <w:r>
        <w:rPr>
          <w:bCs/>
          <w:sz w:val="24"/>
          <w:szCs w:val="24"/>
          <w:shd w:val="clear" w:color="auto" w:fill="FFFFFF"/>
        </w:rPr>
        <w:t>объяснять причины возрастания роли науки в современном мире;</w:t>
      </w:r>
    </w:p>
    <w:p w:rsidR="00A01107" w:rsidRDefault="00A01107" w:rsidP="00A01107">
      <w:pPr>
        <w:numPr>
          <w:ilvl w:val="0"/>
          <w:numId w:val="19"/>
        </w:numPr>
        <w:shd w:val="clear" w:color="auto" w:fill="FFFFFF"/>
        <w:tabs>
          <w:tab w:val="left" w:pos="993"/>
        </w:tabs>
        <w:autoSpaceDN w:val="0"/>
        <w:spacing w:after="0" w:line="240" w:lineRule="auto"/>
        <w:ind w:left="0" w:firstLine="709"/>
        <w:jc w:val="both"/>
        <w:rPr>
          <w:bCs/>
          <w:sz w:val="24"/>
          <w:szCs w:val="24"/>
          <w:shd w:val="clear" w:color="auto" w:fill="FFFFFF"/>
        </w:rPr>
      </w:pPr>
      <w:r>
        <w:rPr>
          <w:bCs/>
          <w:sz w:val="24"/>
          <w:szCs w:val="24"/>
          <w:shd w:val="clear" w:color="auto" w:fill="FFFFFF"/>
        </w:rPr>
        <w:t>оценивать роль образования в современном обществе;</w:t>
      </w:r>
    </w:p>
    <w:p w:rsidR="00A01107" w:rsidRDefault="00A01107" w:rsidP="00A01107">
      <w:pPr>
        <w:numPr>
          <w:ilvl w:val="0"/>
          <w:numId w:val="19"/>
        </w:numPr>
        <w:shd w:val="clear" w:color="auto" w:fill="FFFFFF"/>
        <w:tabs>
          <w:tab w:val="left" w:pos="993"/>
        </w:tabs>
        <w:autoSpaceDN w:val="0"/>
        <w:spacing w:after="0" w:line="240" w:lineRule="auto"/>
        <w:ind w:left="0" w:firstLine="709"/>
        <w:jc w:val="both"/>
        <w:rPr>
          <w:bCs/>
          <w:sz w:val="24"/>
          <w:szCs w:val="24"/>
          <w:shd w:val="clear" w:color="auto" w:fill="FFFFFF"/>
        </w:rPr>
      </w:pPr>
      <w:r>
        <w:rPr>
          <w:bCs/>
          <w:sz w:val="24"/>
          <w:szCs w:val="24"/>
          <w:shd w:val="clear" w:color="auto" w:fill="FFFFFF"/>
        </w:rPr>
        <w:t>различать уровни общего образования в России;</w:t>
      </w:r>
    </w:p>
    <w:p w:rsidR="00A01107" w:rsidRDefault="00A01107" w:rsidP="00A01107">
      <w:pPr>
        <w:numPr>
          <w:ilvl w:val="0"/>
          <w:numId w:val="19"/>
        </w:numPr>
        <w:shd w:val="clear" w:color="auto" w:fill="FFFFFF"/>
        <w:tabs>
          <w:tab w:val="left" w:pos="993"/>
        </w:tabs>
        <w:autoSpaceDN w:val="0"/>
        <w:spacing w:after="0" w:line="240" w:lineRule="auto"/>
        <w:ind w:left="0" w:firstLine="709"/>
        <w:jc w:val="both"/>
        <w:rPr>
          <w:bCs/>
          <w:sz w:val="24"/>
          <w:szCs w:val="24"/>
          <w:shd w:val="clear" w:color="auto" w:fill="FFFFFF"/>
        </w:rPr>
      </w:pPr>
      <w:r>
        <w:rPr>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A01107" w:rsidRDefault="00A01107" w:rsidP="00A01107">
      <w:pPr>
        <w:numPr>
          <w:ilvl w:val="0"/>
          <w:numId w:val="19"/>
        </w:numPr>
        <w:shd w:val="clear" w:color="auto" w:fill="FFFFFF"/>
        <w:tabs>
          <w:tab w:val="left" w:pos="993"/>
        </w:tabs>
        <w:autoSpaceDN w:val="0"/>
        <w:spacing w:after="0" w:line="240" w:lineRule="auto"/>
        <w:ind w:left="0" w:firstLine="709"/>
        <w:jc w:val="both"/>
        <w:rPr>
          <w:bCs/>
          <w:sz w:val="24"/>
          <w:szCs w:val="24"/>
          <w:shd w:val="clear" w:color="auto" w:fill="FFFFFF"/>
        </w:rPr>
      </w:pPr>
      <w:r>
        <w:rPr>
          <w:bCs/>
          <w:sz w:val="24"/>
          <w:szCs w:val="24"/>
          <w:shd w:val="clear" w:color="auto" w:fill="FFFFFF"/>
        </w:rPr>
        <w:t>описывать духовные ценности российского народа и выражать собственное отношение к ним;</w:t>
      </w:r>
    </w:p>
    <w:p w:rsidR="00A01107" w:rsidRDefault="00A01107" w:rsidP="00A01107">
      <w:pPr>
        <w:numPr>
          <w:ilvl w:val="0"/>
          <w:numId w:val="19"/>
        </w:numPr>
        <w:shd w:val="clear" w:color="auto" w:fill="FFFFFF"/>
        <w:tabs>
          <w:tab w:val="left" w:pos="993"/>
        </w:tabs>
        <w:autoSpaceDN w:val="0"/>
        <w:spacing w:after="0" w:line="240" w:lineRule="auto"/>
        <w:ind w:left="0" w:firstLine="709"/>
        <w:jc w:val="both"/>
        <w:rPr>
          <w:bCs/>
          <w:sz w:val="24"/>
          <w:szCs w:val="24"/>
          <w:shd w:val="clear" w:color="auto" w:fill="FFFFFF"/>
        </w:rPr>
      </w:pPr>
      <w:r>
        <w:rPr>
          <w:bCs/>
          <w:sz w:val="24"/>
          <w:szCs w:val="24"/>
          <w:shd w:val="clear" w:color="auto" w:fill="FFFFFF"/>
        </w:rPr>
        <w:t>объяснять необходимость непрерывного образования в современных условиях;</w:t>
      </w:r>
    </w:p>
    <w:p w:rsidR="00A01107" w:rsidRDefault="00A01107" w:rsidP="00A01107">
      <w:pPr>
        <w:numPr>
          <w:ilvl w:val="0"/>
          <w:numId w:val="19"/>
        </w:numPr>
        <w:shd w:val="clear" w:color="auto" w:fill="FFFFFF"/>
        <w:tabs>
          <w:tab w:val="left" w:pos="993"/>
        </w:tabs>
        <w:autoSpaceDN w:val="0"/>
        <w:spacing w:after="0" w:line="240" w:lineRule="auto"/>
        <w:ind w:left="0" w:firstLine="709"/>
        <w:jc w:val="both"/>
        <w:rPr>
          <w:bCs/>
          <w:sz w:val="24"/>
          <w:szCs w:val="24"/>
          <w:shd w:val="clear" w:color="auto" w:fill="FFFFFF"/>
        </w:rPr>
      </w:pPr>
      <w:r>
        <w:rPr>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A01107" w:rsidRDefault="00A01107" w:rsidP="00A01107">
      <w:pPr>
        <w:numPr>
          <w:ilvl w:val="0"/>
          <w:numId w:val="19"/>
        </w:numPr>
        <w:shd w:val="clear" w:color="auto" w:fill="FFFFFF"/>
        <w:tabs>
          <w:tab w:val="left" w:pos="993"/>
        </w:tabs>
        <w:autoSpaceDN w:val="0"/>
        <w:spacing w:after="0" w:line="240" w:lineRule="auto"/>
        <w:ind w:left="0" w:firstLine="709"/>
        <w:jc w:val="both"/>
        <w:rPr>
          <w:bCs/>
          <w:sz w:val="24"/>
          <w:szCs w:val="24"/>
          <w:shd w:val="clear" w:color="auto" w:fill="FFFFFF"/>
        </w:rPr>
      </w:pPr>
      <w:r>
        <w:rPr>
          <w:bCs/>
          <w:sz w:val="24"/>
          <w:szCs w:val="24"/>
          <w:shd w:val="clear" w:color="auto" w:fill="FFFFFF"/>
        </w:rPr>
        <w:t>раскрывать роль религии в современном обществе;</w:t>
      </w:r>
    </w:p>
    <w:p w:rsidR="00A01107" w:rsidRDefault="00A01107" w:rsidP="00A01107">
      <w:pPr>
        <w:numPr>
          <w:ilvl w:val="0"/>
          <w:numId w:val="19"/>
        </w:numPr>
        <w:shd w:val="clear" w:color="auto" w:fill="FFFFFF"/>
        <w:tabs>
          <w:tab w:val="left" w:pos="993"/>
        </w:tabs>
        <w:autoSpaceDN w:val="0"/>
        <w:spacing w:after="0" w:line="240" w:lineRule="auto"/>
        <w:ind w:left="0" w:firstLine="709"/>
        <w:jc w:val="both"/>
        <w:rPr>
          <w:b/>
          <w:bCs/>
          <w:sz w:val="24"/>
          <w:szCs w:val="24"/>
          <w:shd w:val="clear" w:color="auto" w:fill="FFFFFF"/>
        </w:rPr>
      </w:pPr>
      <w:r>
        <w:rPr>
          <w:bCs/>
          <w:sz w:val="24"/>
          <w:szCs w:val="24"/>
          <w:shd w:val="clear" w:color="auto" w:fill="FFFFFF"/>
        </w:rPr>
        <w:lastRenderedPageBreak/>
        <w:t>характеризовать особенности искусства как формы духовной культуры</w:t>
      </w:r>
      <w:r>
        <w:rPr>
          <w:b/>
          <w:bCs/>
          <w:sz w:val="24"/>
          <w:szCs w:val="24"/>
          <w:shd w:val="clear" w:color="auto" w:fill="FFFFFF"/>
        </w:rPr>
        <w:t>.</w:t>
      </w:r>
    </w:p>
    <w:p w:rsidR="00A01107" w:rsidRDefault="00A01107" w:rsidP="00A01107">
      <w:pPr>
        <w:shd w:val="clear" w:color="auto" w:fill="FFFFFF"/>
        <w:ind w:firstLine="709"/>
        <w:jc w:val="both"/>
        <w:rPr>
          <w:b/>
          <w:bCs/>
          <w:sz w:val="24"/>
          <w:szCs w:val="24"/>
          <w:shd w:val="clear" w:color="auto" w:fill="FFFFFF"/>
        </w:rPr>
      </w:pPr>
      <w:r>
        <w:rPr>
          <w:b/>
          <w:sz w:val="24"/>
          <w:szCs w:val="24"/>
        </w:rPr>
        <w:t>Ученик</w:t>
      </w:r>
      <w:r>
        <w:rPr>
          <w:b/>
          <w:bCs/>
          <w:sz w:val="24"/>
          <w:szCs w:val="24"/>
          <w:shd w:val="clear" w:color="auto" w:fill="FFFFFF"/>
        </w:rPr>
        <w:t xml:space="preserve"> получит возможность научиться:</w:t>
      </w:r>
    </w:p>
    <w:p w:rsidR="00A01107" w:rsidRDefault="00A01107" w:rsidP="00A01107">
      <w:pPr>
        <w:numPr>
          <w:ilvl w:val="0"/>
          <w:numId w:val="20"/>
        </w:numPr>
        <w:shd w:val="clear" w:color="auto" w:fill="FFFFFF"/>
        <w:tabs>
          <w:tab w:val="left" w:pos="993"/>
        </w:tabs>
        <w:autoSpaceDN w:val="0"/>
        <w:spacing w:after="0" w:line="240" w:lineRule="auto"/>
        <w:ind w:left="0" w:firstLine="709"/>
        <w:jc w:val="both"/>
        <w:rPr>
          <w:bCs/>
          <w:i/>
          <w:sz w:val="24"/>
          <w:szCs w:val="24"/>
          <w:shd w:val="clear" w:color="auto" w:fill="FFFFFF"/>
        </w:rPr>
      </w:pPr>
      <w:r>
        <w:rPr>
          <w:bCs/>
          <w:i/>
          <w:sz w:val="24"/>
          <w:szCs w:val="24"/>
          <w:shd w:val="clear" w:color="auto" w:fill="FFFFFF"/>
        </w:rPr>
        <w:t>описывать процессы создания, сохранения, трансляции и усвоения достижений культуры;</w:t>
      </w:r>
    </w:p>
    <w:p w:rsidR="00A01107" w:rsidRDefault="00A01107" w:rsidP="00A01107">
      <w:pPr>
        <w:numPr>
          <w:ilvl w:val="0"/>
          <w:numId w:val="20"/>
        </w:numPr>
        <w:shd w:val="clear" w:color="auto" w:fill="FFFFFF"/>
        <w:tabs>
          <w:tab w:val="left" w:pos="993"/>
        </w:tabs>
        <w:autoSpaceDN w:val="0"/>
        <w:spacing w:after="0" w:line="240" w:lineRule="auto"/>
        <w:ind w:left="0" w:firstLine="709"/>
        <w:jc w:val="both"/>
        <w:rPr>
          <w:bCs/>
          <w:i/>
          <w:sz w:val="24"/>
          <w:szCs w:val="24"/>
          <w:shd w:val="clear" w:color="auto" w:fill="FFFFFF"/>
        </w:rPr>
      </w:pPr>
      <w:r>
        <w:rPr>
          <w:bCs/>
          <w:i/>
          <w:sz w:val="24"/>
          <w:szCs w:val="24"/>
          <w:shd w:val="clear" w:color="auto" w:fill="FFFFFF"/>
        </w:rPr>
        <w:t>характеризовать основные направления развития отечественной культуры в современных условиях;</w:t>
      </w:r>
    </w:p>
    <w:p w:rsidR="00A01107" w:rsidRDefault="00A01107" w:rsidP="00A01107">
      <w:pPr>
        <w:numPr>
          <w:ilvl w:val="0"/>
          <w:numId w:val="20"/>
        </w:numPr>
        <w:shd w:val="clear" w:color="auto" w:fill="FFFFFF"/>
        <w:tabs>
          <w:tab w:val="left" w:pos="993"/>
        </w:tabs>
        <w:autoSpaceDN w:val="0"/>
        <w:spacing w:after="0" w:line="240" w:lineRule="auto"/>
        <w:ind w:left="0" w:firstLine="709"/>
        <w:jc w:val="both"/>
        <w:rPr>
          <w:bCs/>
          <w:i/>
          <w:sz w:val="24"/>
          <w:szCs w:val="24"/>
          <w:shd w:val="clear" w:color="auto" w:fill="FFFFFF"/>
        </w:rPr>
      </w:pPr>
      <w:r>
        <w:rPr>
          <w:bCs/>
          <w:i/>
          <w:sz w:val="24"/>
          <w:szCs w:val="24"/>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A01107" w:rsidRDefault="00A01107" w:rsidP="00A01107">
      <w:pPr>
        <w:ind w:firstLine="709"/>
        <w:jc w:val="both"/>
        <w:rPr>
          <w:b/>
          <w:bCs/>
          <w:sz w:val="24"/>
          <w:szCs w:val="24"/>
          <w:shd w:val="clear" w:color="auto" w:fill="FFFFFF"/>
        </w:rPr>
      </w:pPr>
      <w:r>
        <w:rPr>
          <w:b/>
          <w:bCs/>
          <w:sz w:val="24"/>
          <w:szCs w:val="24"/>
          <w:shd w:val="clear" w:color="auto" w:fill="FFFFFF"/>
        </w:rPr>
        <w:t>Социальная сфера</w:t>
      </w:r>
    </w:p>
    <w:p w:rsidR="00A01107" w:rsidRDefault="00A01107" w:rsidP="00A01107">
      <w:pPr>
        <w:tabs>
          <w:tab w:val="left" w:pos="1027"/>
        </w:tabs>
        <w:ind w:firstLine="709"/>
        <w:jc w:val="both"/>
        <w:rPr>
          <w:b/>
          <w:bCs/>
          <w:sz w:val="24"/>
          <w:szCs w:val="24"/>
          <w:shd w:val="clear" w:color="auto" w:fill="FFFFFF"/>
        </w:rPr>
      </w:pPr>
      <w:r>
        <w:rPr>
          <w:b/>
          <w:sz w:val="24"/>
          <w:szCs w:val="24"/>
        </w:rPr>
        <w:t>Ученик</w:t>
      </w:r>
      <w:r>
        <w:rPr>
          <w:b/>
          <w:bCs/>
          <w:sz w:val="24"/>
          <w:szCs w:val="24"/>
          <w:shd w:val="clear" w:color="auto" w:fill="FFFFFF"/>
        </w:rPr>
        <w:t xml:space="preserve"> научится:</w:t>
      </w:r>
    </w:p>
    <w:p w:rsidR="00A01107" w:rsidRDefault="00A01107" w:rsidP="00A01107">
      <w:pPr>
        <w:numPr>
          <w:ilvl w:val="0"/>
          <w:numId w:val="21"/>
        </w:numPr>
        <w:tabs>
          <w:tab w:val="left" w:pos="1027"/>
        </w:tabs>
        <w:autoSpaceDN w:val="0"/>
        <w:spacing w:after="0" w:line="240" w:lineRule="auto"/>
        <w:ind w:left="0" w:firstLine="709"/>
        <w:jc w:val="both"/>
        <w:rPr>
          <w:bCs/>
          <w:sz w:val="24"/>
          <w:szCs w:val="24"/>
          <w:shd w:val="clear" w:color="auto" w:fill="FFFFFF"/>
        </w:rPr>
      </w:pPr>
      <w:r>
        <w:rPr>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A01107" w:rsidRDefault="00A01107" w:rsidP="00A01107">
      <w:pPr>
        <w:numPr>
          <w:ilvl w:val="0"/>
          <w:numId w:val="21"/>
        </w:numPr>
        <w:tabs>
          <w:tab w:val="left" w:pos="1027"/>
        </w:tabs>
        <w:autoSpaceDN w:val="0"/>
        <w:spacing w:after="0" w:line="240" w:lineRule="auto"/>
        <w:ind w:left="0" w:firstLine="709"/>
        <w:jc w:val="both"/>
        <w:rPr>
          <w:bCs/>
          <w:sz w:val="24"/>
          <w:szCs w:val="24"/>
          <w:shd w:val="clear" w:color="auto" w:fill="FFFFFF"/>
        </w:rPr>
      </w:pPr>
      <w:r>
        <w:rPr>
          <w:bCs/>
          <w:sz w:val="24"/>
          <w:szCs w:val="24"/>
          <w:shd w:val="clear" w:color="auto" w:fill="FFFFFF"/>
        </w:rPr>
        <w:t>объяснять взаимодействие социальных общностей и групп;</w:t>
      </w:r>
    </w:p>
    <w:p w:rsidR="00A01107" w:rsidRDefault="00A01107" w:rsidP="00A01107">
      <w:pPr>
        <w:numPr>
          <w:ilvl w:val="0"/>
          <w:numId w:val="21"/>
        </w:numPr>
        <w:tabs>
          <w:tab w:val="left" w:pos="1027"/>
        </w:tabs>
        <w:autoSpaceDN w:val="0"/>
        <w:spacing w:after="0" w:line="240" w:lineRule="auto"/>
        <w:ind w:left="0" w:firstLine="709"/>
        <w:jc w:val="both"/>
        <w:rPr>
          <w:bCs/>
          <w:sz w:val="24"/>
          <w:szCs w:val="24"/>
          <w:shd w:val="clear" w:color="auto" w:fill="FFFFFF"/>
        </w:rPr>
      </w:pPr>
      <w:r>
        <w:rPr>
          <w:bCs/>
          <w:sz w:val="24"/>
          <w:szCs w:val="24"/>
          <w:shd w:val="clear" w:color="auto" w:fill="FFFFFF"/>
        </w:rPr>
        <w:t>характеризовать ведущие направления социальной политики Российского государства;</w:t>
      </w:r>
    </w:p>
    <w:p w:rsidR="00A01107" w:rsidRDefault="00A01107" w:rsidP="00A01107">
      <w:pPr>
        <w:numPr>
          <w:ilvl w:val="0"/>
          <w:numId w:val="21"/>
        </w:numPr>
        <w:tabs>
          <w:tab w:val="left" w:pos="1027"/>
        </w:tabs>
        <w:autoSpaceDN w:val="0"/>
        <w:spacing w:after="0" w:line="240" w:lineRule="auto"/>
        <w:ind w:left="0" w:firstLine="709"/>
        <w:jc w:val="both"/>
        <w:rPr>
          <w:bCs/>
          <w:sz w:val="24"/>
          <w:szCs w:val="24"/>
          <w:shd w:val="clear" w:color="auto" w:fill="FFFFFF"/>
        </w:rPr>
      </w:pPr>
      <w:r>
        <w:rPr>
          <w:bCs/>
          <w:sz w:val="24"/>
          <w:szCs w:val="24"/>
          <w:shd w:val="clear" w:color="auto" w:fill="FFFFFF"/>
        </w:rPr>
        <w:t>выделять параметры, определяющие социальный статус личности;</w:t>
      </w:r>
    </w:p>
    <w:p w:rsidR="00A01107" w:rsidRDefault="00A01107" w:rsidP="00A01107">
      <w:pPr>
        <w:numPr>
          <w:ilvl w:val="0"/>
          <w:numId w:val="21"/>
        </w:numPr>
        <w:tabs>
          <w:tab w:val="left" w:pos="1027"/>
        </w:tabs>
        <w:autoSpaceDN w:val="0"/>
        <w:spacing w:after="0" w:line="240" w:lineRule="auto"/>
        <w:ind w:left="0" w:firstLine="709"/>
        <w:jc w:val="both"/>
        <w:rPr>
          <w:bCs/>
          <w:sz w:val="24"/>
          <w:szCs w:val="24"/>
          <w:shd w:val="clear" w:color="auto" w:fill="FFFFFF"/>
        </w:rPr>
      </w:pPr>
      <w:r>
        <w:rPr>
          <w:bCs/>
          <w:sz w:val="24"/>
          <w:szCs w:val="24"/>
          <w:shd w:val="clear" w:color="auto" w:fill="FFFFFF"/>
        </w:rPr>
        <w:t>приводить примеры предписанных и достигаемых статусов;</w:t>
      </w:r>
    </w:p>
    <w:p w:rsidR="00A01107" w:rsidRDefault="00A01107" w:rsidP="00A01107">
      <w:pPr>
        <w:numPr>
          <w:ilvl w:val="0"/>
          <w:numId w:val="21"/>
        </w:numPr>
        <w:tabs>
          <w:tab w:val="left" w:pos="1027"/>
        </w:tabs>
        <w:autoSpaceDN w:val="0"/>
        <w:spacing w:after="0" w:line="240" w:lineRule="auto"/>
        <w:ind w:left="0" w:firstLine="709"/>
        <w:jc w:val="both"/>
        <w:rPr>
          <w:bCs/>
          <w:sz w:val="24"/>
          <w:szCs w:val="24"/>
          <w:shd w:val="clear" w:color="auto" w:fill="FFFFFF"/>
        </w:rPr>
      </w:pPr>
      <w:r>
        <w:rPr>
          <w:bCs/>
          <w:sz w:val="24"/>
          <w:szCs w:val="24"/>
          <w:shd w:val="clear" w:color="auto" w:fill="FFFFFF"/>
        </w:rPr>
        <w:t>описывать основные социальные роли подростка;</w:t>
      </w:r>
    </w:p>
    <w:p w:rsidR="00A01107" w:rsidRDefault="00A01107" w:rsidP="00A01107">
      <w:pPr>
        <w:numPr>
          <w:ilvl w:val="0"/>
          <w:numId w:val="21"/>
        </w:numPr>
        <w:tabs>
          <w:tab w:val="left" w:pos="1027"/>
        </w:tabs>
        <w:autoSpaceDN w:val="0"/>
        <w:spacing w:after="0" w:line="240" w:lineRule="auto"/>
        <w:ind w:left="0" w:firstLine="709"/>
        <w:jc w:val="both"/>
        <w:rPr>
          <w:bCs/>
          <w:sz w:val="24"/>
          <w:szCs w:val="24"/>
          <w:shd w:val="clear" w:color="auto" w:fill="FFFFFF"/>
        </w:rPr>
      </w:pPr>
      <w:r>
        <w:rPr>
          <w:bCs/>
          <w:sz w:val="24"/>
          <w:szCs w:val="24"/>
          <w:shd w:val="clear" w:color="auto" w:fill="FFFFFF"/>
        </w:rPr>
        <w:t>конкретизировать примерами процесс социальной мобильности;</w:t>
      </w:r>
    </w:p>
    <w:p w:rsidR="00A01107" w:rsidRDefault="00A01107" w:rsidP="00A01107">
      <w:pPr>
        <w:numPr>
          <w:ilvl w:val="0"/>
          <w:numId w:val="21"/>
        </w:numPr>
        <w:tabs>
          <w:tab w:val="left" w:pos="1027"/>
        </w:tabs>
        <w:autoSpaceDN w:val="0"/>
        <w:spacing w:after="0" w:line="240" w:lineRule="auto"/>
        <w:ind w:left="0" w:firstLine="709"/>
        <w:jc w:val="both"/>
        <w:rPr>
          <w:bCs/>
          <w:sz w:val="24"/>
          <w:szCs w:val="24"/>
          <w:shd w:val="clear" w:color="auto" w:fill="FFFFFF"/>
        </w:rPr>
      </w:pPr>
      <w:r>
        <w:rPr>
          <w:bCs/>
          <w:sz w:val="24"/>
          <w:szCs w:val="24"/>
          <w:shd w:val="clear" w:color="auto" w:fill="FFFFFF"/>
        </w:rPr>
        <w:t>характеризовать межнациональные отношения в современном мире;</w:t>
      </w:r>
    </w:p>
    <w:p w:rsidR="00A01107" w:rsidRDefault="00A01107" w:rsidP="00A01107">
      <w:pPr>
        <w:numPr>
          <w:ilvl w:val="0"/>
          <w:numId w:val="21"/>
        </w:numPr>
        <w:tabs>
          <w:tab w:val="left" w:pos="1027"/>
        </w:tabs>
        <w:autoSpaceDN w:val="0"/>
        <w:spacing w:after="0" w:line="240" w:lineRule="auto"/>
        <w:ind w:left="0" w:firstLine="709"/>
        <w:jc w:val="both"/>
        <w:rPr>
          <w:bCs/>
          <w:sz w:val="24"/>
          <w:szCs w:val="24"/>
          <w:shd w:val="clear" w:color="auto" w:fill="FFFFFF"/>
        </w:rPr>
      </w:pPr>
      <w:r>
        <w:rPr>
          <w:bCs/>
          <w:sz w:val="24"/>
          <w:szCs w:val="24"/>
          <w:shd w:val="clear" w:color="auto" w:fill="FFFFFF"/>
        </w:rPr>
        <w:t xml:space="preserve">объяснять причины межнациональных конфликтов и основные пути их разрешения; </w:t>
      </w:r>
    </w:p>
    <w:p w:rsidR="00A01107" w:rsidRDefault="00A01107" w:rsidP="00A01107">
      <w:pPr>
        <w:numPr>
          <w:ilvl w:val="0"/>
          <w:numId w:val="21"/>
        </w:numPr>
        <w:tabs>
          <w:tab w:val="left" w:pos="1027"/>
        </w:tabs>
        <w:autoSpaceDN w:val="0"/>
        <w:spacing w:after="0" w:line="240" w:lineRule="auto"/>
        <w:ind w:left="0" w:firstLine="709"/>
        <w:jc w:val="both"/>
        <w:rPr>
          <w:bCs/>
          <w:sz w:val="24"/>
          <w:szCs w:val="24"/>
          <w:shd w:val="clear" w:color="auto" w:fill="FFFFFF"/>
        </w:rPr>
      </w:pPr>
      <w:r>
        <w:rPr>
          <w:bCs/>
          <w:sz w:val="24"/>
          <w:szCs w:val="24"/>
          <w:shd w:val="clear" w:color="auto" w:fill="FFFFFF"/>
        </w:rPr>
        <w:t>характеризовать, раскрывать на конкретных примерах основные функции семьи в обществе;</w:t>
      </w:r>
    </w:p>
    <w:p w:rsidR="00A01107" w:rsidRDefault="00A01107" w:rsidP="00A01107">
      <w:pPr>
        <w:numPr>
          <w:ilvl w:val="0"/>
          <w:numId w:val="21"/>
        </w:numPr>
        <w:tabs>
          <w:tab w:val="left" w:pos="1027"/>
        </w:tabs>
        <w:autoSpaceDN w:val="0"/>
        <w:spacing w:after="0" w:line="240" w:lineRule="auto"/>
        <w:ind w:left="0" w:firstLine="709"/>
        <w:jc w:val="both"/>
        <w:rPr>
          <w:bCs/>
          <w:sz w:val="24"/>
          <w:szCs w:val="24"/>
          <w:shd w:val="clear" w:color="auto" w:fill="FFFFFF"/>
        </w:rPr>
      </w:pPr>
      <w:r>
        <w:rPr>
          <w:bCs/>
          <w:sz w:val="24"/>
          <w:szCs w:val="24"/>
          <w:shd w:val="clear" w:color="auto" w:fill="FFFFFF"/>
        </w:rPr>
        <w:t xml:space="preserve">раскрывать основные роли членов семьи; </w:t>
      </w:r>
    </w:p>
    <w:p w:rsidR="00A01107" w:rsidRDefault="00A01107" w:rsidP="00A01107">
      <w:pPr>
        <w:numPr>
          <w:ilvl w:val="0"/>
          <w:numId w:val="21"/>
        </w:numPr>
        <w:tabs>
          <w:tab w:val="left" w:pos="993"/>
        </w:tabs>
        <w:autoSpaceDN w:val="0"/>
        <w:spacing w:after="0" w:line="240" w:lineRule="auto"/>
        <w:ind w:left="0" w:firstLine="709"/>
        <w:jc w:val="both"/>
        <w:rPr>
          <w:bCs/>
          <w:sz w:val="24"/>
          <w:szCs w:val="24"/>
          <w:shd w:val="clear" w:color="auto" w:fill="FFFFFF"/>
        </w:rPr>
      </w:pPr>
      <w:r>
        <w:rPr>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A01107" w:rsidRDefault="00A01107" w:rsidP="00A01107">
      <w:pPr>
        <w:numPr>
          <w:ilvl w:val="0"/>
          <w:numId w:val="21"/>
        </w:numPr>
        <w:tabs>
          <w:tab w:val="left" w:pos="1027"/>
        </w:tabs>
        <w:autoSpaceDN w:val="0"/>
        <w:spacing w:after="0" w:line="240" w:lineRule="auto"/>
        <w:ind w:left="0" w:firstLine="709"/>
        <w:jc w:val="both"/>
        <w:rPr>
          <w:b/>
          <w:bCs/>
          <w:sz w:val="24"/>
          <w:szCs w:val="24"/>
          <w:shd w:val="clear" w:color="auto" w:fill="FFFFFF"/>
        </w:rPr>
      </w:pPr>
      <w:r>
        <w:rPr>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A01107" w:rsidRDefault="00A01107" w:rsidP="00A01107">
      <w:pPr>
        <w:tabs>
          <w:tab w:val="left" w:pos="1027"/>
        </w:tabs>
        <w:ind w:firstLine="709"/>
        <w:jc w:val="both"/>
        <w:rPr>
          <w:b/>
          <w:bCs/>
          <w:sz w:val="24"/>
          <w:szCs w:val="24"/>
          <w:shd w:val="clear" w:color="auto" w:fill="FFFFFF"/>
        </w:rPr>
      </w:pPr>
      <w:r>
        <w:rPr>
          <w:b/>
          <w:sz w:val="24"/>
          <w:szCs w:val="24"/>
        </w:rPr>
        <w:t>Ученик</w:t>
      </w:r>
      <w:r>
        <w:rPr>
          <w:b/>
          <w:bCs/>
          <w:sz w:val="24"/>
          <w:szCs w:val="24"/>
          <w:shd w:val="clear" w:color="auto" w:fill="FFFFFF"/>
        </w:rPr>
        <w:t xml:space="preserve"> получит возможность научиться:</w:t>
      </w:r>
    </w:p>
    <w:p w:rsidR="00A01107" w:rsidRDefault="00A01107" w:rsidP="00A01107">
      <w:pPr>
        <w:numPr>
          <w:ilvl w:val="0"/>
          <w:numId w:val="22"/>
        </w:numPr>
        <w:tabs>
          <w:tab w:val="left" w:pos="1027"/>
        </w:tabs>
        <w:autoSpaceDN w:val="0"/>
        <w:spacing w:after="0" w:line="240" w:lineRule="auto"/>
        <w:ind w:left="0" w:firstLine="709"/>
        <w:jc w:val="both"/>
        <w:rPr>
          <w:bCs/>
          <w:i/>
          <w:sz w:val="24"/>
          <w:szCs w:val="24"/>
          <w:shd w:val="clear" w:color="auto" w:fill="FFFFFF"/>
        </w:rPr>
      </w:pPr>
      <w:r>
        <w:rPr>
          <w:bCs/>
          <w:i/>
          <w:sz w:val="24"/>
          <w:szCs w:val="24"/>
          <w:shd w:val="clear" w:color="auto" w:fill="FFFFFF"/>
        </w:rPr>
        <w:t>раскрывать понятия «равенство» и «социальная справедливость» с позиций историзма;</w:t>
      </w:r>
    </w:p>
    <w:p w:rsidR="00A01107" w:rsidRDefault="00A01107" w:rsidP="00A01107">
      <w:pPr>
        <w:numPr>
          <w:ilvl w:val="0"/>
          <w:numId w:val="22"/>
        </w:numPr>
        <w:tabs>
          <w:tab w:val="left" w:pos="1027"/>
        </w:tabs>
        <w:autoSpaceDN w:val="0"/>
        <w:spacing w:after="0" w:line="240" w:lineRule="auto"/>
        <w:ind w:left="0" w:firstLine="709"/>
        <w:jc w:val="both"/>
        <w:rPr>
          <w:bCs/>
          <w:i/>
          <w:sz w:val="24"/>
          <w:szCs w:val="24"/>
          <w:shd w:val="clear" w:color="auto" w:fill="FFFFFF"/>
        </w:rPr>
      </w:pPr>
      <w:r>
        <w:rPr>
          <w:bCs/>
          <w:i/>
          <w:sz w:val="24"/>
          <w:szCs w:val="24"/>
          <w:shd w:val="clear" w:color="auto" w:fill="FFFFFF"/>
        </w:rPr>
        <w:t>выражать и обосновывать собственную позицию по актуальным проблемам молодежи;</w:t>
      </w:r>
    </w:p>
    <w:p w:rsidR="00A01107" w:rsidRDefault="00A01107" w:rsidP="00A01107">
      <w:pPr>
        <w:numPr>
          <w:ilvl w:val="0"/>
          <w:numId w:val="22"/>
        </w:numPr>
        <w:tabs>
          <w:tab w:val="left" w:pos="1027"/>
        </w:tabs>
        <w:autoSpaceDN w:val="0"/>
        <w:spacing w:after="0" w:line="240" w:lineRule="auto"/>
        <w:ind w:left="0" w:firstLine="709"/>
        <w:jc w:val="both"/>
        <w:rPr>
          <w:bCs/>
          <w:i/>
          <w:sz w:val="24"/>
          <w:szCs w:val="24"/>
          <w:shd w:val="clear" w:color="auto" w:fill="FFFFFF"/>
        </w:rPr>
      </w:pPr>
      <w:r>
        <w:rPr>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конфликтов;выражать собственное отношение к различным способам разрешения семейных конфликтов;</w:t>
      </w:r>
    </w:p>
    <w:p w:rsidR="00A01107" w:rsidRDefault="00A01107" w:rsidP="00A01107">
      <w:pPr>
        <w:numPr>
          <w:ilvl w:val="0"/>
          <w:numId w:val="22"/>
        </w:numPr>
        <w:shd w:val="clear" w:color="auto" w:fill="FFFFFF"/>
        <w:tabs>
          <w:tab w:val="left" w:pos="1027"/>
        </w:tabs>
        <w:autoSpaceDN w:val="0"/>
        <w:spacing w:after="0" w:line="240" w:lineRule="auto"/>
        <w:ind w:left="0" w:firstLine="709"/>
        <w:jc w:val="both"/>
        <w:rPr>
          <w:bCs/>
          <w:i/>
          <w:sz w:val="24"/>
          <w:szCs w:val="24"/>
          <w:shd w:val="clear" w:color="auto" w:fill="FFFFFF"/>
        </w:rPr>
      </w:pPr>
      <w:r>
        <w:rPr>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A01107" w:rsidRDefault="00A01107" w:rsidP="00A01107">
      <w:pPr>
        <w:numPr>
          <w:ilvl w:val="0"/>
          <w:numId w:val="22"/>
        </w:numPr>
        <w:shd w:val="clear" w:color="auto" w:fill="FFFFFF"/>
        <w:tabs>
          <w:tab w:val="left" w:pos="1027"/>
        </w:tabs>
        <w:autoSpaceDN w:val="0"/>
        <w:spacing w:after="0" w:line="240" w:lineRule="auto"/>
        <w:ind w:left="0" w:firstLine="709"/>
        <w:jc w:val="both"/>
        <w:rPr>
          <w:bCs/>
          <w:i/>
          <w:sz w:val="24"/>
          <w:szCs w:val="24"/>
          <w:shd w:val="clear" w:color="auto" w:fill="FFFFFF"/>
        </w:rPr>
      </w:pPr>
      <w:r>
        <w:rPr>
          <w:bCs/>
          <w:i/>
          <w:sz w:val="24"/>
          <w:szCs w:val="24"/>
          <w:shd w:val="clear" w:color="auto" w:fill="FFFFFF"/>
        </w:rPr>
        <w:t>использовать элементы причинно-следственного анализа при характеристике семейных конфликтов;</w:t>
      </w:r>
    </w:p>
    <w:p w:rsidR="00A01107" w:rsidRDefault="00A01107" w:rsidP="00A01107">
      <w:pPr>
        <w:numPr>
          <w:ilvl w:val="0"/>
          <w:numId w:val="22"/>
        </w:numPr>
        <w:tabs>
          <w:tab w:val="left" w:pos="1027"/>
        </w:tabs>
        <w:autoSpaceDN w:val="0"/>
        <w:spacing w:after="0" w:line="240" w:lineRule="auto"/>
        <w:ind w:left="0" w:firstLine="709"/>
        <w:jc w:val="both"/>
        <w:rPr>
          <w:b/>
          <w:bCs/>
          <w:i/>
          <w:sz w:val="24"/>
          <w:szCs w:val="24"/>
          <w:shd w:val="clear" w:color="auto" w:fill="FFFFFF"/>
        </w:rPr>
      </w:pPr>
      <w:r>
        <w:rPr>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Pr>
          <w:b/>
          <w:bCs/>
          <w:i/>
          <w:sz w:val="24"/>
          <w:szCs w:val="24"/>
          <w:shd w:val="clear" w:color="auto" w:fill="FFFFFF"/>
        </w:rPr>
        <w:t>.</w:t>
      </w:r>
    </w:p>
    <w:p w:rsidR="00A01107" w:rsidRDefault="00A01107" w:rsidP="00A01107">
      <w:pPr>
        <w:tabs>
          <w:tab w:val="left" w:pos="1267"/>
        </w:tabs>
        <w:ind w:firstLine="709"/>
        <w:jc w:val="both"/>
        <w:rPr>
          <w:sz w:val="24"/>
          <w:szCs w:val="24"/>
        </w:rPr>
      </w:pPr>
      <w:r>
        <w:rPr>
          <w:b/>
          <w:bCs/>
          <w:sz w:val="24"/>
          <w:szCs w:val="24"/>
          <w:shd w:val="clear" w:color="auto" w:fill="FFFFFF"/>
        </w:rPr>
        <w:lastRenderedPageBreak/>
        <w:t>Экономика</w:t>
      </w:r>
    </w:p>
    <w:p w:rsidR="00A01107" w:rsidRDefault="00A01107" w:rsidP="00A01107">
      <w:pPr>
        <w:tabs>
          <w:tab w:val="left" w:pos="1267"/>
        </w:tabs>
        <w:ind w:firstLine="709"/>
        <w:jc w:val="both"/>
        <w:rPr>
          <w:b/>
          <w:sz w:val="24"/>
          <w:szCs w:val="24"/>
        </w:rPr>
      </w:pPr>
      <w:r>
        <w:rPr>
          <w:b/>
          <w:sz w:val="24"/>
          <w:szCs w:val="24"/>
        </w:rPr>
        <w:t>Ученик научится:</w:t>
      </w:r>
    </w:p>
    <w:p w:rsidR="00A01107" w:rsidRDefault="00A01107" w:rsidP="00A01107">
      <w:pPr>
        <w:numPr>
          <w:ilvl w:val="0"/>
          <w:numId w:val="23"/>
        </w:numPr>
        <w:shd w:val="clear" w:color="auto" w:fill="FFFFFF"/>
        <w:tabs>
          <w:tab w:val="left" w:pos="993"/>
        </w:tabs>
        <w:autoSpaceDN w:val="0"/>
        <w:spacing w:after="0" w:line="240" w:lineRule="auto"/>
        <w:ind w:left="0" w:firstLine="709"/>
        <w:jc w:val="both"/>
        <w:rPr>
          <w:bCs/>
          <w:sz w:val="24"/>
          <w:szCs w:val="24"/>
        </w:rPr>
      </w:pPr>
      <w:r>
        <w:rPr>
          <w:bCs/>
          <w:sz w:val="24"/>
          <w:szCs w:val="24"/>
        </w:rPr>
        <w:t>объяснять проблему ограниченности экономических ресурсов;</w:t>
      </w:r>
    </w:p>
    <w:p w:rsidR="00A01107" w:rsidRDefault="00A01107" w:rsidP="00A01107">
      <w:pPr>
        <w:numPr>
          <w:ilvl w:val="0"/>
          <w:numId w:val="23"/>
        </w:numPr>
        <w:shd w:val="clear" w:color="auto" w:fill="FFFFFF"/>
        <w:tabs>
          <w:tab w:val="left" w:pos="993"/>
        </w:tabs>
        <w:autoSpaceDN w:val="0"/>
        <w:spacing w:after="0" w:line="240" w:lineRule="auto"/>
        <w:ind w:left="0" w:firstLine="709"/>
        <w:jc w:val="both"/>
        <w:rPr>
          <w:bCs/>
          <w:sz w:val="24"/>
          <w:szCs w:val="24"/>
        </w:rPr>
      </w:pPr>
      <w:r>
        <w:rPr>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A01107" w:rsidRDefault="00A01107" w:rsidP="00A01107">
      <w:pPr>
        <w:numPr>
          <w:ilvl w:val="0"/>
          <w:numId w:val="23"/>
        </w:numPr>
        <w:shd w:val="clear" w:color="auto" w:fill="FFFFFF"/>
        <w:tabs>
          <w:tab w:val="left" w:pos="993"/>
        </w:tabs>
        <w:autoSpaceDN w:val="0"/>
        <w:spacing w:after="0" w:line="240" w:lineRule="auto"/>
        <w:ind w:left="0" w:firstLine="709"/>
        <w:jc w:val="both"/>
        <w:rPr>
          <w:bCs/>
          <w:sz w:val="24"/>
          <w:szCs w:val="24"/>
        </w:rPr>
      </w:pPr>
      <w:r>
        <w:rPr>
          <w:bCs/>
          <w:sz w:val="24"/>
          <w:szCs w:val="24"/>
        </w:rPr>
        <w:t>раскрывать факторы, влияющие на производительность труда;</w:t>
      </w:r>
    </w:p>
    <w:p w:rsidR="00A01107" w:rsidRDefault="00A01107" w:rsidP="00A01107">
      <w:pPr>
        <w:numPr>
          <w:ilvl w:val="0"/>
          <w:numId w:val="23"/>
        </w:numPr>
        <w:tabs>
          <w:tab w:val="left" w:pos="993"/>
        </w:tabs>
        <w:autoSpaceDN w:val="0"/>
        <w:spacing w:after="0" w:line="240" w:lineRule="auto"/>
        <w:ind w:left="0" w:firstLine="709"/>
        <w:jc w:val="both"/>
        <w:rPr>
          <w:bCs/>
          <w:sz w:val="24"/>
          <w:szCs w:val="24"/>
        </w:rPr>
      </w:pPr>
      <w:r>
        <w:rPr>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A01107" w:rsidRDefault="00A01107" w:rsidP="00A01107">
      <w:pPr>
        <w:numPr>
          <w:ilvl w:val="0"/>
          <w:numId w:val="23"/>
        </w:numPr>
        <w:tabs>
          <w:tab w:val="left" w:pos="993"/>
        </w:tabs>
        <w:autoSpaceDN w:val="0"/>
        <w:spacing w:after="0" w:line="240" w:lineRule="auto"/>
        <w:ind w:left="0" w:firstLine="709"/>
        <w:jc w:val="both"/>
        <w:rPr>
          <w:bCs/>
          <w:sz w:val="24"/>
          <w:szCs w:val="24"/>
        </w:rPr>
      </w:pPr>
      <w:r>
        <w:rPr>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A01107" w:rsidRDefault="00A01107" w:rsidP="00A01107">
      <w:pPr>
        <w:numPr>
          <w:ilvl w:val="0"/>
          <w:numId w:val="23"/>
        </w:numPr>
        <w:tabs>
          <w:tab w:val="left" w:pos="993"/>
        </w:tabs>
        <w:autoSpaceDN w:val="0"/>
        <w:spacing w:after="0" w:line="240" w:lineRule="auto"/>
        <w:ind w:left="0" w:firstLine="709"/>
        <w:jc w:val="both"/>
        <w:rPr>
          <w:bCs/>
          <w:sz w:val="24"/>
          <w:szCs w:val="24"/>
        </w:rPr>
      </w:pPr>
      <w:r>
        <w:rPr>
          <w:bCs/>
          <w:sz w:val="24"/>
          <w:szCs w:val="24"/>
        </w:rPr>
        <w:t>объяснять роль государства в регулировании рыночной экономики; анализировать структуру бюджета государства;</w:t>
      </w:r>
    </w:p>
    <w:p w:rsidR="00A01107" w:rsidRDefault="00A01107" w:rsidP="00A01107">
      <w:pPr>
        <w:numPr>
          <w:ilvl w:val="0"/>
          <w:numId w:val="23"/>
        </w:numPr>
        <w:tabs>
          <w:tab w:val="left" w:pos="993"/>
        </w:tabs>
        <w:autoSpaceDN w:val="0"/>
        <w:spacing w:after="0" w:line="240" w:lineRule="auto"/>
        <w:ind w:left="0" w:firstLine="709"/>
        <w:jc w:val="both"/>
        <w:rPr>
          <w:bCs/>
          <w:sz w:val="24"/>
          <w:szCs w:val="24"/>
        </w:rPr>
      </w:pPr>
      <w:r>
        <w:rPr>
          <w:bCs/>
          <w:sz w:val="24"/>
          <w:szCs w:val="24"/>
        </w:rPr>
        <w:t>называть и конкретизировать примерами виды налогов;</w:t>
      </w:r>
    </w:p>
    <w:p w:rsidR="00A01107" w:rsidRDefault="00A01107" w:rsidP="00A01107">
      <w:pPr>
        <w:numPr>
          <w:ilvl w:val="0"/>
          <w:numId w:val="23"/>
        </w:numPr>
        <w:tabs>
          <w:tab w:val="left" w:pos="993"/>
        </w:tabs>
        <w:autoSpaceDN w:val="0"/>
        <w:spacing w:after="0" w:line="240" w:lineRule="auto"/>
        <w:ind w:left="0" w:firstLine="709"/>
        <w:jc w:val="both"/>
        <w:rPr>
          <w:bCs/>
          <w:sz w:val="24"/>
          <w:szCs w:val="24"/>
        </w:rPr>
      </w:pPr>
      <w:r>
        <w:rPr>
          <w:bCs/>
          <w:sz w:val="24"/>
          <w:szCs w:val="24"/>
        </w:rPr>
        <w:t>характеризовать функции денег и их роль в экономике;</w:t>
      </w:r>
    </w:p>
    <w:p w:rsidR="00A01107" w:rsidRDefault="00A01107" w:rsidP="00A01107">
      <w:pPr>
        <w:numPr>
          <w:ilvl w:val="0"/>
          <w:numId w:val="23"/>
        </w:numPr>
        <w:tabs>
          <w:tab w:val="left" w:pos="993"/>
        </w:tabs>
        <w:autoSpaceDN w:val="0"/>
        <w:spacing w:after="0" w:line="240" w:lineRule="auto"/>
        <w:ind w:left="0" w:firstLine="709"/>
        <w:jc w:val="both"/>
        <w:rPr>
          <w:bCs/>
          <w:sz w:val="24"/>
          <w:szCs w:val="24"/>
        </w:rPr>
      </w:pPr>
      <w:r>
        <w:rPr>
          <w:bCs/>
          <w:sz w:val="24"/>
          <w:szCs w:val="24"/>
        </w:rPr>
        <w:t>раскрывать социально-экономическую роль и функции предпринимательства;</w:t>
      </w:r>
    </w:p>
    <w:p w:rsidR="00A01107" w:rsidRDefault="00A01107" w:rsidP="00A01107">
      <w:pPr>
        <w:numPr>
          <w:ilvl w:val="0"/>
          <w:numId w:val="23"/>
        </w:numPr>
        <w:tabs>
          <w:tab w:val="left" w:pos="993"/>
        </w:tabs>
        <w:autoSpaceDN w:val="0"/>
        <w:spacing w:after="0" w:line="240" w:lineRule="auto"/>
        <w:ind w:left="0" w:firstLine="709"/>
        <w:jc w:val="both"/>
        <w:rPr>
          <w:bCs/>
          <w:sz w:val="24"/>
          <w:szCs w:val="24"/>
        </w:rPr>
      </w:pPr>
      <w:r>
        <w:rPr>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A01107" w:rsidRDefault="00A01107" w:rsidP="00A01107">
      <w:pPr>
        <w:numPr>
          <w:ilvl w:val="0"/>
          <w:numId w:val="23"/>
        </w:numPr>
        <w:tabs>
          <w:tab w:val="left" w:pos="993"/>
        </w:tabs>
        <w:autoSpaceDN w:val="0"/>
        <w:spacing w:after="0" w:line="240" w:lineRule="auto"/>
        <w:ind w:left="0" w:firstLine="709"/>
        <w:jc w:val="both"/>
        <w:rPr>
          <w:bCs/>
          <w:sz w:val="24"/>
          <w:szCs w:val="24"/>
        </w:rPr>
      </w:pPr>
      <w:r>
        <w:rPr>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p>
    <w:p w:rsidR="00A01107" w:rsidRDefault="00A01107" w:rsidP="00A01107">
      <w:pPr>
        <w:numPr>
          <w:ilvl w:val="0"/>
          <w:numId w:val="23"/>
        </w:numPr>
        <w:shd w:val="clear" w:color="auto" w:fill="FFFFFF"/>
        <w:tabs>
          <w:tab w:val="left" w:pos="993"/>
        </w:tabs>
        <w:autoSpaceDN w:val="0"/>
        <w:spacing w:after="0" w:line="240" w:lineRule="auto"/>
        <w:ind w:left="0" w:firstLine="709"/>
        <w:jc w:val="both"/>
        <w:rPr>
          <w:sz w:val="24"/>
          <w:szCs w:val="24"/>
        </w:rPr>
      </w:pPr>
      <w:r>
        <w:rPr>
          <w:sz w:val="24"/>
          <w:szCs w:val="24"/>
        </w:rPr>
        <w:t>раскрывать рациональное поведение субъектов экономической деятельности;</w:t>
      </w:r>
    </w:p>
    <w:p w:rsidR="00A01107" w:rsidRDefault="00A01107" w:rsidP="00A01107">
      <w:pPr>
        <w:numPr>
          <w:ilvl w:val="0"/>
          <w:numId w:val="23"/>
        </w:numPr>
        <w:shd w:val="clear" w:color="auto" w:fill="FFFFFF"/>
        <w:tabs>
          <w:tab w:val="left" w:pos="993"/>
        </w:tabs>
        <w:autoSpaceDN w:val="0"/>
        <w:spacing w:after="0" w:line="240" w:lineRule="auto"/>
        <w:ind w:left="0" w:firstLine="709"/>
        <w:jc w:val="both"/>
        <w:rPr>
          <w:sz w:val="24"/>
          <w:szCs w:val="24"/>
        </w:rPr>
      </w:pPr>
      <w:r>
        <w:rPr>
          <w:sz w:val="24"/>
          <w:szCs w:val="24"/>
        </w:rPr>
        <w:t>характеризовать экономику семьи; анализировать структуру семейного бюджета;</w:t>
      </w:r>
    </w:p>
    <w:p w:rsidR="00A01107" w:rsidRDefault="00A01107" w:rsidP="00A01107">
      <w:pPr>
        <w:numPr>
          <w:ilvl w:val="0"/>
          <w:numId w:val="24"/>
        </w:numPr>
        <w:shd w:val="clear" w:color="auto" w:fill="FFFFFF"/>
        <w:tabs>
          <w:tab w:val="left" w:pos="993"/>
        </w:tabs>
        <w:autoSpaceDN w:val="0"/>
        <w:spacing w:after="0" w:line="240" w:lineRule="auto"/>
        <w:ind w:left="0" w:firstLine="709"/>
        <w:jc w:val="both"/>
        <w:rPr>
          <w:bCs/>
          <w:sz w:val="24"/>
          <w:szCs w:val="24"/>
        </w:rPr>
      </w:pPr>
      <w:r>
        <w:rPr>
          <w:sz w:val="24"/>
          <w:szCs w:val="24"/>
        </w:rPr>
        <w:t>использовать полученные знания при анализе фактов поведения участников экономической деятельности;</w:t>
      </w:r>
    </w:p>
    <w:p w:rsidR="00A01107" w:rsidRDefault="00A01107" w:rsidP="00A01107">
      <w:pPr>
        <w:numPr>
          <w:ilvl w:val="0"/>
          <w:numId w:val="24"/>
        </w:numPr>
        <w:shd w:val="clear" w:color="auto" w:fill="FFFFFF"/>
        <w:tabs>
          <w:tab w:val="left" w:pos="993"/>
        </w:tabs>
        <w:autoSpaceDN w:val="0"/>
        <w:spacing w:after="0" w:line="240" w:lineRule="auto"/>
        <w:ind w:left="0" w:firstLine="709"/>
        <w:jc w:val="both"/>
        <w:rPr>
          <w:bCs/>
          <w:sz w:val="24"/>
          <w:szCs w:val="24"/>
        </w:rPr>
      </w:pPr>
      <w:r>
        <w:rPr>
          <w:bCs/>
          <w:sz w:val="24"/>
          <w:szCs w:val="24"/>
        </w:rPr>
        <w:t>обосновывать связь профессионализма и жизненного успеха.</w:t>
      </w:r>
    </w:p>
    <w:p w:rsidR="00A01107" w:rsidRDefault="00A01107" w:rsidP="00A01107">
      <w:pPr>
        <w:tabs>
          <w:tab w:val="left" w:pos="1267"/>
        </w:tabs>
        <w:ind w:firstLine="709"/>
        <w:jc w:val="both"/>
        <w:rPr>
          <w:b/>
          <w:sz w:val="24"/>
          <w:szCs w:val="24"/>
        </w:rPr>
      </w:pPr>
      <w:r>
        <w:rPr>
          <w:b/>
          <w:sz w:val="24"/>
          <w:szCs w:val="24"/>
        </w:rPr>
        <w:t>Ученик получит возможность научиться:</w:t>
      </w:r>
    </w:p>
    <w:p w:rsidR="00A01107" w:rsidRDefault="00A01107" w:rsidP="00A01107">
      <w:pPr>
        <w:numPr>
          <w:ilvl w:val="0"/>
          <w:numId w:val="24"/>
        </w:numPr>
        <w:tabs>
          <w:tab w:val="left" w:pos="993"/>
        </w:tabs>
        <w:autoSpaceDN w:val="0"/>
        <w:spacing w:after="0" w:line="240" w:lineRule="auto"/>
        <w:ind w:left="0" w:firstLine="709"/>
        <w:jc w:val="both"/>
        <w:rPr>
          <w:bCs/>
          <w:i/>
          <w:sz w:val="24"/>
          <w:szCs w:val="24"/>
        </w:rPr>
      </w:pPr>
      <w:r>
        <w:rPr>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A01107" w:rsidRDefault="00A01107" w:rsidP="00A01107">
      <w:pPr>
        <w:numPr>
          <w:ilvl w:val="0"/>
          <w:numId w:val="24"/>
        </w:numPr>
        <w:shd w:val="clear" w:color="auto" w:fill="FFFFFF"/>
        <w:tabs>
          <w:tab w:val="left" w:pos="993"/>
        </w:tabs>
        <w:autoSpaceDN w:val="0"/>
        <w:spacing w:after="0" w:line="240" w:lineRule="auto"/>
        <w:ind w:left="0" w:firstLine="709"/>
        <w:jc w:val="both"/>
        <w:rPr>
          <w:bCs/>
          <w:i/>
          <w:sz w:val="24"/>
          <w:szCs w:val="24"/>
        </w:rPr>
      </w:pPr>
      <w:r>
        <w:rPr>
          <w:bCs/>
          <w:i/>
          <w:sz w:val="24"/>
          <w:szCs w:val="24"/>
        </w:rPr>
        <w:t>выполнять практические задания, основанные на ситуациях, связанных с описанием состояния российской экономики;</w:t>
      </w:r>
    </w:p>
    <w:p w:rsidR="00A01107" w:rsidRDefault="00A01107" w:rsidP="00A01107">
      <w:pPr>
        <w:numPr>
          <w:ilvl w:val="0"/>
          <w:numId w:val="24"/>
        </w:numPr>
        <w:tabs>
          <w:tab w:val="left" w:pos="993"/>
        </w:tabs>
        <w:autoSpaceDN w:val="0"/>
        <w:spacing w:after="0" w:line="240" w:lineRule="auto"/>
        <w:ind w:left="0" w:firstLine="709"/>
        <w:jc w:val="both"/>
        <w:rPr>
          <w:bCs/>
          <w:i/>
          <w:sz w:val="24"/>
          <w:szCs w:val="24"/>
        </w:rPr>
      </w:pPr>
      <w:r>
        <w:rPr>
          <w:bCs/>
          <w:i/>
          <w:sz w:val="24"/>
          <w:szCs w:val="24"/>
        </w:rPr>
        <w:t>анализировать и оценивать с позиций экономических знаний сложившиеся практики и модели поведения потребителя;</w:t>
      </w:r>
    </w:p>
    <w:p w:rsidR="00A01107" w:rsidRDefault="00A01107" w:rsidP="00A01107">
      <w:pPr>
        <w:numPr>
          <w:ilvl w:val="0"/>
          <w:numId w:val="24"/>
        </w:numPr>
        <w:tabs>
          <w:tab w:val="left" w:pos="993"/>
        </w:tabs>
        <w:autoSpaceDN w:val="0"/>
        <w:spacing w:after="0" w:line="240" w:lineRule="auto"/>
        <w:ind w:left="0" w:firstLine="709"/>
        <w:jc w:val="both"/>
        <w:rPr>
          <w:bCs/>
          <w:i/>
          <w:sz w:val="24"/>
          <w:szCs w:val="24"/>
        </w:rPr>
      </w:pPr>
      <w:r>
        <w:rPr>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A01107" w:rsidRDefault="00A01107" w:rsidP="00A01107">
      <w:pPr>
        <w:numPr>
          <w:ilvl w:val="0"/>
          <w:numId w:val="24"/>
        </w:numPr>
        <w:shd w:val="clear" w:color="auto" w:fill="FFFFFF"/>
        <w:tabs>
          <w:tab w:val="left" w:pos="993"/>
        </w:tabs>
        <w:autoSpaceDN w:val="0"/>
        <w:spacing w:after="0" w:line="240" w:lineRule="auto"/>
        <w:ind w:left="0" w:firstLine="709"/>
        <w:jc w:val="both"/>
        <w:rPr>
          <w:i/>
          <w:sz w:val="24"/>
          <w:szCs w:val="24"/>
        </w:rPr>
      </w:pPr>
      <w:r>
        <w:rPr>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A01107" w:rsidRDefault="00A01107" w:rsidP="00A01107">
      <w:pPr>
        <w:numPr>
          <w:ilvl w:val="0"/>
          <w:numId w:val="24"/>
        </w:numPr>
        <w:tabs>
          <w:tab w:val="left" w:pos="993"/>
        </w:tabs>
        <w:autoSpaceDN w:val="0"/>
        <w:spacing w:after="0" w:line="240" w:lineRule="auto"/>
        <w:ind w:left="0" w:firstLine="709"/>
        <w:jc w:val="both"/>
        <w:rPr>
          <w:i/>
          <w:sz w:val="24"/>
          <w:szCs w:val="24"/>
        </w:rPr>
      </w:pPr>
      <w:r>
        <w:rPr>
          <w:i/>
          <w:sz w:val="24"/>
          <w:szCs w:val="24"/>
        </w:rPr>
        <w:t>сопоставлять свои потребности и возможности, оптимально распределять свои материальные и трудовые ресурсы, составлять семейный бюджет.</w:t>
      </w:r>
    </w:p>
    <w:p w:rsidR="00A01107" w:rsidRDefault="00A01107" w:rsidP="00A01107">
      <w:pPr>
        <w:rPr>
          <w:sz w:val="20"/>
          <w:szCs w:val="20"/>
        </w:rPr>
      </w:pPr>
    </w:p>
    <w:p w:rsidR="00A01107" w:rsidRDefault="00A01107">
      <w:bookmarkStart w:id="0" w:name="_GoBack"/>
      <w:bookmarkEnd w:id="0"/>
    </w:p>
    <w:sectPr w:rsidR="00A0110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Symbol">
    <w:altName w:val="Arial"/>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FC35077"/>
    <w:multiLevelType w:val="hybridMultilevel"/>
    <w:tmpl w:val="61F4643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8896A79"/>
    <w:multiLevelType w:val="hybridMultilevel"/>
    <w:tmpl w:val="DA3231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1BAC5D0A"/>
    <w:multiLevelType w:val="hybridMultilevel"/>
    <w:tmpl w:val="E904C964"/>
    <w:lvl w:ilvl="0" w:tplc="B302E1FA">
      <w:start w:val="11"/>
      <w:numFmt w:val="decimal"/>
      <w:lvlText w:val="%1."/>
      <w:lvlJc w:val="left"/>
      <w:pPr>
        <w:ind w:left="1069" w:hanging="360"/>
      </w:p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5">
    <w:nsid w:val="25172368"/>
    <w:multiLevelType w:val="hybridMultilevel"/>
    <w:tmpl w:val="EBE8D41C"/>
    <w:lvl w:ilvl="0" w:tplc="0419000F">
      <w:start w:val="1"/>
      <w:numFmt w:val="decimal"/>
      <w:lvlText w:val="%1."/>
      <w:lvlJc w:val="left"/>
      <w:pPr>
        <w:tabs>
          <w:tab w:val="num" w:pos="644"/>
        </w:tabs>
        <w:ind w:left="644"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6">
    <w:nsid w:val="2B36012E"/>
    <w:multiLevelType w:val="hybridMultilevel"/>
    <w:tmpl w:val="CC02150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BE75A92"/>
    <w:multiLevelType w:val="multilevel"/>
    <w:tmpl w:val="1618E65A"/>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8D843BE"/>
    <w:multiLevelType w:val="multilevel"/>
    <w:tmpl w:val="2460F214"/>
    <w:lvl w:ilvl="0">
      <w:start w:val="1"/>
      <w:numFmt w:val="decimal"/>
      <w:lvlText w:val="%1."/>
      <w:lvlJc w:val="left"/>
      <w:pPr>
        <w:ind w:left="1069" w:hanging="360"/>
      </w:pPr>
      <w:rPr>
        <w:rFonts w:cs="Times New Roman"/>
        <w:b w:val="0"/>
      </w:rPr>
    </w:lvl>
    <w:lvl w:ilvl="1">
      <w:start w:val="1"/>
      <w:numFmt w:val="decimal"/>
      <w:isLgl/>
      <w:lvlText w:val="%1.%2"/>
      <w:lvlJc w:val="left"/>
      <w:pPr>
        <w:ind w:left="1444" w:hanging="735"/>
      </w:pPr>
      <w:rPr>
        <w:rFonts w:cs="Times New Roman"/>
        <w:b/>
      </w:rPr>
    </w:lvl>
    <w:lvl w:ilvl="2">
      <w:start w:val="1"/>
      <w:numFmt w:val="decimal"/>
      <w:isLgl/>
      <w:lvlText w:val="%1.%2.%3"/>
      <w:lvlJc w:val="left"/>
      <w:pPr>
        <w:ind w:left="1444" w:hanging="735"/>
      </w:pPr>
      <w:rPr>
        <w:rFonts w:cs="Times New Roman"/>
        <w:b/>
      </w:rPr>
    </w:lvl>
    <w:lvl w:ilvl="3">
      <w:start w:val="1"/>
      <w:numFmt w:val="decimal"/>
      <w:isLgl/>
      <w:lvlText w:val="%1.%2.%3.%4"/>
      <w:lvlJc w:val="left"/>
      <w:pPr>
        <w:ind w:left="1789" w:hanging="1080"/>
      </w:pPr>
      <w:rPr>
        <w:rFonts w:cs="Times New Roman"/>
        <w:b/>
      </w:rPr>
    </w:lvl>
    <w:lvl w:ilvl="4">
      <w:start w:val="1"/>
      <w:numFmt w:val="decimal"/>
      <w:isLgl/>
      <w:lvlText w:val="%1.%2.%3.%4.%5"/>
      <w:lvlJc w:val="left"/>
      <w:pPr>
        <w:ind w:left="1789" w:hanging="1080"/>
      </w:pPr>
      <w:rPr>
        <w:rFonts w:cs="Times New Roman"/>
        <w:b/>
      </w:rPr>
    </w:lvl>
    <w:lvl w:ilvl="5">
      <w:start w:val="1"/>
      <w:numFmt w:val="decimal"/>
      <w:isLgl/>
      <w:lvlText w:val="%1.%2.%3.%4.%5.%6"/>
      <w:lvlJc w:val="left"/>
      <w:pPr>
        <w:ind w:left="2149" w:hanging="1440"/>
      </w:pPr>
      <w:rPr>
        <w:rFonts w:cs="Times New Roman"/>
        <w:b/>
      </w:rPr>
    </w:lvl>
    <w:lvl w:ilvl="6">
      <w:start w:val="1"/>
      <w:numFmt w:val="decimal"/>
      <w:isLgl/>
      <w:lvlText w:val="%1.%2.%3.%4.%5.%6.%7"/>
      <w:lvlJc w:val="left"/>
      <w:pPr>
        <w:ind w:left="2149" w:hanging="1440"/>
      </w:pPr>
      <w:rPr>
        <w:rFonts w:cs="Times New Roman"/>
        <w:b/>
      </w:rPr>
    </w:lvl>
    <w:lvl w:ilvl="7">
      <w:start w:val="1"/>
      <w:numFmt w:val="decimal"/>
      <w:isLgl/>
      <w:lvlText w:val="%1.%2.%3.%4.%5.%6.%7.%8"/>
      <w:lvlJc w:val="left"/>
      <w:pPr>
        <w:ind w:left="2509" w:hanging="1800"/>
      </w:pPr>
      <w:rPr>
        <w:rFonts w:cs="Times New Roman"/>
        <w:b/>
      </w:rPr>
    </w:lvl>
    <w:lvl w:ilvl="8">
      <w:start w:val="1"/>
      <w:numFmt w:val="decimal"/>
      <w:isLgl/>
      <w:lvlText w:val="%1.%2.%3.%4.%5.%6.%7.%8.%9"/>
      <w:lvlJc w:val="left"/>
      <w:pPr>
        <w:ind w:left="2869" w:hanging="2160"/>
      </w:pPr>
      <w:rPr>
        <w:rFonts w:cs="Times New Roman"/>
        <w:b/>
      </w:rPr>
    </w:lvl>
  </w:abstractNum>
  <w:abstractNum w:abstractNumId="12">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nsid w:val="537F6C17"/>
    <w:multiLevelType w:val="hybridMultilevel"/>
    <w:tmpl w:val="E3745CC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6">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7">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20">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3">
    <w:nsid w:val="7E880313"/>
    <w:multiLevelType w:val="hybridMultilevel"/>
    <w:tmpl w:val="191C90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lvlOverride w:ilvl="2"/>
    <w:lvlOverride w:ilvl="3"/>
    <w:lvlOverride w:ilvl="4"/>
    <w:lvlOverride w:ilvl="5"/>
    <w:lvlOverride w:ilvl="6"/>
    <w:lvlOverride w:ilvl="7"/>
    <w:lvlOverride w:ilvl="8"/>
  </w:num>
  <w:num w:numId="3">
    <w:abstractNumId w:val="19"/>
    <w:lvlOverride w:ilvl="0"/>
    <w:lvlOverride w:ilvl="1"/>
    <w:lvlOverride w:ilvl="2"/>
    <w:lvlOverride w:ilvl="3"/>
    <w:lvlOverride w:ilvl="4"/>
    <w:lvlOverride w:ilvl="5"/>
    <w:lvlOverride w:ilvl="6"/>
    <w:lvlOverride w:ilvl="7"/>
    <w:lvlOverride w:ilvl="8"/>
  </w:num>
  <w:num w:numId="4">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lvlOverride w:ilvl="2"/>
    <w:lvlOverride w:ilvl="3"/>
    <w:lvlOverride w:ilvl="4"/>
    <w:lvlOverride w:ilvl="5"/>
    <w:lvlOverride w:ilvl="6"/>
    <w:lvlOverride w:ilvl="7"/>
    <w:lvlOverride w:ilvl="8"/>
  </w:num>
  <w:num w:numId="6">
    <w:abstractNumId w:val="1"/>
    <w:lvlOverride w:ilvl="0"/>
    <w:lvlOverride w:ilvl="1"/>
    <w:lvlOverride w:ilvl="2"/>
    <w:lvlOverride w:ilvl="3"/>
    <w:lvlOverride w:ilvl="4"/>
    <w:lvlOverride w:ilvl="5"/>
    <w:lvlOverride w:ilvl="6"/>
    <w:lvlOverride w:ilvl="7"/>
    <w:lvlOverride w:ilvl="8"/>
  </w:num>
  <w:num w:numId="7">
    <w:abstractNumId w:val="14"/>
    <w:lvlOverride w:ilvl="0"/>
    <w:lvlOverride w:ilvl="1"/>
    <w:lvlOverride w:ilvl="2"/>
    <w:lvlOverride w:ilvl="3"/>
    <w:lvlOverride w:ilvl="4"/>
    <w:lvlOverride w:ilvl="5"/>
    <w:lvlOverride w:ilvl="6"/>
    <w:lvlOverride w:ilvl="7"/>
    <w:lvlOverride w:ilvl="8"/>
  </w:num>
  <w:num w:numId="8">
    <w:abstractNumId w:val="23"/>
    <w:lvlOverride w:ilvl="0"/>
    <w:lvlOverride w:ilvl="1"/>
    <w:lvlOverride w:ilvl="2"/>
    <w:lvlOverride w:ilvl="3"/>
    <w:lvlOverride w:ilvl="4"/>
    <w:lvlOverride w:ilvl="5"/>
    <w:lvlOverride w:ilvl="6"/>
    <w:lvlOverride w:ilvl="7"/>
    <w:lvlOverride w:ilvl="8"/>
  </w:num>
  <w:num w:numId="9">
    <w:abstractNumId w:val="6"/>
    <w:lvlOverride w:ilvl="0"/>
    <w:lvlOverride w:ilvl="1"/>
    <w:lvlOverride w:ilvl="2"/>
    <w:lvlOverride w:ilvl="3"/>
    <w:lvlOverride w:ilvl="4"/>
    <w:lvlOverride w:ilvl="5"/>
    <w:lvlOverride w:ilvl="6"/>
    <w:lvlOverride w:ilvl="7"/>
    <w:lvlOverride w:ilvl="8"/>
  </w:num>
  <w:num w:numId="10">
    <w:abstractNumId w:val="3"/>
    <w:lvlOverride w:ilvl="0"/>
    <w:lvlOverride w:ilvl="1"/>
    <w:lvlOverride w:ilvl="2"/>
    <w:lvlOverride w:ilvl="3"/>
    <w:lvlOverride w:ilvl="4"/>
    <w:lvlOverride w:ilvl="5"/>
    <w:lvlOverride w:ilvl="6"/>
    <w:lvlOverride w:ilvl="7"/>
    <w:lvlOverride w:ilvl="8"/>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lvlOverride w:ilvl="2"/>
    <w:lvlOverride w:ilvl="3"/>
    <w:lvlOverride w:ilvl="4"/>
    <w:lvlOverride w:ilvl="5"/>
    <w:lvlOverride w:ilvl="6"/>
    <w:lvlOverride w:ilvl="7"/>
    <w:lvlOverride w:ilvl="8"/>
  </w:num>
  <w:num w:numId="14">
    <w:abstractNumId w:val="12"/>
    <w:lvlOverride w:ilvl="0"/>
    <w:lvlOverride w:ilvl="1"/>
    <w:lvlOverride w:ilvl="2"/>
    <w:lvlOverride w:ilvl="3"/>
    <w:lvlOverride w:ilvl="4"/>
    <w:lvlOverride w:ilvl="5"/>
    <w:lvlOverride w:ilvl="6"/>
    <w:lvlOverride w:ilvl="7"/>
    <w:lvlOverride w:ilvl="8"/>
  </w:num>
  <w:num w:numId="15">
    <w:abstractNumId w:val="17"/>
    <w:lvlOverride w:ilvl="0"/>
    <w:lvlOverride w:ilvl="1"/>
    <w:lvlOverride w:ilvl="2"/>
    <w:lvlOverride w:ilvl="3"/>
    <w:lvlOverride w:ilvl="4"/>
    <w:lvlOverride w:ilvl="5"/>
    <w:lvlOverride w:ilvl="6"/>
    <w:lvlOverride w:ilvl="7"/>
    <w:lvlOverride w:ilvl="8"/>
  </w:num>
  <w:num w:numId="16">
    <w:abstractNumId w:val="7"/>
    <w:lvlOverride w:ilvl="0"/>
    <w:lvlOverride w:ilvl="1"/>
    <w:lvlOverride w:ilvl="2"/>
    <w:lvlOverride w:ilvl="3"/>
    <w:lvlOverride w:ilvl="4"/>
    <w:lvlOverride w:ilvl="5"/>
    <w:lvlOverride w:ilvl="6"/>
    <w:lvlOverride w:ilvl="7"/>
    <w:lvlOverride w:ilvl="8"/>
  </w:num>
  <w:num w:numId="17">
    <w:abstractNumId w:val="22"/>
    <w:lvlOverride w:ilvl="0"/>
    <w:lvlOverride w:ilvl="1"/>
    <w:lvlOverride w:ilvl="2"/>
    <w:lvlOverride w:ilvl="3"/>
    <w:lvlOverride w:ilvl="4"/>
    <w:lvlOverride w:ilvl="5"/>
    <w:lvlOverride w:ilvl="6"/>
    <w:lvlOverride w:ilvl="7"/>
    <w:lvlOverride w:ilvl="8"/>
  </w:num>
  <w:num w:numId="18">
    <w:abstractNumId w:val="20"/>
    <w:lvlOverride w:ilvl="0"/>
    <w:lvlOverride w:ilvl="1"/>
    <w:lvlOverride w:ilvl="2"/>
    <w:lvlOverride w:ilvl="3"/>
    <w:lvlOverride w:ilvl="4"/>
    <w:lvlOverride w:ilvl="5"/>
    <w:lvlOverride w:ilvl="6"/>
    <w:lvlOverride w:ilvl="7"/>
    <w:lvlOverride w:ilvl="8"/>
  </w:num>
  <w:num w:numId="19">
    <w:abstractNumId w:val="18"/>
    <w:lvlOverride w:ilvl="0"/>
    <w:lvlOverride w:ilvl="1"/>
    <w:lvlOverride w:ilvl="2"/>
    <w:lvlOverride w:ilvl="3"/>
    <w:lvlOverride w:ilvl="4"/>
    <w:lvlOverride w:ilvl="5"/>
    <w:lvlOverride w:ilvl="6"/>
    <w:lvlOverride w:ilvl="7"/>
    <w:lvlOverride w:ilvl="8"/>
  </w:num>
  <w:num w:numId="20">
    <w:abstractNumId w:val="0"/>
    <w:lvlOverride w:ilvl="0"/>
    <w:lvlOverride w:ilvl="1"/>
    <w:lvlOverride w:ilvl="2"/>
    <w:lvlOverride w:ilvl="3"/>
    <w:lvlOverride w:ilvl="4"/>
    <w:lvlOverride w:ilvl="5"/>
    <w:lvlOverride w:ilvl="6"/>
    <w:lvlOverride w:ilvl="7"/>
    <w:lvlOverride w:ilvl="8"/>
  </w:num>
  <w:num w:numId="21">
    <w:abstractNumId w:val="8"/>
    <w:lvlOverride w:ilvl="0"/>
    <w:lvlOverride w:ilvl="1"/>
    <w:lvlOverride w:ilvl="2"/>
    <w:lvlOverride w:ilvl="3"/>
    <w:lvlOverride w:ilvl="4"/>
    <w:lvlOverride w:ilvl="5"/>
    <w:lvlOverride w:ilvl="6"/>
    <w:lvlOverride w:ilvl="7"/>
    <w:lvlOverride w:ilvl="8"/>
  </w:num>
  <w:num w:numId="22">
    <w:abstractNumId w:val="10"/>
    <w:lvlOverride w:ilvl="0"/>
    <w:lvlOverride w:ilvl="1"/>
    <w:lvlOverride w:ilvl="2"/>
    <w:lvlOverride w:ilvl="3"/>
    <w:lvlOverride w:ilvl="4"/>
    <w:lvlOverride w:ilvl="5"/>
    <w:lvlOverride w:ilvl="6"/>
    <w:lvlOverride w:ilvl="7"/>
    <w:lvlOverride w:ilvl="8"/>
  </w:num>
  <w:num w:numId="23">
    <w:abstractNumId w:val="2"/>
    <w:lvlOverride w:ilvl="0"/>
    <w:lvlOverride w:ilvl="1"/>
    <w:lvlOverride w:ilvl="2"/>
    <w:lvlOverride w:ilvl="3"/>
    <w:lvlOverride w:ilvl="4"/>
    <w:lvlOverride w:ilvl="5"/>
    <w:lvlOverride w:ilvl="6"/>
    <w:lvlOverride w:ilvl="7"/>
    <w:lvlOverride w:ilvl="8"/>
  </w:num>
  <w:num w:numId="24">
    <w:abstractNumId w:val="2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DFE"/>
    <w:rsid w:val="001F6DFE"/>
    <w:rsid w:val="004F3BB5"/>
    <w:rsid w:val="007E7809"/>
    <w:rsid w:val="00A011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1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1107"/>
    <w:rPr>
      <w:rFonts w:ascii="Tahoma" w:hAnsi="Tahoma" w:cs="Tahoma"/>
      <w:sz w:val="16"/>
      <w:szCs w:val="16"/>
    </w:rPr>
  </w:style>
  <w:style w:type="character" w:styleId="a5">
    <w:name w:val="Hyperlink"/>
    <w:basedOn w:val="a0"/>
    <w:semiHidden/>
    <w:unhideWhenUsed/>
    <w:rsid w:val="00A01107"/>
    <w:rPr>
      <w:color w:val="0000FF" w:themeColor="hyperlink"/>
      <w:u w:val="single"/>
    </w:rPr>
  </w:style>
  <w:style w:type="paragraph" w:styleId="a6">
    <w:name w:val="Normal (Web)"/>
    <w:basedOn w:val="a"/>
    <w:uiPriority w:val="99"/>
    <w:semiHidden/>
    <w:unhideWhenUsed/>
    <w:rsid w:val="00A011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Без интервала Знак"/>
    <w:basedOn w:val="a0"/>
    <w:link w:val="a8"/>
    <w:uiPriority w:val="1"/>
    <w:locked/>
    <w:rsid w:val="00A01107"/>
    <w:rPr>
      <w:rFonts w:ascii="Times New Roman" w:eastAsiaTheme="minorEastAsia" w:hAnsi="Times New Roman" w:cs="Times New Roman"/>
      <w:sz w:val="20"/>
      <w:szCs w:val="20"/>
      <w:lang w:eastAsia="ru-RU"/>
    </w:rPr>
  </w:style>
  <w:style w:type="paragraph" w:styleId="a8">
    <w:name w:val="No Spacing"/>
    <w:link w:val="a7"/>
    <w:uiPriority w:val="1"/>
    <w:qFormat/>
    <w:rsid w:val="00A0110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9">
    <w:name w:val="Абзац списка Знак"/>
    <w:link w:val="aa"/>
    <w:uiPriority w:val="34"/>
    <w:locked/>
    <w:rsid w:val="00A01107"/>
    <w:rPr>
      <w:rFonts w:ascii="Times New Roman" w:eastAsia="Times New Roman" w:hAnsi="Times New Roman" w:cs="Times New Roman"/>
      <w:sz w:val="24"/>
      <w:szCs w:val="24"/>
      <w:lang w:eastAsia="ru-RU"/>
    </w:rPr>
  </w:style>
  <w:style w:type="paragraph" w:styleId="aa">
    <w:name w:val="List Paragraph"/>
    <w:basedOn w:val="a"/>
    <w:link w:val="a9"/>
    <w:uiPriority w:val="34"/>
    <w:qFormat/>
    <w:rsid w:val="00A0110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0">
    <w:name w:val="c0"/>
    <w:basedOn w:val="a0"/>
    <w:rsid w:val="00A01107"/>
  </w:style>
  <w:style w:type="character" w:customStyle="1" w:styleId="11pt">
    <w:name w:val="Основной текст + 11 pt"/>
    <w:aliases w:val="Полужирный"/>
    <w:basedOn w:val="a0"/>
    <w:rsid w:val="00A01107"/>
    <w:rPr>
      <w:rFonts w:ascii="Times New Roman" w:eastAsia="Times New Roman" w:hAnsi="Times New Roman" w:cs="Times New Roman" w:hint="default"/>
      <w:b/>
      <w:bCs/>
      <w:i w:val="0"/>
      <w:iCs w:val="0"/>
      <w:smallCaps w:val="0"/>
      <w:strike w:val="0"/>
      <w:dstrike w:val="0"/>
      <w:spacing w:val="0"/>
      <w:sz w:val="22"/>
      <w:szCs w:val="22"/>
      <w:u w:val="none"/>
      <w:effect w:val="none"/>
      <w:shd w:val="clear" w:color="auto" w:fill="FFFFFF"/>
    </w:rPr>
  </w:style>
  <w:style w:type="character" w:customStyle="1" w:styleId="dash041e005f0431005f044b005f0447005f043d005f044b005f0439005f005fchar1char1">
    <w:name w:val="dash041e_005f0431_005f044b_005f0447_005f043d_005f044b_005f0439_005f_005fchar1__char1"/>
    <w:rsid w:val="00A01107"/>
    <w:rPr>
      <w:rFonts w:ascii="Times New Roman" w:hAnsi="Times New Roman" w:cs="Times New Roman" w:hint="default"/>
      <w:strike w:val="0"/>
      <w:dstrike w:val="0"/>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0110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01107"/>
    <w:rPr>
      <w:rFonts w:ascii="Tahoma" w:hAnsi="Tahoma" w:cs="Tahoma"/>
      <w:sz w:val="16"/>
      <w:szCs w:val="16"/>
    </w:rPr>
  </w:style>
  <w:style w:type="character" w:styleId="a5">
    <w:name w:val="Hyperlink"/>
    <w:basedOn w:val="a0"/>
    <w:semiHidden/>
    <w:unhideWhenUsed/>
    <w:rsid w:val="00A01107"/>
    <w:rPr>
      <w:color w:val="0000FF" w:themeColor="hyperlink"/>
      <w:u w:val="single"/>
    </w:rPr>
  </w:style>
  <w:style w:type="paragraph" w:styleId="a6">
    <w:name w:val="Normal (Web)"/>
    <w:basedOn w:val="a"/>
    <w:uiPriority w:val="99"/>
    <w:semiHidden/>
    <w:unhideWhenUsed/>
    <w:rsid w:val="00A011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Без интервала Знак"/>
    <w:basedOn w:val="a0"/>
    <w:link w:val="a8"/>
    <w:uiPriority w:val="1"/>
    <w:locked/>
    <w:rsid w:val="00A01107"/>
    <w:rPr>
      <w:rFonts w:ascii="Times New Roman" w:eastAsiaTheme="minorEastAsia" w:hAnsi="Times New Roman" w:cs="Times New Roman"/>
      <w:sz w:val="20"/>
      <w:szCs w:val="20"/>
      <w:lang w:eastAsia="ru-RU"/>
    </w:rPr>
  </w:style>
  <w:style w:type="paragraph" w:styleId="a8">
    <w:name w:val="No Spacing"/>
    <w:link w:val="a7"/>
    <w:uiPriority w:val="1"/>
    <w:qFormat/>
    <w:rsid w:val="00A0110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9">
    <w:name w:val="Абзац списка Знак"/>
    <w:link w:val="aa"/>
    <w:uiPriority w:val="34"/>
    <w:locked/>
    <w:rsid w:val="00A01107"/>
    <w:rPr>
      <w:rFonts w:ascii="Times New Roman" w:eastAsia="Times New Roman" w:hAnsi="Times New Roman" w:cs="Times New Roman"/>
      <w:sz w:val="24"/>
      <w:szCs w:val="24"/>
      <w:lang w:eastAsia="ru-RU"/>
    </w:rPr>
  </w:style>
  <w:style w:type="paragraph" w:styleId="aa">
    <w:name w:val="List Paragraph"/>
    <w:basedOn w:val="a"/>
    <w:link w:val="a9"/>
    <w:uiPriority w:val="34"/>
    <w:qFormat/>
    <w:rsid w:val="00A01107"/>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c0">
    <w:name w:val="c0"/>
    <w:basedOn w:val="a0"/>
    <w:rsid w:val="00A01107"/>
  </w:style>
  <w:style w:type="character" w:customStyle="1" w:styleId="11pt">
    <w:name w:val="Основной текст + 11 pt"/>
    <w:aliases w:val="Полужирный"/>
    <w:basedOn w:val="a0"/>
    <w:rsid w:val="00A01107"/>
    <w:rPr>
      <w:rFonts w:ascii="Times New Roman" w:eastAsia="Times New Roman" w:hAnsi="Times New Roman" w:cs="Times New Roman" w:hint="default"/>
      <w:b/>
      <w:bCs/>
      <w:i w:val="0"/>
      <w:iCs w:val="0"/>
      <w:smallCaps w:val="0"/>
      <w:strike w:val="0"/>
      <w:dstrike w:val="0"/>
      <w:spacing w:val="0"/>
      <w:sz w:val="22"/>
      <w:szCs w:val="22"/>
      <w:u w:val="none"/>
      <w:effect w:val="none"/>
      <w:shd w:val="clear" w:color="auto" w:fill="FFFFFF"/>
    </w:rPr>
  </w:style>
  <w:style w:type="character" w:customStyle="1" w:styleId="dash041e005f0431005f044b005f0447005f043d005f044b005f0439005f005fchar1char1">
    <w:name w:val="dash041e_005f0431_005f044b_005f0447_005f043d_005f044b_005f0439_005f_005fchar1__char1"/>
    <w:rsid w:val="00A01107"/>
    <w:rPr>
      <w:rFonts w:ascii="Times New Roman" w:hAnsi="Times New Roman" w:cs="Times New Roman" w:hint="default"/>
      <w:strike w:val="0"/>
      <w:dstrike w:val="0"/>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4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acher.syktsu.ru/05/index_pri" TargetMode="External"/><Relationship Id="rId3" Type="http://schemas.microsoft.com/office/2007/relationships/stylesWithEffects" Target="stylesWithEffects.xml"/><Relationship Id="rId7" Type="http://schemas.openxmlformats.org/officeDocument/2006/relationships/hyperlink" Target="http://fcior.edu.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7709</Words>
  <Characters>43943</Characters>
  <Application>Microsoft Office Word</Application>
  <DocSecurity>0</DocSecurity>
  <Lines>366</Lines>
  <Paragraphs>103</Paragraphs>
  <ScaleCrop>false</ScaleCrop>
  <Company>SPecialiST RePack</Company>
  <LinksUpToDate>false</LinksUpToDate>
  <CharactersWithSpaces>51549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2018-11-14T13:40:00Z</dcterms:created>
  <dcterms:modified xsi:type="dcterms:W3CDTF">2018-11-14T13:41:00Z</dcterms:modified>
</cp:coreProperties>
</file>