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32" w:rsidRDefault="00037439" w:rsidP="00CD543A">
      <w:pPr>
        <w:pStyle w:val="a3"/>
        <w:spacing w:after="0" w:afterAutospacing="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480175" cy="9157124"/>
            <wp:effectExtent l="19050" t="0" r="0" b="0"/>
            <wp:docPr id="1" name="Рисунок 1" descr="C:\Users\Админ\Pictures\2020-11-06\Scan200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0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5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32" w:rsidRDefault="00B13232" w:rsidP="00037439">
      <w:pPr>
        <w:pStyle w:val="a3"/>
        <w:spacing w:after="0" w:afterAutospacing="0"/>
        <w:rPr>
          <w:b/>
        </w:rPr>
      </w:pPr>
    </w:p>
    <w:p w:rsidR="00B13232" w:rsidRPr="00CD543A" w:rsidRDefault="00B13232" w:rsidP="00CD543A">
      <w:pPr>
        <w:pStyle w:val="a3"/>
        <w:spacing w:after="0" w:afterAutospacing="0"/>
        <w:jc w:val="center"/>
        <w:rPr>
          <w:b/>
        </w:rPr>
      </w:pPr>
      <w:r w:rsidRPr="00CD543A">
        <w:rPr>
          <w:b/>
        </w:rPr>
        <w:lastRenderedPageBreak/>
        <w:t>Пояснительная записка</w:t>
      </w:r>
    </w:p>
    <w:p w:rsidR="00B13232" w:rsidRPr="00AF48D0" w:rsidRDefault="00B13232" w:rsidP="00EE0808">
      <w:pPr>
        <w:pStyle w:val="a3"/>
        <w:spacing w:after="0" w:afterAutospacing="0"/>
        <w:jc w:val="both"/>
        <w:rPr>
          <w:color w:val="000000"/>
        </w:rPr>
      </w:pPr>
      <w:r>
        <w:t xml:space="preserve">        Рабочая программа по внеурочной деятельности (общеинтеллектуальное направление) «ЛЕГО-конструирование» для 1 класса разработана в соответствии с требованиями Федерального государственного образовательного стандарта начального общего образования с использованием авторского издания Т.В. Лусс «Формирование навыков конструктивно-игровой деятельности у детей с помощью ЛЕГО»</w:t>
      </w:r>
    </w:p>
    <w:p w:rsidR="00B13232" w:rsidRPr="004C68DB" w:rsidRDefault="00B13232" w:rsidP="004C68D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C68DB">
        <w:rPr>
          <w:rFonts w:ascii="Times New Roman" w:hAnsi="Times New Roman"/>
          <w:b/>
          <w:color w:val="000000"/>
          <w:sz w:val="24"/>
          <w:szCs w:val="24"/>
        </w:rPr>
        <w:t>Общая характеристика курса.</w:t>
      </w:r>
    </w:p>
    <w:p w:rsidR="00B13232" w:rsidRPr="00AF48D0" w:rsidRDefault="00B13232" w:rsidP="00CD5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Кружок «Лего</w:t>
      </w:r>
      <w:r>
        <w:rPr>
          <w:rFonts w:ascii="Times New Roman" w:hAnsi="Times New Roman"/>
          <w:sz w:val="24"/>
          <w:szCs w:val="24"/>
        </w:rPr>
        <w:t>-</w:t>
      </w:r>
      <w:r w:rsidRPr="00AF48D0">
        <w:rPr>
          <w:rFonts w:ascii="Times New Roman" w:hAnsi="Times New Roman"/>
          <w:sz w:val="24"/>
          <w:szCs w:val="24"/>
        </w:rPr>
        <w:t>конструирование» реализует общеинтеллектуальное направление во  внеурочной деятельности,  в рамках Федерального государственного образовательного стандарта начального общего образования второго поколения.</w:t>
      </w:r>
    </w:p>
    <w:p w:rsidR="00B13232" w:rsidRPr="00AF48D0" w:rsidRDefault="00B13232" w:rsidP="00CD5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b/>
          <w:bCs/>
          <w:iCs/>
          <w:color w:val="191919"/>
          <w:sz w:val="24"/>
          <w:szCs w:val="24"/>
        </w:rPr>
        <w:t>Актуальность</w:t>
      </w:r>
      <w:r w:rsidRPr="00AF48D0">
        <w:rPr>
          <w:rFonts w:ascii="Times New Roman" w:hAnsi="Times New Roman"/>
          <w:bCs/>
          <w:iCs/>
          <w:color w:val="191919"/>
          <w:sz w:val="24"/>
          <w:szCs w:val="24"/>
        </w:rPr>
        <w:t xml:space="preserve"> данного кружка</w:t>
      </w:r>
      <w:r w:rsidRPr="00AF48D0">
        <w:rPr>
          <w:rFonts w:ascii="Times New Roman" w:hAnsi="Times New Roman"/>
          <w:color w:val="000000"/>
          <w:sz w:val="24"/>
          <w:szCs w:val="24"/>
        </w:rPr>
        <w:t>обусловлена тем, что</w:t>
      </w: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работа с ЛЕГО дает возможность ребенку проявить многие скрытые качества, свою индивидуальность; развивает мышление, внимание, сообразительность, фантазию, воображение, речь; учит программированию своих действий; развивает творческие способности детей; формирует моторные навыки; служит ненавязчивому закреплению материала, пройденного на уроках чтения, окружающего мира, истории, москвоведения, обж.; способствует воспитанию положительных нравственных качеств личности (доброта, взаимопомощь, уважение к товарищам и к результатам их труда). При изучении этих и других предметов учащиеся не только воспринимают и запоминают содержание того, о чем говорит учитель, но и сами активно конструируют многочисленные познавательные модели. ЛЕГО пробуждает работать в равной степени и голову, и руки учащихся.  </w:t>
      </w:r>
      <w:r w:rsidRPr="00AF48D0">
        <w:rPr>
          <w:rFonts w:ascii="Times New Roman" w:hAnsi="Times New Roman"/>
          <w:color w:val="000000"/>
          <w:sz w:val="24"/>
          <w:szCs w:val="24"/>
        </w:rPr>
        <w:t xml:space="preserve">Межпредметные занятия опираются на естественный интерес к разработке и постройке различных механизмов. Разнообразие конструкторов Лего позволяет заниматься с учащимися разного возраста и по разным направлениям (конструирование, программирование, моделирование физических процессов и явлений). </w:t>
      </w:r>
    </w:p>
    <w:p w:rsidR="00B13232" w:rsidRPr="00AF48D0" w:rsidRDefault="00B13232" w:rsidP="00CD54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цветовосприятия,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 В процессе занятий идет работа над развитием  интеллекта воображения, мелкой моторики, творческих задатков, развитие диалогической и монологической речи, расширение словарного запаса.Особое внимание уделяется развитию логического и пространственного мышления. Ученики учатся работать с предложенными инструкциями, формируются  умения сотрудничать с партнером,   работать в коллективе.</w:t>
      </w:r>
    </w:p>
    <w:p w:rsidR="00B13232" w:rsidRPr="00AF48D0" w:rsidRDefault="00B13232" w:rsidP="00CD54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Конструирование позволяет младшему школьнику познать мир техники, развивать конструкторские способности, расширяет кругозор, техническое мышление, представляет широкие возможности для дифференциации учебно-воспитательной деятельности учащихся. </w:t>
      </w:r>
      <w:r w:rsidRPr="00AF48D0">
        <w:rPr>
          <w:rFonts w:ascii="Times New Roman" w:hAnsi="Times New Roman"/>
          <w:sz w:val="24"/>
          <w:szCs w:val="24"/>
        </w:rPr>
        <w:t xml:space="preserve">Различают три основных вида конструирования: по образцу, по условиям и по замыслу.  </w:t>
      </w: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>Это проявляется в выборе объектов конструирования, адаптации учебных заданий к индивидуальным возможностям детей.</w:t>
      </w:r>
    </w:p>
    <w:p w:rsidR="00B13232" w:rsidRPr="00AF48D0" w:rsidRDefault="00B13232" w:rsidP="00CD543A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>Курс «Легоконструирование» имеет направленность на формирование у детей навыков самоконтроля, умения планировать свою деятельность. При изготовлении любого изделия ребенок учится планировать, т.е. устанавливать последовательность выполнения действий, порядок работы. Ученик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планируемым ранее, оценивает его. Это способствует формированию у учащихся умения планировать, выполнять действия «про себя», «во внутреннем плане», что, как подчеркивают психологи, является существенным в развитии личности школьника. Планирование предупреждает ошибочные действия, способствует более четкому представлению порядка операций, что сказывается на качестве изделия школьника, позволяет ему познать радость труда</w:t>
      </w:r>
    </w:p>
    <w:p w:rsidR="00B13232" w:rsidRDefault="00B13232" w:rsidP="004C68DB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B13232" w:rsidRDefault="00B13232" w:rsidP="004C68DB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B13232" w:rsidRDefault="00B13232" w:rsidP="00CD543A">
      <w:pPr>
        <w:shd w:val="clear" w:color="auto" w:fill="FFFFFF"/>
        <w:spacing w:after="0" w:line="240" w:lineRule="auto"/>
        <w:ind w:firstLine="28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D5471">
        <w:rPr>
          <w:rFonts w:ascii="Times New Roman" w:hAnsi="Times New Roman"/>
          <w:b/>
          <w:bCs/>
          <w:sz w:val="24"/>
          <w:szCs w:val="24"/>
        </w:rPr>
        <w:t>Цели и задачи курса</w:t>
      </w:r>
      <w:r>
        <w:rPr>
          <w:rFonts w:ascii="Times New Roman" w:hAnsi="Times New Roman"/>
          <w:b/>
          <w:bCs/>
          <w:sz w:val="24"/>
          <w:szCs w:val="24"/>
        </w:rPr>
        <w:t xml:space="preserve"> «Лего- конструирование»</w:t>
      </w:r>
    </w:p>
    <w:p w:rsidR="00B13232" w:rsidRPr="00AF48D0" w:rsidRDefault="00B13232" w:rsidP="004C68DB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b/>
          <w:bCs/>
          <w:iCs/>
          <w:sz w:val="24"/>
          <w:szCs w:val="24"/>
        </w:rPr>
        <w:t>Цель программы</w:t>
      </w:r>
      <w:r w:rsidRPr="00AF48D0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AF48D0">
        <w:rPr>
          <w:rFonts w:ascii="Times New Roman" w:hAnsi="Times New Roman"/>
          <w:sz w:val="24"/>
          <w:szCs w:val="24"/>
        </w:rPr>
        <w:t xml:space="preserve"> развитие творческих способностей, воспитание личности, способной самостоятельно ставить перед собой задачи  и решать их, находя оригинальные способы решения.</w:t>
      </w:r>
    </w:p>
    <w:p w:rsidR="00B13232" w:rsidRPr="00AF48D0" w:rsidRDefault="00B13232" w:rsidP="004C68DB">
      <w:pPr>
        <w:spacing w:after="0" w:line="240" w:lineRule="auto"/>
        <w:rPr>
          <w:rFonts w:ascii="Times New Roman" w:eastAsia="Batang" w:hAnsi="Times New Roman"/>
          <w:b/>
          <w:i/>
          <w:iCs/>
          <w:sz w:val="24"/>
          <w:szCs w:val="24"/>
        </w:rPr>
      </w:pPr>
      <w:r w:rsidRPr="00AF48D0">
        <w:rPr>
          <w:rFonts w:ascii="Times New Roman" w:eastAsia="Batang" w:hAnsi="Times New Roman"/>
          <w:b/>
          <w:i/>
          <w:iCs/>
          <w:sz w:val="24"/>
          <w:szCs w:val="24"/>
        </w:rPr>
        <w:t xml:space="preserve">  Задачи: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развитие пространственного воображения,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развитие абстрактного и логического мышления,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развитие мелкой моторики пальцев,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bCs/>
          <w:sz w:val="24"/>
          <w:szCs w:val="24"/>
        </w:rPr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AF48D0">
        <w:rPr>
          <w:rFonts w:ascii="Symbol" w:hAnsi="Symbol"/>
          <w:sz w:val="24"/>
          <w:szCs w:val="24"/>
        </w:rPr>
        <w:t></w:t>
      </w:r>
      <w:r w:rsidRPr="00AF48D0">
        <w:rPr>
          <w:rFonts w:ascii="Times New Roman" w:hAnsi="Times New Roman"/>
          <w:bCs/>
          <w:sz w:val="24"/>
          <w:szCs w:val="24"/>
        </w:rPr>
        <w:t>текст, рисунок, схема; информационно-коммуникативных);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ознакомление с основными принципами механики,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развитие умения планировать свою деятельность и выполнять поставленную задачу до конца,</w:t>
      </w:r>
    </w:p>
    <w:p w:rsidR="00B13232" w:rsidRPr="00AF48D0" w:rsidRDefault="00B13232" w:rsidP="004C68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>развитие умения общаться, доказывать свою точку зрения, оказывать взаимопомощь при работе в группе, в паре,</w:t>
      </w:r>
    </w:p>
    <w:p w:rsidR="00B13232" w:rsidRDefault="00B13232" w:rsidP="004C6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48D0">
        <w:rPr>
          <w:rFonts w:ascii="Times New Roman" w:hAnsi="Times New Roman"/>
          <w:sz w:val="24"/>
          <w:szCs w:val="24"/>
        </w:rPr>
        <w:t xml:space="preserve">        Методическая основа курса – деятельностный подход, т.о. организация максимально продуктивной творческой деятельности детей, начиная с начальных  классов.</w:t>
      </w:r>
    </w:p>
    <w:p w:rsidR="00B13232" w:rsidRPr="005B4EFB" w:rsidRDefault="00B13232" w:rsidP="00610C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B4EFB">
        <w:rPr>
          <w:rFonts w:ascii="Times New Roman" w:hAnsi="Times New Roman"/>
          <w:b/>
          <w:sz w:val="24"/>
          <w:szCs w:val="24"/>
        </w:rPr>
        <w:t>Актуальность программы.</w:t>
      </w:r>
    </w:p>
    <w:p w:rsidR="00B13232" w:rsidRPr="005B4EFB" w:rsidRDefault="00B13232" w:rsidP="00610C5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4EFB">
        <w:rPr>
          <w:rFonts w:ascii="Times New Roman" w:hAnsi="Times New Roman"/>
          <w:color w:val="000000"/>
          <w:sz w:val="24"/>
          <w:szCs w:val="24"/>
          <w:lang w:eastAsia="en-US"/>
        </w:rPr>
        <w:t>Конструирование позволяет младшему школьнику познать мир техники, развивать конструкторские способности, расширяет кругозор, техническое мышление, представляет широкие возможности для дифференциации учебно-воспитательной деятельности учащихся. Это проявляется в выборе объектов конструирования, адаптации учебных заданий к индивидуальным возможностям детей.</w:t>
      </w:r>
    </w:p>
    <w:p w:rsidR="00B13232" w:rsidRPr="005B4EFB" w:rsidRDefault="00B13232" w:rsidP="00610C53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B4EFB">
        <w:rPr>
          <w:rFonts w:ascii="Times New Roman" w:hAnsi="Times New Roman"/>
          <w:color w:val="000000"/>
          <w:sz w:val="24"/>
          <w:szCs w:val="24"/>
          <w:lang w:eastAsia="en-US"/>
        </w:rPr>
        <w:t>Курс «Лего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5B4EFB">
        <w:rPr>
          <w:rFonts w:ascii="Times New Roman" w:hAnsi="Times New Roman"/>
          <w:color w:val="000000"/>
          <w:sz w:val="24"/>
          <w:szCs w:val="24"/>
          <w:lang w:eastAsia="en-US"/>
        </w:rPr>
        <w:t>конструирование» имеет направленность на формирование у детей навыков самоконтроля, умения планировать свою деятельность. При изготовлении любого изделия ребенок учится планировать, т.е. устанавливать последовательность выполнения действий, порядок работы. Ученик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планируемым ранее, оценивает его. Это способствует формированию у учащихся умения планировать, выполнять действия «про себя», «во внутреннем плане», что, как подчеркивают психологи, является существенным в развитии личности школьника. Планирование предупреждает ошибочные действия, способствует более четкому представлению порядка операций, что сказывается на качестве изделия школьника, позволяет ему познать радость труда.</w:t>
      </w:r>
    </w:p>
    <w:p w:rsidR="00B13232" w:rsidRPr="00AF48D0" w:rsidRDefault="00B13232" w:rsidP="004C68DB">
      <w:pPr>
        <w:spacing w:after="0" w:line="240" w:lineRule="auto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B13232" w:rsidRDefault="00B13232" w:rsidP="00CD543A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161954">
        <w:rPr>
          <w:rFonts w:ascii="Times New Roman" w:hAnsi="Times New Roman"/>
          <w:b/>
          <w:bCs/>
          <w:sz w:val="24"/>
          <w:szCs w:val="24"/>
        </w:rPr>
        <w:t>Описание места курса  в учебн</w:t>
      </w:r>
      <w:r w:rsidRPr="00166A9C">
        <w:rPr>
          <w:rFonts w:ascii="Times New Roman" w:hAnsi="Times New Roman"/>
          <w:b/>
          <w:bCs/>
          <w:sz w:val="24"/>
          <w:szCs w:val="24"/>
        </w:rPr>
        <w:t>ом плане</w:t>
      </w:r>
    </w:p>
    <w:p w:rsidR="00B13232" w:rsidRPr="00161954" w:rsidRDefault="00B13232" w:rsidP="00CD5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5471">
        <w:rPr>
          <w:rFonts w:ascii="Times New Roman" w:hAnsi="Times New Roman"/>
          <w:sz w:val="24"/>
          <w:szCs w:val="24"/>
        </w:rPr>
        <w:t>Согласно учебному плану филиала МАОУ Тоболовская СОШ-Карасульская средняя общеобразовательная школа20</w:t>
      </w:r>
      <w:r w:rsidR="006A1703">
        <w:rPr>
          <w:rFonts w:ascii="Times New Roman" w:hAnsi="Times New Roman"/>
          <w:sz w:val="24"/>
          <w:szCs w:val="24"/>
        </w:rPr>
        <w:t>20-2021</w:t>
      </w:r>
      <w:r w:rsidRPr="004D5471">
        <w:rPr>
          <w:rFonts w:ascii="Times New Roman" w:hAnsi="Times New Roman"/>
          <w:sz w:val="24"/>
          <w:szCs w:val="24"/>
        </w:rPr>
        <w:t xml:space="preserve"> учебного года  в </w:t>
      </w:r>
      <w:r>
        <w:rPr>
          <w:rFonts w:ascii="Times New Roman" w:hAnsi="Times New Roman"/>
          <w:sz w:val="24"/>
          <w:szCs w:val="24"/>
        </w:rPr>
        <w:t>1</w:t>
      </w:r>
      <w:r w:rsidRPr="004D5471">
        <w:rPr>
          <w:rFonts w:ascii="Times New Roman" w:hAnsi="Times New Roman"/>
          <w:sz w:val="24"/>
          <w:szCs w:val="24"/>
        </w:rPr>
        <w:t xml:space="preserve"> классе на изучение  курса «</w:t>
      </w:r>
      <w:r>
        <w:rPr>
          <w:rFonts w:ascii="Times New Roman" w:hAnsi="Times New Roman"/>
          <w:sz w:val="24"/>
          <w:szCs w:val="24"/>
        </w:rPr>
        <w:t>Лего-конструирование» отводится 2</w:t>
      </w:r>
      <w:r w:rsidRPr="004D5471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 в месяц. Всего 17 занятий</w:t>
      </w:r>
      <w:r w:rsidRPr="004D5471">
        <w:rPr>
          <w:rFonts w:ascii="Times New Roman" w:hAnsi="Times New Roman"/>
          <w:sz w:val="24"/>
          <w:szCs w:val="24"/>
        </w:rPr>
        <w:t xml:space="preserve">. </w:t>
      </w:r>
    </w:p>
    <w:p w:rsidR="00B13232" w:rsidRPr="00AE5856" w:rsidRDefault="00B13232" w:rsidP="004C6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  <w:r w:rsidRPr="00AE5856">
        <w:rPr>
          <w:rFonts w:ascii="Times New Roman" w:hAnsi="Times New Roman"/>
          <w:b/>
          <w:bCs/>
          <w:iCs/>
          <w:color w:val="191919"/>
          <w:sz w:val="24"/>
          <w:szCs w:val="24"/>
        </w:rPr>
        <w:t>Ценностные ориентиры содержания кружка</w:t>
      </w:r>
      <w:r w:rsidRPr="00AE5856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>.</w:t>
      </w:r>
    </w:p>
    <w:p w:rsidR="00B13232" w:rsidRPr="00AF48D0" w:rsidRDefault="00B13232" w:rsidP="004C68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>Ценность курса состоит в том, что  обучающиеся знакомятся с видами крепежа, изучают подвижные и неподвижные соединения деталей, учатся выполнять задания по инструкциям, собирают те или иные модели.</w:t>
      </w:r>
    </w:p>
    <w:p w:rsidR="00B13232" w:rsidRPr="00AF48D0" w:rsidRDefault="00B13232" w:rsidP="004C68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F48D0">
        <w:rPr>
          <w:rFonts w:ascii="Times New Roman" w:hAnsi="Times New Roman"/>
          <w:color w:val="000000"/>
          <w:sz w:val="24"/>
          <w:szCs w:val="24"/>
          <w:lang w:eastAsia="en-US"/>
        </w:rPr>
        <w:t>Изготовление моделей усложняется от занятия к занятию, соответственно дети должны опираться на опыт, полученный на предыдущих занятиях. Разнообразные  техники изготовления моделей – сначала  выполняются точно по образцу с комментарием учителя,  затем только по образцу, по технологической карте, после учатся вносить коррективы в конструкции, создавать модели по рисункам, создавать модели по своему замыслу. Ребята учатся устанавливать последовательность выполнения действий, порядок работы, сравнивать полученный результат с планируемым ранее, оценивать его.</w:t>
      </w:r>
    </w:p>
    <w:p w:rsidR="00B13232" w:rsidRPr="004D5471" w:rsidRDefault="00B13232" w:rsidP="0061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471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</w:t>
      </w:r>
    </w:p>
    <w:p w:rsidR="00B13232" w:rsidRPr="00610C53" w:rsidRDefault="00B13232" w:rsidP="0061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471">
        <w:rPr>
          <w:rFonts w:ascii="Times New Roman" w:hAnsi="Times New Roman"/>
          <w:b/>
          <w:sz w:val="24"/>
          <w:szCs w:val="24"/>
        </w:rPr>
        <w:t>программы курса «</w:t>
      </w:r>
      <w:r>
        <w:rPr>
          <w:rFonts w:ascii="Times New Roman" w:hAnsi="Times New Roman"/>
          <w:b/>
          <w:sz w:val="24"/>
          <w:szCs w:val="24"/>
        </w:rPr>
        <w:t>Лего-конструирование</w:t>
      </w:r>
      <w:r w:rsidRPr="004D5471">
        <w:rPr>
          <w:rFonts w:ascii="Times New Roman" w:hAnsi="Times New Roman"/>
          <w:b/>
          <w:sz w:val="24"/>
          <w:szCs w:val="24"/>
        </w:rPr>
        <w:t>»</w:t>
      </w:r>
    </w:p>
    <w:p w:rsidR="00B13232" w:rsidRDefault="00B13232" w:rsidP="006A1703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ind w:hanging="432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bookmarkStart w:id="0" w:name="_GoBack"/>
      <w:r>
        <w:rPr>
          <w:rFonts w:ascii="Times New Roman" w:hAnsi="Times New Roman"/>
          <w:sz w:val="24"/>
          <w:szCs w:val="24"/>
        </w:rPr>
        <w:tab/>
      </w:r>
      <w:r w:rsidRPr="00610C53">
        <w:rPr>
          <w:rFonts w:ascii="Times New Roman" w:hAnsi="Times New Roman"/>
          <w:sz w:val="24"/>
          <w:szCs w:val="24"/>
        </w:rPr>
        <w:t>В результате изучения данного курса у обуча</w:t>
      </w:r>
      <w:r>
        <w:rPr>
          <w:rFonts w:ascii="Times New Roman" w:hAnsi="Times New Roman"/>
          <w:sz w:val="24"/>
          <w:szCs w:val="24"/>
        </w:rPr>
        <w:t xml:space="preserve">ющихся должны быть сформированы </w:t>
      </w:r>
      <w:r w:rsidRPr="00610C53">
        <w:rPr>
          <w:rFonts w:ascii="Times New Roman" w:hAnsi="Times New Roman"/>
          <w:sz w:val="24"/>
          <w:szCs w:val="24"/>
        </w:rPr>
        <w:t>личностные, регулятивные, познавательные и коммуникативные универсальные учебные действия как основа умения учиться.</w:t>
      </w:r>
    </w:p>
    <w:p w:rsidR="00B13232" w:rsidRPr="005B4EFB" w:rsidRDefault="00B13232" w:rsidP="006A170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4EFB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5B4EFB">
        <w:rPr>
          <w:rFonts w:ascii="Times New Roman" w:hAnsi="Times New Roman"/>
          <w:color w:val="000000"/>
          <w:sz w:val="24"/>
          <w:szCs w:val="24"/>
        </w:rPr>
        <w:t> изучения курса «Лего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5B4EFB">
        <w:rPr>
          <w:rFonts w:ascii="Times New Roman" w:hAnsi="Times New Roman"/>
          <w:color w:val="000000"/>
          <w:sz w:val="24"/>
          <w:szCs w:val="24"/>
        </w:rPr>
        <w:t>конструирование» в </w:t>
      </w:r>
      <w:r w:rsidRPr="005B4EF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</w:t>
      </w:r>
      <w:r w:rsidRPr="005B4EFB">
        <w:rPr>
          <w:rFonts w:ascii="Times New Roman" w:hAnsi="Times New Roman"/>
          <w:color w:val="000000"/>
          <w:sz w:val="24"/>
          <w:szCs w:val="24"/>
        </w:rPr>
        <w:t>-м классе является формирование следующих умений:</w:t>
      </w:r>
    </w:p>
    <w:p w:rsidR="00B13232" w:rsidRPr="005B4EFB" w:rsidRDefault="00B13232" w:rsidP="006A17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B4EFB">
        <w:rPr>
          <w:rFonts w:ascii="Times New Roman" w:hAnsi="Times New Roman"/>
          <w:color w:val="000000"/>
          <w:sz w:val="24"/>
          <w:szCs w:val="24"/>
        </w:rPr>
        <w:t>оценивать</w:t>
      </w:r>
      <w:r w:rsidRPr="005B4EF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B4EFB">
        <w:rPr>
          <w:rFonts w:ascii="Times New Roman" w:hAnsi="Times New Roman"/>
          <w:color w:val="000000"/>
          <w:sz w:val="24"/>
          <w:szCs w:val="24"/>
        </w:rPr>
        <w:t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</w:t>
      </w:r>
      <w:r w:rsidRPr="005B4EF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B4EFB">
        <w:rPr>
          <w:rFonts w:ascii="Times New Roman" w:hAnsi="Times New Roman"/>
          <w:i/>
          <w:iCs/>
          <w:color w:val="000000"/>
          <w:sz w:val="24"/>
          <w:szCs w:val="24"/>
        </w:rPr>
        <w:t>оценить</w:t>
      </w:r>
      <w:r w:rsidRPr="005B4EFB">
        <w:rPr>
          <w:rFonts w:ascii="Times New Roman" w:hAnsi="Times New Roman"/>
          <w:color w:val="000000"/>
          <w:sz w:val="24"/>
          <w:szCs w:val="24"/>
        </w:rPr>
        <w:t> как хорошие или плохие;</w:t>
      </w:r>
    </w:p>
    <w:p w:rsidR="00B13232" w:rsidRPr="005B4EFB" w:rsidRDefault="00B13232" w:rsidP="006A17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B4EFB">
        <w:rPr>
          <w:rFonts w:ascii="Times New Roman" w:hAnsi="Times New Roman"/>
          <w:color w:val="00000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B13232" w:rsidRPr="00610C53" w:rsidRDefault="00B13232" w:rsidP="006A170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B4EFB">
        <w:rPr>
          <w:rFonts w:ascii="Times New Roman" w:hAnsi="Times New Roman"/>
          <w:color w:val="000000"/>
          <w:sz w:val="24"/>
          <w:szCs w:val="24"/>
        </w:rPr>
        <w:t>самостоятельно и творчески реализовывать собственные замыслы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5B4EFB">
        <w:rPr>
          <w:rFonts w:ascii="Times New Roman" w:hAnsi="Times New Roman"/>
          <w:sz w:val="24"/>
          <w:szCs w:val="24"/>
        </w:rPr>
        <w:t xml:space="preserve"> изучения курса</w:t>
      </w:r>
      <w:r>
        <w:rPr>
          <w:rFonts w:ascii="Times New Roman" w:hAnsi="Times New Roman"/>
          <w:sz w:val="24"/>
          <w:szCs w:val="24"/>
        </w:rPr>
        <w:t xml:space="preserve"> «Лего-конструирование» является </w:t>
      </w:r>
      <w:r w:rsidRPr="005B4EFB">
        <w:rPr>
          <w:rFonts w:ascii="Times New Roman" w:hAnsi="Times New Roman"/>
          <w:sz w:val="24"/>
          <w:szCs w:val="24"/>
        </w:rPr>
        <w:t>формирование следующих универсальных учебных действий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4EFB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1. определять, различать и называть детали конструктора,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2. конструировать по условиям, заданным взрослым, по образцу, по чертежу,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по заданной схеме и самостоятельно строить схему.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3. ориентироваться в своей системе знаний: отличать новое от уже известного.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4. перерабатывать полученную информацию: делать выводы в результате совместной работы всего класса, сравнивать и группировать предметы и их образы;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4EFB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1. уметь работать по предложенным инструкциям.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2. умение излагать мысли в четкой логической последовательности,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3. определять и формулировать цель деятельности на занятии с помощью учителя;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4EFB">
        <w:rPr>
          <w:rFonts w:ascii="Times New Roman" w:hAnsi="Times New Roman"/>
          <w:b/>
          <w:i/>
          <w:sz w:val="24"/>
          <w:szCs w:val="24"/>
        </w:rPr>
        <w:t>Коммуникативные УУД: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1. уметь работать в паре и в коллективе; уметь рассказывать о постройке.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2. уметь работать над проектом в команде, эффективно распределять обязанности.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5B4EFB">
        <w:rPr>
          <w:rFonts w:ascii="Times New Roman" w:hAnsi="Times New Roman"/>
          <w:sz w:val="24"/>
          <w:szCs w:val="24"/>
        </w:rPr>
        <w:t xml:space="preserve"> изучения курса «Лего</w:t>
      </w:r>
      <w:r>
        <w:rPr>
          <w:rFonts w:ascii="Times New Roman" w:hAnsi="Times New Roman"/>
          <w:sz w:val="24"/>
          <w:szCs w:val="24"/>
        </w:rPr>
        <w:t>-к</w:t>
      </w:r>
      <w:r w:rsidRPr="005B4EFB">
        <w:rPr>
          <w:rFonts w:ascii="Times New Roman" w:hAnsi="Times New Roman"/>
          <w:sz w:val="24"/>
          <w:szCs w:val="24"/>
        </w:rPr>
        <w:t>онструирование» является формирование следующих знаний и умений: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знание простейших основ лего</w:t>
      </w:r>
      <w:r>
        <w:rPr>
          <w:rFonts w:ascii="Times New Roman" w:hAnsi="Times New Roman"/>
          <w:sz w:val="24"/>
          <w:szCs w:val="24"/>
        </w:rPr>
        <w:t>-</w:t>
      </w:r>
      <w:r w:rsidRPr="005B4EFB">
        <w:rPr>
          <w:rFonts w:ascii="Times New Roman" w:hAnsi="Times New Roman"/>
          <w:sz w:val="24"/>
          <w:szCs w:val="24"/>
        </w:rPr>
        <w:t>конструирования;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виды конструкций однодетальные и многодетальные, неподвижное соединение деталей;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технологическую последовательность изготовления несложных конструкций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умение 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деятельности; самостоятельно определять количество деталей в конструкции моделей.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 xml:space="preserve">- реализовывать творческий замысел. 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b/>
          <w:sz w:val="24"/>
          <w:szCs w:val="24"/>
        </w:rPr>
        <w:t>Формы подведения итогов</w:t>
      </w:r>
      <w:r w:rsidRPr="005B4EFB">
        <w:rPr>
          <w:rFonts w:ascii="Times New Roman" w:hAnsi="Times New Roman"/>
          <w:sz w:val="24"/>
          <w:szCs w:val="24"/>
        </w:rPr>
        <w:t xml:space="preserve">  реализации программы внеурочной деятельности: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Организация выставки лучших работ;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Представлений собственных моделей;</w:t>
      </w:r>
    </w:p>
    <w:p w:rsidR="00B13232" w:rsidRPr="005B4EFB" w:rsidRDefault="00B13232" w:rsidP="006A1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- Защита проектных работ.</w:t>
      </w:r>
    </w:p>
    <w:bookmarkEnd w:id="0"/>
    <w:p w:rsidR="00B13232" w:rsidRPr="005B4EFB" w:rsidRDefault="00B13232" w:rsidP="0061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4EFB">
        <w:rPr>
          <w:rFonts w:ascii="Times New Roman" w:hAnsi="Times New Roman"/>
          <w:b/>
          <w:bCs/>
          <w:sz w:val="24"/>
          <w:szCs w:val="24"/>
        </w:rPr>
        <w:t>Результативность курса</w:t>
      </w:r>
    </w:p>
    <w:p w:rsidR="00B13232" w:rsidRPr="005B4EFB" w:rsidRDefault="00B13232" w:rsidP="00CA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0C53">
        <w:rPr>
          <w:rFonts w:ascii="Times New Roman" w:hAnsi="Times New Roman"/>
          <w:sz w:val="24"/>
          <w:szCs w:val="24"/>
          <w:u w:val="single"/>
        </w:rPr>
        <w:t>Первый уровень результатов</w:t>
      </w:r>
      <w:r w:rsidRPr="005B4EFB">
        <w:rPr>
          <w:rFonts w:ascii="Times New Roman" w:hAnsi="Times New Roman"/>
          <w:sz w:val="24"/>
          <w:szCs w:val="24"/>
        </w:rPr>
        <w:t xml:space="preserve"> - школьники приобретут представление о свойствах деталей строительного материала; о технике моделирования механизмов, узнают способы крепления и будут учиться выполнять их; об основных принципах моделирования, конструирования;</w:t>
      </w:r>
    </w:p>
    <w:p w:rsidR="00B13232" w:rsidRPr="005B4EFB" w:rsidRDefault="00B13232" w:rsidP="00CA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0C53">
        <w:rPr>
          <w:rFonts w:ascii="Times New Roman" w:hAnsi="Times New Roman"/>
          <w:sz w:val="24"/>
          <w:szCs w:val="24"/>
          <w:u w:val="single"/>
        </w:rPr>
        <w:t>Второй уровень результатов</w:t>
      </w:r>
      <w:r w:rsidRPr="005B4EFB">
        <w:rPr>
          <w:rFonts w:ascii="Times New Roman" w:hAnsi="Times New Roman"/>
          <w:sz w:val="24"/>
          <w:szCs w:val="24"/>
        </w:rPr>
        <w:t xml:space="preserve"> - школьники получат опыт работы с деталями, освоят способы крепления  деталей; получат возможность развития способности логически мыслить.</w:t>
      </w:r>
    </w:p>
    <w:p w:rsidR="00B13232" w:rsidRPr="005B4EFB" w:rsidRDefault="00B13232" w:rsidP="00CA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0C53">
        <w:rPr>
          <w:rFonts w:ascii="Times New Roman" w:hAnsi="Times New Roman"/>
          <w:sz w:val="24"/>
          <w:szCs w:val="24"/>
          <w:u w:val="single"/>
        </w:rPr>
        <w:t>Третий уровень результатов</w:t>
      </w:r>
      <w:r w:rsidRPr="005B4EFB">
        <w:rPr>
          <w:rFonts w:ascii="Times New Roman" w:hAnsi="Times New Roman"/>
          <w:sz w:val="24"/>
          <w:szCs w:val="24"/>
        </w:rPr>
        <w:t xml:space="preserve"> – школьники приобретут опыт анализа конструкций и генерирования идей; научатся работать по предложенным инструкциям; творчески подходить к решению задачи по моделированию; излагать, отстаивать свою точку зрения, анализировать ситуацию, самостоятельно находить ответы на вопросы путем логических рассуждений.</w:t>
      </w:r>
    </w:p>
    <w:p w:rsidR="00B13232" w:rsidRPr="005B4EFB" w:rsidRDefault="00B13232" w:rsidP="0061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3232" w:rsidRPr="005B4EFB" w:rsidRDefault="00B13232" w:rsidP="0061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lastRenderedPageBreak/>
        <w:br/>
      </w:r>
    </w:p>
    <w:p w:rsidR="00B13232" w:rsidRPr="005B4EFB" w:rsidRDefault="00B13232" w:rsidP="0061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Практическая ценность изучения Лего</w:t>
      </w:r>
      <w:r>
        <w:rPr>
          <w:rFonts w:ascii="Times New Roman" w:hAnsi="Times New Roman"/>
          <w:sz w:val="24"/>
          <w:szCs w:val="24"/>
        </w:rPr>
        <w:t>-</w:t>
      </w:r>
      <w:r w:rsidRPr="005B4EFB">
        <w:rPr>
          <w:rFonts w:ascii="Times New Roman" w:hAnsi="Times New Roman"/>
          <w:sz w:val="24"/>
          <w:szCs w:val="24"/>
        </w:rPr>
        <w:t>конструирования в начальной школе выражается: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Умение детей работать в паре;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Овладение Леготерминологией;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Желание открывать новое в мире науки и техники;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Изучение основ программирования;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Нестандартность  и неоднозначность в решении поставленных задач;</w:t>
      </w:r>
    </w:p>
    <w:p w:rsidR="00B13232" w:rsidRPr="005B4EFB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Желание детей помочь друг другу – развитие коммуникативных умений;</w:t>
      </w:r>
    </w:p>
    <w:p w:rsidR="00B13232" w:rsidRDefault="00B13232" w:rsidP="00610C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Выявление детей с конструкторскими способностями – ни один другой предмет в школе не дает этого представления;</w:t>
      </w:r>
    </w:p>
    <w:p w:rsidR="00B13232" w:rsidRDefault="00B13232" w:rsidP="002D273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B13232" w:rsidRPr="002D2730" w:rsidRDefault="00B13232" w:rsidP="002D273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2D2730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9"/>
        <w:gridCol w:w="1668"/>
        <w:gridCol w:w="851"/>
        <w:gridCol w:w="850"/>
        <w:gridCol w:w="993"/>
        <w:gridCol w:w="5811"/>
      </w:tblGrid>
      <w:tr w:rsidR="00B13232" w:rsidRPr="00F6714C" w:rsidTr="002D2730">
        <w:tc>
          <w:tcPr>
            <w:tcW w:w="459" w:type="dxa"/>
            <w:vMerge w:val="restart"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3334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668" w:type="dxa"/>
            <w:vMerge w:val="restart"/>
          </w:tcPr>
          <w:p w:rsidR="00B13232" w:rsidRPr="00D30C11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D30C11">
              <w:rPr>
                <w:rFonts w:ascii="Times New Roman" w:hAnsi="Times New Roman"/>
                <w:b/>
              </w:rPr>
              <w:t>Наименование раздела</w:t>
            </w:r>
          </w:p>
        </w:tc>
        <w:tc>
          <w:tcPr>
            <w:tcW w:w="851" w:type="dxa"/>
            <w:vMerge w:val="restart"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3334D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843" w:type="dxa"/>
            <w:gridSpan w:val="2"/>
          </w:tcPr>
          <w:p w:rsidR="00B13232" w:rsidRPr="00D30C11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D30C11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5811" w:type="dxa"/>
            <w:vMerge w:val="restart"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3334D">
              <w:rPr>
                <w:rFonts w:ascii="Times New Roman" w:hAnsi="Times New Roman"/>
                <w:b/>
              </w:rPr>
              <w:t>Перечень универсальных действий учащихся</w:t>
            </w:r>
          </w:p>
        </w:tc>
      </w:tr>
      <w:tr w:rsidR="00B13232" w:rsidRPr="00F6714C" w:rsidTr="002D2730">
        <w:tc>
          <w:tcPr>
            <w:tcW w:w="459" w:type="dxa"/>
            <w:vMerge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8" w:type="dxa"/>
            <w:vMerge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B13232" w:rsidRPr="00D30C11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D30C11"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993" w:type="dxa"/>
          </w:tcPr>
          <w:p w:rsidR="00B13232" w:rsidRPr="00D30C11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D30C11">
              <w:rPr>
                <w:rFonts w:ascii="Times New Roman" w:hAnsi="Times New Roman"/>
                <w:b/>
              </w:rPr>
              <w:t>практика</w:t>
            </w:r>
          </w:p>
        </w:tc>
        <w:tc>
          <w:tcPr>
            <w:tcW w:w="5811" w:type="dxa"/>
            <w:vMerge/>
          </w:tcPr>
          <w:p w:rsidR="00B13232" w:rsidRPr="0013334D" w:rsidRDefault="00B13232" w:rsidP="0023603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3232" w:rsidRPr="00F6714C" w:rsidTr="002D2730">
        <w:tc>
          <w:tcPr>
            <w:tcW w:w="459" w:type="dxa"/>
          </w:tcPr>
          <w:p w:rsidR="00B13232" w:rsidRPr="0013334D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68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 w:rsidRPr="00AD6BA4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с ЛЕГО </w:t>
            </w:r>
          </w:p>
        </w:tc>
        <w:tc>
          <w:tcPr>
            <w:tcW w:w="851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11" w:type="dxa"/>
          </w:tcPr>
          <w:p w:rsidR="00B13232" w:rsidRDefault="00B13232" w:rsidP="00236038">
            <w:pPr>
              <w:pStyle w:val="c6c1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45679">
              <w:rPr>
                <w:b/>
                <w:sz w:val="22"/>
                <w:szCs w:val="22"/>
              </w:rPr>
              <w:t>Личностные УУД (</w:t>
            </w:r>
            <w:r w:rsidRPr="00845679">
              <w:rPr>
                <w:rStyle w:val="c3"/>
                <w:color w:val="000000"/>
                <w:sz w:val="22"/>
                <w:szCs w:val="22"/>
              </w:rPr>
              <w:t>знание основных моральных норм и ориентация на их выполнение).</w:t>
            </w:r>
          </w:p>
          <w:p w:rsidR="00B13232" w:rsidRPr="00845679" w:rsidRDefault="00B13232" w:rsidP="00236038">
            <w:pPr>
              <w:pStyle w:val="c6c1"/>
              <w:spacing w:before="0" w:beforeAutospacing="0" w:after="0" w:afterAutospacing="0"/>
              <w:rPr>
                <w:color w:val="000000"/>
              </w:rPr>
            </w:pPr>
            <w:r w:rsidRPr="00845679">
              <w:rPr>
                <w:b/>
                <w:sz w:val="22"/>
                <w:szCs w:val="22"/>
              </w:rPr>
              <w:t>Коммуникативные   УУД</w:t>
            </w:r>
            <w:r w:rsidRPr="00845679">
              <w:rPr>
                <w:sz w:val="22"/>
                <w:szCs w:val="22"/>
              </w:rPr>
              <w:t xml:space="preserve">   (ведение   диалога,  признание   возможности   существования   различных   точек   зрения   и   права  каждого иметь свою; выражение своего мнения и аргументация своей точки  зрения;   уважительное   восприятие   других   точек   зрения)</w:t>
            </w:r>
          </w:p>
          <w:p w:rsidR="00B13232" w:rsidRPr="00845679" w:rsidRDefault="00B13232" w:rsidP="0023603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45679">
              <w:rPr>
                <w:rFonts w:ascii="Times New Roman" w:hAnsi="Times New Roman"/>
                <w:b/>
              </w:rPr>
              <w:t>Метапредметные результаты</w:t>
            </w:r>
            <w:r w:rsidRPr="00845679">
              <w:rPr>
                <w:rFonts w:ascii="Times New Roman" w:hAnsi="Times New Roman"/>
              </w:rPr>
              <w:t xml:space="preserve"> (сравнение, анализ, синтез,  обобщение,   классификация   по   родовидовым   признакам,   установление  аналогий   и   причинно-следственных   связей).</w:t>
            </w:r>
          </w:p>
          <w:p w:rsidR="00B13232" w:rsidRPr="00F6714C" w:rsidRDefault="00B13232" w:rsidP="00236038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6714C">
              <w:rPr>
                <w:rStyle w:val="c3c35"/>
                <w:rFonts w:ascii="Times New Roman" w:hAnsi="Times New Roman"/>
                <w:b/>
                <w:color w:val="000000"/>
              </w:rPr>
              <w:t>Познавательные УУД</w:t>
            </w:r>
          </w:p>
          <w:p w:rsidR="00B13232" w:rsidRPr="00845679" w:rsidRDefault="00B13232" w:rsidP="00236038">
            <w:pPr>
              <w:pStyle w:val="c6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45679">
              <w:rPr>
                <w:rStyle w:val="c3"/>
                <w:color w:val="000000"/>
                <w:sz w:val="22"/>
                <w:szCs w:val="22"/>
              </w:rPr>
              <w:t>(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 строить сообщения в устной и письменной форме;осуществлять анализ объектов с выделением существенных и несущественных признаков);</w:t>
            </w:r>
          </w:p>
          <w:p w:rsidR="00B13232" w:rsidRPr="00845679" w:rsidRDefault="00B13232" w:rsidP="00236038">
            <w:pPr>
              <w:pStyle w:val="c6c1"/>
              <w:spacing w:before="0" w:beforeAutospacing="0" w:after="0" w:afterAutospacing="0"/>
              <w:rPr>
                <w:color w:val="000000"/>
              </w:rPr>
            </w:pPr>
            <w:r w:rsidRPr="00845679">
              <w:rPr>
                <w:rStyle w:val="c3"/>
                <w:b/>
                <w:sz w:val="22"/>
                <w:szCs w:val="22"/>
              </w:rPr>
              <w:t>Регулятивные УУД</w:t>
            </w:r>
            <w:r w:rsidRPr="00845679">
              <w:rPr>
                <w:rStyle w:val="c3"/>
                <w:color w:val="000000"/>
                <w:sz w:val="22"/>
                <w:szCs w:val="22"/>
              </w:rPr>
              <w:t>(планировать свои действия в соответствии с поставленной задачей и условиями её реализации, адекватно воспринимать предложения и оценку учителей, товарищей, родителей и других людей).</w:t>
            </w:r>
          </w:p>
        </w:tc>
      </w:tr>
      <w:tr w:rsidR="00B13232" w:rsidRPr="00F6714C" w:rsidTr="002D2730">
        <w:tc>
          <w:tcPr>
            <w:tcW w:w="459" w:type="dxa"/>
          </w:tcPr>
          <w:p w:rsidR="00B13232" w:rsidRPr="006B6871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B13232" w:rsidRPr="00F6714C" w:rsidRDefault="00B13232" w:rsidP="00236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14C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</w:p>
          <w:p w:rsidR="00B13232" w:rsidRPr="00F6714C" w:rsidRDefault="00B13232" w:rsidP="00236038">
            <w:pPr>
              <w:spacing w:after="0" w:line="240" w:lineRule="auto"/>
              <w:rPr>
                <w:rFonts w:ascii="Times New Roman" w:hAnsi="Times New Roman"/>
              </w:rPr>
            </w:pPr>
            <w:r w:rsidRPr="00F6714C">
              <w:rPr>
                <w:rFonts w:ascii="Times New Roman" w:hAnsi="Times New Roman"/>
                <w:b/>
                <w:sz w:val="24"/>
                <w:szCs w:val="24"/>
              </w:rPr>
              <w:t xml:space="preserve">Поселок, в котором я живу </w:t>
            </w:r>
          </w:p>
        </w:tc>
        <w:tc>
          <w:tcPr>
            <w:tcW w:w="851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B13232" w:rsidRPr="007769FC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B13232" w:rsidRPr="007769FC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11" w:type="dxa"/>
          </w:tcPr>
          <w:p w:rsidR="00B13232" w:rsidRPr="00845679" w:rsidRDefault="00B13232" w:rsidP="00236038">
            <w:pPr>
              <w:pStyle w:val="c6c1"/>
              <w:spacing w:before="0" w:beforeAutospacing="0" w:after="0" w:afterAutospacing="0"/>
              <w:rPr>
                <w:color w:val="000000"/>
              </w:rPr>
            </w:pPr>
            <w:r w:rsidRPr="00845679">
              <w:rPr>
                <w:b/>
                <w:sz w:val="22"/>
                <w:szCs w:val="22"/>
              </w:rPr>
              <w:t>Личностные УУД (</w:t>
            </w:r>
            <w:r w:rsidRPr="00845679">
              <w:rPr>
                <w:rStyle w:val="c3"/>
                <w:color w:val="000000"/>
                <w:sz w:val="22"/>
                <w:szCs w:val="22"/>
              </w:rPr>
              <w:t>ориентация в нравственном содержании и смысле как собственных поступков, так и поступков окружающих людей; знание основных моральных норм и ориентация на их выполнение).</w:t>
            </w:r>
            <w:r w:rsidRPr="00845679">
              <w:rPr>
                <w:b/>
                <w:sz w:val="22"/>
                <w:szCs w:val="22"/>
              </w:rPr>
              <w:t xml:space="preserve"> Коммуникативные   УУД</w:t>
            </w:r>
            <w:r w:rsidRPr="00845679">
              <w:rPr>
                <w:sz w:val="22"/>
                <w:szCs w:val="22"/>
              </w:rPr>
              <w:t xml:space="preserve">   (ведение   диалога,  признание   возможности   существования   различных   точек   зрения   и   права  каждого иметь свою; выражение своего мнения и аргументация своей точки  зрения;   уважительное   восприятие   других   точек   зрения)</w:t>
            </w:r>
          </w:p>
          <w:p w:rsidR="00B13232" w:rsidRPr="00845679" w:rsidRDefault="00B13232" w:rsidP="0023603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45679">
              <w:rPr>
                <w:rFonts w:ascii="Times New Roman" w:hAnsi="Times New Roman"/>
                <w:b/>
              </w:rPr>
              <w:t>Метапредметные результаты</w:t>
            </w:r>
            <w:r w:rsidRPr="00845679">
              <w:rPr>
                <w:rFonts w:ascii="Times New Roman" w:hAnsi="Times New Roman"/>
              </w:rPr>
              <w:t xml:space="preserve"> (сравнение, анализ, синтез,  обобщение,   классификация   по   родовидовым   признакам,   установление  аналогий   и   причинно-следственных   связей).</w:t>
            </w:r>
          </w:p>
          <w:p w:rsidR="00B13232" w:rsidRPr="00F6714C" w:rsidRDefault="00B13232" w:rsidP="00236038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6714C">
              <w:rPr>
                <w:rStyle w:val="c3c35"/>
                <w:rFonts w:ascii="Times New Roman" w:hAnsi="Times New Roman"/>
                <w:b/>
                <w:color w:val="000000"/>
              </w:rPr>
              <w:t>Познавательные УУД</w:t>
            </w:r>
          </w:p>
          <w:p w:rsidR="00B13232" w:rsidRPr="00845679" w:rsidRDefault="00B13232" w:rsidP="00236038">
            <w:pPr>
              <w:pStyle w:val="c6c1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45679">
              <w:rPr>
                <w:rStyle w:val="c3"/>
                <w:color w:val="000000"/>
                <w:sz w:val="22"/>
                <w:szCs w:val="22"/>
              </w:rPr>
              <w:t xml:space="preserve">( осуществлять поиск необходимой информации для выполнения учебных заданий с использованием учебной </w:t>
            </w:r>
            <w:r w:rsidRPr="00845679">
              <w:rPr>
                <w:rStyle w:val="c3"/>
                <w:color w:val="000000"/>
                <w:sz w:val="22"/>
                <w:szCs w:val="22"/>
              </w:rPr>
              <w:lastRenderedPageBreak/>
              <w:t>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 строить сообщения в устной и письменной форме;осуществлять анализ объектов с выделением существенных и несущественных признаков);</w:t>
            </w:r>
          </w:p>
          <w:p w:rsidR="00B13232" w:rsidRPr="00845679" w:rsidRDefault="00B13232" w:rsidP="0023603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45679">
              <w:rPr>
                <w:rStyle w:val="c3"/>
                <w:rFonts w:ascii="Times New Roman" w:hAnsi="Times New Roman"/>
                <w:b/>
              </w:rPr>
              <w:t>Регулятивные УУД</w:t>
            </w:r>
            <w:r w:rsidRPr="00845679">
              <w:rPr>
                <w:rStyle w:val="c3"/>
                <w:rFonts w:ascii="Times New Roman" w:hAnsi="Times New Roman"/>
                <w:color w:val="000000"/>
              </w:rPr>
              <w:t>(планировать свои действия в соответствии с поставленной задачей и условиями её реализации, адекватно воспринимать предложения и оценку учителей, товарищей, родителей и других людей).</w:t>
            </w:r>
          </w:p>
        </w:tc>
      </w:tr>
      <w:tr w:rsidR="00B13232" w:rsidRPr="00F6714C" w:rsidTr="002D2730">
        <w:tc>
          <w:tcPr>
            <w:tcW w:w="459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B13232" w:rsidRPr="006231C2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  <w:b/>
              </w:rPr>
            </w:pPr>
            <w:r w:rsidRPr="006231C2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851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B13232" w:rsidRPr="0094195B" w:rsidRDefault="00B13232" w:rsidP="00236038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B13232" w:rsidRPr="00E476D5" w:rsidRDefault="00B13232" w:rsidP="00E476D5">
      <w:pPr>
        <w:spacing w:after="0" w:line="240" w:lineRule="auto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B13232" w:rsidRPr="005B4EFB" w:rsidRDefault="00B13232" w:rsidP="00212033">
      <w:pPr>
        <w:pStyle w:val="a4"/>
        <w:snapToGrid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4EFB">
        <w:rPr>
          <w:rFonts w:ascii="Times New Roman" w:hAnsi="Times New Roman"/>
          <w:b/>
          <w:bCs/>
          <w:color w:val="000000"/>
          <w:sz w:val="24"/>
          <w:szCs w:val="24"/>
        </w:rPr>
        <w:t>Информационно – методическое обеспечение реализации программы</w:t>
      </w:r>
    </w:p>
    <w:p w:rsidR="00B13232" w:rsidRPr="005B4EFB" w:rsidRDefault="00B13232" w:rsidP="00212033">
      <w:pPr>
        <w:pStyle w:val="a4"/>
        <w:snapToGrid w:val="0"/>
        <w:rPr>
          <w:rFonts w:ascii="Times New Roman" w:hAnsi="Times New Roman"/>
          <w:b/>
          <w:color w:val="000000"/>
          <w:sz w:val="24"/>
          <w:szCs w:val="24"/>
        </w:rPr>
      </w:pPr>
      <w:r w:rsidRPr="005B4EFB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педагога:</w:t>
      </w:r>
    </w:p>
    <w:p w:rsidR="00B13232" w:rsidRPr="005B4EFB" w:rsidRDefault="00B13232" w:rsidP="00212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 xml:space="preserve"> 1. Т. В. Безбородова «Первые шаги в геометрии», - М.:«Просвещение», 2009.  С. И. Волков «Конструирование»,   - М: «Просвещение», 2010 .</w:t>
      </w:r>
    </w:p>
    <w:p w:rsidR="00B13232" w:rsidRPr="005B4EFB" w:rsidRDefault="00B13232" w:rsidP="00212033">
      <w:pPr>
        <w:tabs>
          <w:tab w:val="left" w:pos="4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 xml:space="preserve">2.  Индустрия развлечений. ПервоРобот. Книга для учителя и сборник проектов. LEGO Group, перевод ИНТ, - 87 с., илл. </w:t>
      </w:r>
    </w:p>
    <w:p w:rsidR="00B13232" w:rsidRPr="005B4EFB" w:rsidRDefault="00B13232" w:rsidP="00212033">
      <w:pPr>
        <w:tabs>
          <w:tab w:val="left" w:pos="4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3. Филиппов С.А. Робототехника для детей и родителей. – СПб.:Наука, 2010, 195 стр.</w:t>
      </w:r>
    </w:p>
    <w:p w:rsidR="00B13232" w:rsidRPr="005B4EFB" w:rsidRDefault="00B13232" w:rsidP="00212033">
      <w:pPr>
        <w:tabs>
          <w:tab w:val="left" w:pos="4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4. Интернет-ресурсы.</w:t>
      </w:r>
    </w:p>
    <w:p w:rsidR="00B13232" w:rsidRPr="00CA18BD" w:rsidRDefault="00B13232" w:rsidP="00212033">
      <w:pPr>
        <w:pStyle w:val="a4"/>
        <w:widowControl w:val="0"/>
        <w:autoSpaceDE w:val="0"/>
        <w:autoSpaceDN w:val="0"/>
        <w:adjustRightInd w:val="0"/>
        <w:snapToGrid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Список литературы для детей</w:t>
      </w:r>
    </w:p>
    <w:p w:rsidR="00B13232" w:rsidRPr="005B4EFB" w:rsidRDefault="00B13232" w:rsidP="002120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Комарова, Л. Г. Строим из LEGO (моделирование логических отношений и объектов реального мира средствами конструктора LEGO). – М.: Изд-во ЛИНКА - ПРЕСС, 2001</w:t>
      </w:r>
    </w:p>
    <w:p w:rsidR="00B13232" w:rsidRPr="005B4EFB" w:rsidRDefault="00B13232" w:rsidP="002120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Волина, В. Загадки от А до Я: книга для учителей и родителей. – М.: Изд-во ОЛМА - ПРЕСС, 1999</w:t>
      </w:r>
    </w:p>
    <w:p w:rsidR="00B13232" w:rsidRPr="005B4EFB" w:rsidRDefault="00B13232" w:rsidP="002120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Научно-популярное издания для детей / «Я открываю мир» /   Л. Я. Гальперштейн. – М.: Изд-во Росмэн-Издат, 2001</w:t>
      </w:r>
    </w:p>
    <w:p w:rsidR="00B13232" w:rsidRPr="005B4EFB" w:rsidRDefault="00B13232" w:rsidP="00212033">
      <w:pPr>
        <w:pStyle w:val="a3"/>
        <w:rPr>
          <w:rStyle w:val="a6"/>
          <w:i w:val="0"/>
          <w:iCs w:val="0"/>
        </w:rPr>
      </w:pPr>
      <w:r w:rsidRPr="005B4EFB">
        <w:rPr>
          <w:rStyle w:val="a5"/>
        </w:rPr>
        <w:t>Перечень информационно-методического обеспечения.</w:t>
      </w:r>
    </w:p>
    <w:p w:rsidR="00B13232" w:rsidRPr="005B4EFB" w:rsidRDefault="00B13232" w:rsidP="00212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 xml:space="preserve">1. Лего-конструкторы с крупными деталями из пластмассы. </w:t>
      </w:r>
    </w:p>
    <w:p w:rsidR="00B13232" w:rsidRPr="005B4EFB" w:rsidRDefault="00B13232" w:rsidP="00212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2. Лего-конструкторы с мелкими деталями из пластмассы.</w:t>
      </w:r>
    </w:p>
    <w:p w:rsidR="00B13232" w:rsidRPr="005B4EFB" w:rsidRDefault="00B13232" w:rsidP="00212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EFB">
        <w:rPr>
          <w:rFonts w:ascii="Times New Roman" w:hAnsi="Times New Roman"/>
          <w:sz w:val="24"/>
          <w:szCs w:val="24"/>
        </w:rPr>
        <w:t>3. Лего-конструкторы с мелкими металлическими деталями.</w:t>
      </w:r>
    </w:p>
    <w:p w:rsidR="00B13232" w:rsidRPr="005B4EFB" w:rsidRDefault="00B13232" w:rsidP="0021203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13232" w:rsidRPr="005B4EFB" w:rsidRDefault="00B13232" w:rsidP="0021203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3232" w:rsidRPr="005B4EFB" w:rsidRDefault="00B13232" w:rsidP="004C68D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Календарно-тематическое планирование 1 класс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113" w:type="dxa"/>
        </w:tblCellMar>
        <w:tblLook w:val="00A0"/>
      </w:tblPr>
      <w:tblGrid>
        <w:gridCol w:w="541"/>
        <w:gridCol w:w="6090"/>
        <w:gridCol w:w="1354"/>
        <w:gridCol w:w="1203"/>
        <w:gridCol w:w="1387"/>
      </w:tblGrid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№</w:t>
            </w:r>
          </w:p>
        </w:tc>
        <w:tc>
          <w:tcPr>
            <w:tcW w:w="6090" w:type="dxa"/>
          </w:tcPr>
          <w:p w:rsidR="00B13232" w:rsidRPr="00392C7B" w:rsidRDefault="00B13232" w:rsidP="001C30B6">
            <w:pPr>
              <w:jc w:val="center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203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Дата</w:t>
            </w:r>
          </w:p>
        </w:tc>
        <w:tc>
          <w:tcPr>
            <w:tcW w:w="1387" w:type="dxa"/>
          </w:tcPr>
          <w:p w:rsidR="00B13232" w:rsidRPr="00392C7B" w:rsidRDefault="00B13232" w:rsidP="00A56E7C">
            <w:pPr>
              <w:jc w:val="center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Коррекция</w:t>
            </w:r>
          </w:p>
        </w:tc>
      </w:tr>
      <w:tr w:rsidR="00B13232" w:rsidRPr="00392C7B" w:rsidTr="001C30B6">
        <w:trPr>
          <w:trHeight w:val="355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Вводное занятие. Знакомство с конструктором.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2.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 xml:space="preserve">Знакомство с конструктором. Виды крепежа. 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3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Сборка модели, работа с использованием различных вариантов крепежа.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4.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Что нас окружает? Конструирование предметов быта.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5.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на свободную тему. Смешивание цветов.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6.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Наш городской дом (одноэтажный)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7.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ind w:left="-392" w:firstLine="392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на свободную тему.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8.</w:t>
            </w:r>
          </w:p>
        </w:tc>
        <w:tc>
          <w:tcPr>
            <w:tcW w:w="6090" w:type="dxa"/>
          </w:tcPr>
          <w:p w:rsidR="00B13232" w:rsidRPr="00392C7B" w:rsidRDefault="00B13232" w:rsidP="00EE0808">
            <w:pPr>
              <w:shd w:val="clear" w:color="auto" w:fill="FFFFFF"/>
              <w:autoSpaceDE w:val="0"/>
              <w:autoSpaceDN w:val="0"/>
              <w:adjustRightInd w:val="0"/>
              <w:ind w:left="-392" w:firstLine="392"/>
              <w:rPr>
                <w:rFonts w:ascii="Times New Roman" w:hAnsi="Times New Roman"/>
                <w:color w:val="000000"/>
                <w:lang w:eastAsia="en-US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 xml:space="preserve">Конструирование на свободную тему. </w:t>
            </w:r>
          </w:p>
          <w:p w:rsidR="00B13232" w:rsidRPr="00392C7B" w:rsidRDefault="00B13232" w:rsidP="00EE080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Смешивание форм.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46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EE0808">
            <w:pPr>
              <w:spacing w:after="0" w:line="240" w:lineRule="auto"/>
              <w:jc w:val="center"/>
            </w:pPr>
            <w:r w:rsidRPr="00392C7B">
              <w:t>9.</w:t>
            </w:r>
          </w:p>
          <w:p w:rsidR="00B13232" w:rsidRPr="00392C7B" w:rsidRDefault="00B13232" w:rsidP="007B45C5">
            <w:pPr>
              <w:spacing w:after="0" w:line="240" w:lineRule="auto"/>
              <w:jc w:val="center"/>
            </w:pP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любимой игрушки.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10.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Наш городской дом (многоэтажный).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11.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сельских построек.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12.</w:t>
            </w:r>
          </w:p>
          <w:p w:rsidR="00B13232" w:rsidRPr="00392C7B" w:rsidRDefault="00B13232" w:rsidP="007B45C5">
            <w:pPr>
              <w:spacing w:after="0" w:line="240" w:lineRule="auto"/>
              <w:jc w:val="center"/>
            </w:pP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 на тему: «Наш двор».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13.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  <w:color w:val="000000"/>
                <w:lang w:eastAsia="en-US"/>
              </w:rPr>
              <w:t>Конструирование на тему: «Наша школа».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14.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Проект «Наш любимый город». Конструирование домов.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15.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Проект «Наш любимый город». Составление улиц.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jc w:val="both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16.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Проект «Наш любимый город». Конструирование машин.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tabs>
                <w:tab w:val="num" w:pos="1332"/>
              </w:tabs>
              <w:jc w:val="both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rPr>
                <w:rFonts w:ascii="Times New Roman" w:hAnsi="Times New Roman"/>
              </w:rPr>
            </w:pPr>
          </w:p>
        </w:tc>
      </w:tr>
      <w:tr w:rsidR="00B13232" w:rsidRPr="00392C7B" w:rsidTr="001C30B6">
        <w:trPr>
          <w:trHeight w:val="57"/>
        </w:trPr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232" w:rsidRPr="00392C7B" w:rsidRDefault="00B13232" w:rsidP="007B45C5">
            <w:pPr>
              <w:spacing w:after="0" w:line="240" w:lineRule="auto"/>
              <w:jc w:val="center"/>
            </w:pPr>
            <w:r w:rsidRPr="00392C7B">
              <w:t>17.</w:t>
            </w:r>
          </w:p>
        </w:tc>
        <w:tc>
          <w:tcPr>
            <w:tcW w:w="6090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Проект «Наш любимый город». Защита композиции.</w:t>
            </w:r>
          </w:p>
        </w:tc>
        <w:tc>
          <w:tcPr>
            <w:tcW w:w="1354" w:type="dxa"/>
          </w:tcPr>
          <w:p w:rsidR="00B13232" w:rsidRPr="00392C7B" w:rsidRDefault="00B13232" w:rsidP="007B45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92C7B"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</w:tcPr>
          <w:p w:rsidR="00B13232" w:rsidRPr="00392C7B" w:rsidRDefault="006A1703" w:rsidP="007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</w:t>
            </w:r>
          </w:p>
        </w:tc>
        <w:tc>
          <w:tcPr>
            <w:tcW w:w="1387" w:type="dxa"/>
          </w:tcPr>
          <w:p w:rsidR="00B13232" w:rsidRPr="00392C7B" w:rsidRDefault="00B13232" w:rsidP="007B45C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13232" w:rsidRPr="005B4EFB" w:rsidRDefault="00B13232" w:rsidP="004C68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3232" w:rsidRPr="00257399" w:rsidRDefault="00B13232" w:rsidP="004C68D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257399">
        <w:rPr>
          <w:rFonts w:ascii="Arial" w:hAnsi="Arial" w:cs="Arial"/>
          <w:color w:val="000000"/>
        </w:rPr>
        <w:br/>
      </w:r>
    </w:p>
    <w:p w:rsidR="00B13232" w:rsidRPr="00257399" w:rsidRDefault="00B13232" w:rsidP="004C68DB">
      <w:pPr>
        <w:spacing w:after="0" w:line="240" w:lineRule="auto"/>
        <w:rPr>
          <w:sz w:val="24"/>
          <w:szCs w:val="24"/>
        </w:rPr>
      </w:pPr>
    </w:p>
    <w:p w:rsidR="00B13232" w:rsidRDefault="00B13232" w:rsidP="004C68DB">
      <w:pPr>
        <w:ind w:hanging="142"/>
      </w:pPr>
    </w:p>
    <w:sectPr w:rsidR="00B13232" w:rsidSect="004C68DB">
      <w:footerReference w:type="default" r:id="rId8"/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CC1" w:rsidRDefault="00294CC1" w:rsidP="00A56E7C">
      <w:pPr>
        <w:spacing w:after="0" w:line="240" w:lineRule="auto"/>
      </w:pPr>
      <w:r>
        <w:separator/>
      </w:r>
    </w:p>
  </w:endnote>
  <w:endnote w:type="continuationSeparator" w:id="1">
    <w:p w:rsidR="00294CC1" w:rsidRDefault="00294CC1" w:rsidP="00A5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232" w:rsidRDefault="00A50F35">
    <w:pPr>
      <w:pStyle w:val="a9"/>
      <w:jc w:val="right"/>
    </w:pPr>
    <w:r>
      <w:fldChar w:fldCharType="begin"/>
    </w:r>
    <w:r w:rsidR="000C2CAF">
      <w:instrText xml:space="preserve"> PAGE   \* MERGEFORMAT </w:instrText>
    </w:r>
    <w:r>
      <w:fldChar w:fldCharType="separate"/>
    </w:r>
    <w:r w:rsidR="00037439">
      <w:rPr>
        <w:noProof/>
      </w:rPr>
      <w:t>1</w:t>
    </w:r>
    <w:r>
      <w:rPr>
        <w:noProof/>
      </w:rPr>
      <w:fldChar w:fldCharType="end"/>
    </w:r>
  </w:p>
  <w:p w:rsidR="00B13232" w:rsidRDefault="00B1323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CC1" w:rsidRDefault="00294CC1" w:rsidP="00A56E7C">
      <w:pPr>
        <w:spacing w:after="0" w:line="240" w:lineRule="auto"/>
      </w:pPr>
      <w:r>
        <w:separator/>
      </w:r>
    </w:p>
  </w:footnote>
  <w:footnote w:type="continuationSeparator" w:id="1">
    <w:p w:rsidR="00294CC1" w:rsidRDefault="00294CC1" w:rsidP="00A56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600"/>
    <w:multiLevelType w:val="hybridMultilevel"/>
    <w:tmpl w:val="43E8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CE39E4"/>
    <w:multiLevelType w:val="multilevel"/>
    <w:tmpl w:val="46A2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164F7"/>
    <w:multiLevelType w:val="hybridMultilevel"/>
    <w:tmpl w:val="6A9C4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C413B2"/>
    <w:multiLevelType w:val="multilevel"/>
    <w:tmpl w:val="B1C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974654"/>
    <w:multiLevelType w:val="hybridMultilevel"/>
    <w:tmpl w:val="B074FE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DBE6150"/>
    <w:multiLevelType w:val="multilevel"/>
    <w:tmpl w:val="041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8DB"/>
    <w:rsid w:val="00017EDD"/>
    <w:rsid w:val="00037439"/>
    <w:rsid w:val="000C2CAF"/>
    <w:rsid w:val="0013334D"/>
    <w:rsid w:val="00161954"/>
    <w:rsid w:val="00166A9C"/>
    <w:rsid w:val="001755A8"/>
    <w:rsid w:val="001C30B6"/>
    <w:rsid w:val="001C4071"/>
    <w:rsid w:val="00212033"/>
    <w:rsid w:val="00236038"/>
    <w:rsid w:val="00257399"/>
    <w:rsid w:val="00294CC1"/>
    <w:rsid w:val="002D2730"/>
    <w:rsid w:val="00333083"/>
    <w:rsid w:val="00392C7B"/>
    <w:rsid w:val="00405DAE"/>
    <w:rsid w:val="004C68DB"/>
    <w:rsid w:val="004C7A4C"/>
    <w:rsid w:val="004D5471"/>
    <w:rsid w:val="005B4EFB"/>
    <w:rsid w:val="006001C8"/>
    <w:rsid w:val="00610C53"/>
    <w:rsid w:val="006231C2"/>
    <w:rsid w:val="006671C7"/>
    <w:rsid w:val="00695EB1"/>
    <w:rsid w:val="006A1703"/>
    <w:rsid w:val="006B6871"/>
    <w:rsid w:val="00703D77"/>
    <w:rsid w:val="00740261"/>
    <w:rsid w:val="00765016"/>
    <w:rsid w:val="007769FC"/>
    <w:rsid w:val="007B45C5"/>
    <w:rsid w:val="007F33B2"/>
    <w:rsid w:val="00845679"/>
    <w:rsid w:val="008C1CED"/>
    <w:rsid w:val="0094195B"/>
    <w:rsid w:val="00A50F35"/>
    <w:rsid w:val="00A56E7C"/>
    <w:rsid w:val="00AD6BA4"/>
    <w:rsid w:val="00AE5856"/>
    <w:rsid w:val="00AF48D0"/>
    <w:rsid w:val="00B13232"/>
    <w:rsid w:val="00BB594A"/>
    <w:rsid w:val="00C6533D"/>
    <w:rsid w:val="00CA18BD"/>
    <w:rsid w:val="00CD543A"/>
    <w:rsid w:val="00D30271"/>
    <w:rsid w:val="00D30C11"/>
    <w:rsid w:val="00E476D5"/>
    <w:rsid w:val="00E67437"/>
    <w:rsid w:val="00EE0808"/>
    <w:rsid w:val="00F6714C"/>
    <w:rsid w:val="00FC3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D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68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4C68DB"/>
    <w:pPr>
      <w:ind w:left="720"/>
      <w:contextualSpacing/>
    </w:pPr>
    <w:rPr>
      <w:rFonts w:eastAsia="Calibri"/>
      <w:lang w:eastAsia="en-US"/>
    </w:rPr>
  </w:style>
  <w:style w:type="character" w:styleId="a5">
    <w:name w:val="Strong"/>
    <w:uiPriority w:val="99"/>
    <w:qFormat/>
    <w:rsid w:val="004C68DB"/>
    <w:rPr>
      <w:rFonts w:cs="Times New Roman"/>
      <w:b/>
      <w:bCs/>
    </w:rPr>
  </w:style>
  <w:style w:type="character" w:styleId="a6">
    <w:name w:val="Emphasis"/>
    <w:uiPriority w:val="99"/>
    <w:qFormat/>
    <w:rsid w:val="004C68DB"/>
    <w:rPr>
      <w:rFonts w:cs="Times New Roman"/>
      <w:i/>
      <w:iCs/>
    </w:rPr>
  </w:style>
  <w:style w:type="paragraph" w:customStyle="1" w:styleId="c6c1">
    <w:name w:val="c6 c1"/>
    <w:basedOn w:val="a"/>
    <w:uiPriority w:val="99"/>
    <w:rsid w:val="002D27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uiPriority w:val="99"/>
    <w:rsid w:val="002D2730"/>
    <w:rPr>
      <w:rFonts w:cs="Times New Roman"/>
    </w:rPr>
  </w:style>
  <w:style w:type="character" w:customStyle="1" w:styleId="c3c35">
    <w:name w:val="c3 c35"/>
    <w:uiPriority w:val="99"/>
    <w:rsid w:val="002D2730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A5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A56E7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A5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56E7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C3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FC3A5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14</cp:revision>
  <cp:lastPrinted>2020-10-28T13:52:00Z</cp:lastPrinted>
  <dcterms:created xsi:type="dcterms:W3CDTF">2018-09-11T18:30:00Z</dcterms:created>
  <dcterms:modified xsi:type="dcterms:W3CDTF">2020-11-06T07:48:00Z</dcterms:modified>
</cp:coreProperties>
</file>