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1FB" w:rsidRPr="008E41FB" w:rsidRDefault="00984D01" w:rsidP="008E41FB">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-692150</wp:posOffset>
            </wp:positionH>
            <wp:positionV relativeFrom="paragraph">
              <wp:posOffset>-641985</wp:posOffset>
            </wp:positionV>
            <wp:extent cx="7362825" cy="10417810"/>
            <wp:effectExtent l="19050" t="0" r="9525" b="0"/>
            <wp:wrapThrough wrapText="bothSides">
              <wp:wrapPolygon edited="0">
                <wp:start x="-56" y="0"/>
                <wp:lineTo x="-56" y="21566"/>
                <wp:lineTo x="21628" y="21566"/>
                <wp:lineTo x="21628" y="0"/>
                <wp:lineTo x="-56" y="0"/>
              </wp:wrapPolygon>
            </wp:wrapThrough>
            <wp:docPr id="1" name="Рисунок 1" descr="C:\Users\Админ\Desktop\рабочие программы\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рабочие программы\011.jpg"/>
                    <pic:cNvPicPr>
                      <a:picLocks noChangeAspect="1" noChangeArrowheads="1"/>
                    </pic:cNvPicPr>
                  </pic:nvPicPr>
                  <pic:blipFill>
                    <a:blip r:embed="rId7"/>
                    <a:srcRect/>
                    <a:stretch>
                      <a:fillRect/>
                    </a:stretch>
                  </pic:blipFill>
                  <pic:spPr bwMode="auto">
                    <a:xfrm>
                      <a:off x="0" y="0"/>
                      <a:ext cx="7362825" cy="10417810"/>
                    </a:xfrm>
                    <a:prstGeom prst="rect">
                      <a:avLst/>
                    </a:prstGeom>
                    <a:noFill/>
                    <a:ln w="9525">
                      <a:noFill/>
                      <a:miter lim="800000"/>
                      <a:headEnd/>
                      <a:tailEnd/>
                    </a:ln>
                  </pic:spPr>
                </pic:pic>
              </a:graphicData>
            </a:graphic>
          </wp:anchor>
        </w:drawing>
      </w:r>
      <w:r w:rsidR="008E41FB" w:rsidRPr="008E41FB">
        <w:rPr>
          <w:rFonts w:ascii="Times New Roman" w:eastAsia="Times New Roman" w:hAnsi="Times New Roman" w:cs="Times New Roman"/>
          <w:b/>
          <w:sz w:val="24"/>
          <w:szCs w:val="24"/>
          <w:lang w:eastAsia="ru-RU"/>
        </w:rPr>
        <w:t>03-02</w:t>
      </w:r>
    </w:p>
    <w:p w:rsidR="008E41FB" w:rsidRPr="008304DA" w:rsidRDefault="008E41FB" w:rsidP="00984D01">
      <w:pPr>
        <w:spacing w:after="0" w:line="240" w:lineRule="auto"/>
        <w:jc w:val="center"/>
        <w:rPr>
          <w:rStyle w:val="c1"/>
          <w:rFonts w:ascii="Times New Roman" w:hAnsi="Times New Roman" w:cs="Times New Roman"/>
          <w:b/>
          <w:color w:val="000000"/>
          <w:sz w:val="24"/>
          <w:szCs w:val="24"/>
          <w:shd w:val="clear" w:color="auto" w:fill="FFFFFF"/>
        </w:rPr>
      </w:pPr>
      <w:r w:rsidRPr="008304DA">
        <w:rPr>
          <w:rStyle w:val="c1"/>
          <w:rFonts w:ascii="Times New Roman" w:hAnsi="Times New Roman" w:cs="Times New Roman"/>
          <w:b/>
          <w:color w:val="000000"/>
          <w:sz w:val="24"/>
          <w:szCs w:val="24"/>
          <w:shd w:val="clear" w:color="auto" w:fill="FFFFFF"/>
        </w:rPr>
        <w:lastRenderedPageBreak/>
        <w:t>Пояснительная записка.</w:t>
      </w:r>
    </w:p>
    <w:p w:rsidR="008E41FB" w:rsidRDefault="008E41FB" w:rsidP="00984D01">
      <w:pPr>
        <w:spacing w:after="0" w:line="240" w:lineRule="auto"/>
        <w:ind w:firstLine="708"/>
        <w:jc w:val="both"/>
        <w:rPr>
          <w:rFonts w:ascii="Times New Roman" w:hAnsi="Times New Roman" w:cs="Times New Roman"/>
          <w:color w:val="333333"/>
          <w:sz w:val="24"/>
          <w:szCs w:val="24"/>
        </w:rPr>
      </w:pPr>
      <w:r w:rsidRPr="008304DA">
        <w:rPr>
          <w:rStyle w:val="c1"/>
          <w:rFonts w:ascii="Times New Roman" w:hAnsi="Times New Roman" w:cs="Times New Roman"/>
          <w:color w:val="000000"/>
          <w:sz w:val="24"/>
          <w:szCs w:val="24"/>
          <w:shd w:val="clear" w:color="auto" w:fill="FFFFFF"/>
        </w:rPr>
        <w:t xml:space="preserve">Программа </w:t>
      </w:r>
      <w:r w:rsidRPr="008304DA">
        <w:rPr>
          <w:rStyle w:val="c1"/>
          <w:rFonts w:ascii="Times New Roman" w:hAnsi="Times New Roman" w:cs="Times New Roman"/>
          <w:sz w:val="24"/>
          <w:szCs w:val="24"/>
          <w:shd w:val="clear" w:color="auto" w:fill="FFFFFF"/>
        </w:rPr>
        <w:t>курса «</w:t>
      </w:r>
      <w:r w:rsidRPr="008304DA">
        <w:rPr>
          <w:rStyle w:val="c0"/>
          <w:rFonts w:ascii="Times New Roman" w:hAnsi="Times New Roman" w:cs="Times New Roman"/>
          <w:sz w:val="24"/>
          <w:szCs w:val="24"/>
          <w:shd w:val="clear" w:color="auto" w:fill="FFFFFF"/>
        </w:rPr>
        <w:t>Азбука Здоровья</w:t>
      </w:r>
      <w:r w:rsidRPr="008304DA">
        <w:rPr>
          <w:rStyle w:val="c1"/>
          <w:rFonts w:ascii="Times New Roman" w:hAnsi="Times New Roman" w:cs="Times New Roman"/>
          <w:sz w:val="24"/>
          <w:szCs w:val="24"/>
          <w:shd w:val="clear" w:color="auto" w:fill="FFFFFF"/>
        </w:rPr>
        <w:t>»</w:t>
      </w:r>
      <w:r w:rsidRPr="008304DA">
        <w:rPr>
          <w:rStyle w:val="apple-converted-space"/>
          <w:rFonts w:ascii="Times New Roman" w:hAnsi="Times New Roman" w:cs="Times New Roman"/>
          <w:color w:val="000000"/>
          <w:sz w:val="24"/>
          <w:szCs w:val="24"/>
          <w:shd w:val="clear" w:color="auto" w:fill="FFFFFF"/>
        </w:rPr>
        <w:t> </w:t>
      </w:r>
      <w:r w:rsidRPr="008304DA">
        <w:rPr>
          <w:rStyle w:val="c0"/>
          <w:rFonts w:ascii="Times New Roman" w:hAnsi="Times New Roman" w:cs="Times New Roman"/>
          <w:color w:val="191919"/>
          <w:sz w:val="24"/>
          <w:szCs w:val="24"/>
          <w:shd w:val="clear" w:color="auto" w:fill="FFFFFF"/>
        </w:rPr>
        <w:t xml:space="preserve">предназначена для учащихся начальных классов и составлена </w:t>
      </w:r>
      <w:r w:rsidRPr="008304DA">
        <w:rPr>
          <w:rStyle w:val="c1"/>
          <w:rFonts w:ascii="Times New Roman" w:hAnsi="Times New Roman" w:cs="Times New Roman"/>
          <w:color w:val="000000"/>
          <w:sz w:val="24"/>
          <w:szCs w:val="24"/>
          <w:shd w:val="clear" w:color="auto" w:fill="FFFFFF"/>
        </w:rPr>
        <w:t>в соответствии с требованиями Федерального государственного образовательного стандарта нового поколения</w:t>
      </w:r>
      <w:r w:rsidRPr="003F2789">
        <w:rPr>
          <w:rFonts w:ascii="Times New Roman" w:hAnsi="Times New Roman" w:cs="Times New Roman"/>
          <w:color w:val="000000"/>
          <w:sz w:val="24"/>
          <w:szCs w:val="24"/>
          <w:shd w:val="clear" w:color="auto" w:fill="FFFFFF"/>
        </w:rPr>
        <w:t>на основе  авторской  программы  Обуховой  Л.А., Лемяскиной  Н.А.,  Жиренко О.Е. " Новые 135 уроков здоровья, или Школа докторов природы (1–4 классы)</w:t>
      </w:r>
      <w:r w:rsidRPr="008304DA">
        <w:rPr>
          <w:rStyle w:val="c1"/>
          <w:rFonts w:ascii="Times New Roman" w:hAnsi="Times New Roman" w:cs="Times New Roman"/>
          <w:color w:val="000000"/>
          <w:sz w:val="24"/>
          <w:szCs w:val="24"/>
          <w:shd w:val="clear" w:color="auto" w:fill="FFFFFF"/>
        </w:rPr>
        <w:t xml:space="preserve">. Программа курса </w:t>
      </w:r>
      <w:r w:rsidRPr="008304DA">
        <w:rPr>
          <w:rFonts w:ascii="Times New Roman" w:hAnsi="Times New Roman" w:cs="Times New Roman"/>
          <w:color w:val="000000"/>
          <w:sz w:val="24"/>
          <w:szCs w:val="24"/>
        </w:rPr>
        <w:t>включает в себя</w:t>
      </w:r>
      <w:r w:rsidRPr="008304DA">
        <w:rPr>
          <w:rFonts w:ascii="Times New Roman" w:hAnsi="Times New Roman" w:cs="Times New Roman"/>
          <w:color w:val="FF0000"/>
          <w:sz w:val="24"/>
          <w:szCs w:val="24"/>
        </w:rPr>
        <w:t> </w:t>
      </w:r>
      <w:r w:rsidRPr="008304DA">
        <w:rPr>
          <w:rFonts w:ascii="Times New Roman" w:hAnsi="Times New Roman" w:cs="Times New Roman"/>
          <w:color w:val="333333"/>
          <w:sz w:val="24"/>
          <w:szCs w:val="24"/>
        </w:rPr>
        <w:t>знания, установки, личностные ориентиры и нормы поведения, обеспечивающие сохранение и укрепление физического и психического здоровья. Данная программа является комплексной программой </w:t>
      </w:r>
      <w:r w:rsidRPr="008304DA">
        <w:rPr>
          <w:rFonts w:ascii="Times New Roman" w:hAnsi="Times New Roman" w:cs="Times New Roman"/>
          <w:color w:val="000000"/>
          <w:sz w:val="24"/>
          <w:szCs w:val="24"/>
        </w:rPr>
        <w:t>по </w:t>
      </w:r>
      <w:r w:rsidRPr="008304DA">
        <w:rPr>
          <w:rFonts w:ascii="Times New Roman" w:hAnsi="Times New Roman" w:cs="Times New Roman"/>
          <w:color w:val="333333"/>
          <w:sz w:val="24"/>
          <w:szCs w:val="24"/>
        </w:rPr>
        <w:t>формированию культуры здоровья обучающихся, способствующая познавательному и эмоциональному развитию ребенка, достижению планируемых результатов освоения основной образовательной программы начального общего образования.</w:t>
      </w:r>
    </w:p>
    <w:p w:rsidR="008E41FB" w:rsidRPr="008304DA" w:rsidRDefault="008E41FB" w:rsidP="00D80C57">
      <w:pPr>
        <w:spacing w:after="0" w:line="240" w:lineRule="auto"/>
        <w:jc w:val="both"/>
        <w:rPr>
          <w:rFonts w:ascii="Times New Roman" w:hAnsi="Times New Roman" w:cs="Times New Roman"/>
          <w:b/>
          <w:color w:val="333333"/>
          <w:sz w:val="24"/>
          <w:szCs w:val="24"/>
        </w:rPr>
      </w:pPr>
      <w:r w:rsidRPr="008304DA">
        <w:rPr>
          <w:rFonts w:ascii="Times New Roman" w:hAnsi="Times New Roman" w:cs="Times New Roman"/>
          <w:b/>
          <w:color w:val="333333"/>
          <w:sz w:val="24"/>
          <w:szCs w:val="24"/>
        </w:rPr>
        <w:t>Общая характеристика курса «Азбука здоровья»</w:t>
      </w:r>
    </w:p>
    <w:p w:rsidR="008E41FB" w:rsidRPr="008304DA" w:rsidRDefault="008E41FB" w:rsidP="00D80C57">
      <w:pPr>
        <w:widowControl w:val="0"/>
        <w:suppressAutoHyphens/>
        <w:spacing w:after="0" w:line="240" w:lineRule="auto"/>
        <w:ind w:right="-215" w:firstLine="709"/>
        <w:contextualSpacing/>
        <w:jc w:val="both"/>
        <w:rPr>
          <w:rFonts w:ascii="Times New Roman" w:eastAsia="Lucida Sans Unicode" w:hAnsi="Times New Roman" w:cs="Times New Roman"/>
          <w:bCs/>
          <w:color w:val="000000"/>
          <w:sz w:val="24"/>
          <w:szCs w:val="24"/>
          <w:lang w:eastAsia="zh-CN"/>
        </w:rPr>
      </w:pPr>
      <w:r w:rsidRPr="008304DA">
        <w:rPr>
          <w:rFonts w:ascii="Times New Roman" w:eastAsia="Lucida Sans Unicode" w:hAnsi="Times New Roman" w:cs="Times New Roman"/>
          <w:sz w:val="24"/>
          <w:szCs w:val="24"/>
          <w:lang w:eastAsia="zh-CN"/>
        </w:rPr>
        <w:t xml:space="preserve">Здоровье человека — тема достаточно актуальная для всех времен и народов, а в </w:t>
      </w:r>
      <w:r w:rsidRPr="008304DA">
        <w:rPr>
          <w:rFonts w:ascii="Times New Roman" w:eastAsia="Lucida Sans Unicode" w:hAnsi="Times New Roman" w:cs="Times New Roman"/>
          <w:sz w:val="24"/>
          <w:szCs w:val="24"/>
          <w:lang w:val="en-US" w:eastAsia="zh-CN"/>
        </w:rPr>
        <w:t>XXI</w:t>
      </w:r>
      <w:r w:rsidRPr="008304DA">
        <w:rPr>
          <w:rFonts w:ascii="Times New Roman" w:eastAsia="Lucida Sans Unicode" w:hAnsi="Times New Roman" w:cs="Times New Roman"/>
          <w:sz w:val="24"/>
          <w:szCs w:val="24"/>
          <w:lang w:eastAsia="zh-CN"/>
        </w:rPr>
        <w:t xml:space="preserve"> веке она становится первостепенной. Состояние здоровья российских школьников вызывает серьезную тревогу специалистов. Наглядным показателем неблагополучия является то, что здоровье школьников ухудшается по сравнению с их сверстниками двадцать или тридцать лет назад. При этом наиболее значительное увеличение частоты всех классов болезней происходит в возрастные периоды, совпадающие с получением общего среднего образования. </w:t>
      </w:r>
    </w:p>
    <w:p w:rsidR="008E41FB" w:rsidRPr="008304DA" w:rsidRDefault="008E41FB" w:rsidP="00D80C57">
      <w:pPr>
        <w:tabs>
          <w:tab w:val="left" w:pos="1080"/>
        </w:tabs>
        <w:suppressAutoHyphens/>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bCs/>
          <w:sz w:val="24"/>
          <w:szCs w:val="24"/>
          <w:lang w:eastAsia="zh-CN"/>
        </w:rPr>
        <w:t xml:space="preserve">По данным Института возрастной физиологии РАО, школьная образовательная среда порождает </w:t>
      </w:r>
      <w:r w:rsidRPr="008304DA">
        <w:rPr>
          <w:rFonts w:ascii="Times New Roman" w:eastAsia="Times New Roman" w:hAnsi="Times New Roman" w:cs="Times New Roman"/>
          <w:sz w:val="24"/>
          <w:szCs w:val="24"/>
          <w:lang w:eastAsia="zh-CN"/>
        </w:rPr>
        <w:t xml:space="preserve">факторы риска нарушений здоровья, с действием которых связано 40 % негативных влияний, ухудшающих здоровье детей школьного возраста. Исследования ИВФ РАО позволяют проранжировать школьные факторы риска по убыванию значимости и силы влияния на здоровье учащихся: </w:t>
      </w:r>
    </w:p>
    <w:p w:rsidR="008E41FB" w:rsidRPr="008304DA" w:rsidRDefault="008E41FB" w:rsidP="00D80C57">
      <w:pPr>
        <w:widowControl w:val="0"/>
        <w:numPr>
          <w:ilvl w:val="0"/>
          <w:numId w:val="1"/>
        </w:numPr>
        <w:tabs>
          <w:tab w:val="left" w:pos="0"/>
          <w:tab w:val="left" w:pos="720"/>
          <w:tab w:val="left" w:pos="1080"/>
        </w:tabs>
        <w:suppressAutoHyphens/>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sz w:val="24"/>
          <w:szCs w:val="24"/>
          <w:lang w:eastAsia="zh-CN"/>
        </w:rPr>
        <w:t>- стрессовая педагогическая тактика;</w:t>
      </w:r>
    </w:p>
    <w:p w:rsidR="008E41FB" w:rsidRPr="008304DA" w:rsidRDefault="008E41FB" w:rsidP="00D80C57">
      <w:pPr>
        <w:widowControl w:val="0"/>
        <w:numPr>
          <w:ilvl w:val="0"/>
          <w:numId w:val="1"/>
        </w:numPr>
        <w:tabs>
          <w:tab w:val="left" w:pos="0"/>
          <w:tab w:val="left" w:pos="720"/>
          <w:tab w:val="left" w:pos="1080"/>
        </w:tabs>
        <w:suppressAutoHyphens/>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sz w:val="24"/>
          <w:szCs w:val="24"/>
          <w:lang w:eastAsia="zh-CN"/>
        </w:rPr>
        <w:t>- несоответствие методик и технологий обучения возрастным и функциональным возможностям школьников;</w:t>
      </w:r>
    </w:p>
    <w:p w:rsidR="008E41FB" w:rsidRPr="008304DA" w:rsidRDefault="008E41FB" w:rsidP="00D80C57">
      <w:pPr>
        <w:widowControl w:val="0"/>
        <w:numPr>
          <w:ilvl w:val="0"/>
          <w:numId w:val="1"/>
        </w:numPr>
        <w:tabs>
          <w:tab w:val="left" w:pos="0"/>
          <w:tab w:val="left" w:pos="720"/>
          <w:tab w:val="left" w:pos="1080"/>
        </w:tabs>
        <w:suppressAutoHyphens/>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sz w:val="24"/>
          <w:szCs w:val="24"/>
          <w:lang w:eastAsia="zh-CN"/>
        </w:rPr>
        <w:t>- несоблюдение элементарных физиологических и гигиенических требований к организации учебного процесса;</w:t>
      </w:r>
    </w:p>
    <w:p w:rsidR="008E41FB" w:rsidRPr="008304DA" w:rsidRDefault="008E41FB" w:rsidP="00D80C57">
      <w:pPr>
        <w:widowControl w:val="0"/>
        <w:numPr>
          <w:ilvl w:val="0"/>
          <w:numId w:val="1"/>
        </w:numPr>
        <w:tabs>
          <w:tab w:val="left" w:pos="0"/>
          <w:tab w:val="left" w:pos="720"/>
          <w:tab w:val="left" w:pos="1080"/>
        </w:tabs>
        <w:suppressAutoHyphens/>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sz w:val="24"/>
          <w:szCs w:val="24"/>
          <w:lang w:eastAsia="zh-CN"/>
        </w:rPr>
        <w:t>- недостаточная грамотность родителей в вопросах сохранения здоровья детей;</w:t>
      </w:r>
    </w:p>
    <w:p w:rsidR="008E41FB" w:rsidRPr="008304DA" w:rsidRDefault="008E41FB" w:rsidP="00D80C57">
      <w:pPr>
        <w:widowControl w:val="0"/>
        <w:numPr>
          <w:ilvl w:val="0"/>
          <w:numId w:val="1"/>
        </w:numPr>
        <w:tabs>
          <w:tab w:val="left" w:pos="0"/>
          <w:tab w:val="left" w:pos="720"/>
          <w:tab w:val="left" w:pos="1080"/>
        </w:tabs>
        <w:suppressAutoHyphens/>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sz w:val="24"/>
          <w:szCs w:val="24"/>
          <w:lang w:eastAsia="zh-CN"/>
        </w:rPr>
        <w:t>- провалы в существующей системе физического воспитания;</w:t>
      </w:r>
    </w:p>
    <w:p w:rsidR="008E41FB" w:rsidRPr="008304DA" w:rsidRDefault="008E41FB" w:rsidP="00D80C57">
      <w:pPr>
        <w:widowControl w:val="0"/>
        <w:numPr>
          <w:ilvl w:val="0"/>
          <w:numId w:val="1"/>
        </w:numPr>
        <w:tabs>
          <w:tab w:val="left" w:pos="0"/>
          <w:tab w:val="left" w:pos="720"/>
          <w:tab w:val="left" w:pos="1080"/>
        </w:tabs>
        <w:suppressAutoHyphens/>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sz w:val="24"/>
          <w:szCs w:val="24"/>
          <w:lang w:eastAsia="zh-CN"/>
        </w:rPr>
        <w:t>- интенсификация учебного процесса;</w:t>
      </w:r>
    </w:p>
    <w:p w:rsidR="008E41FB" w:rsidRPr="008304DA" w:rsidRDefault="008E41FB" w:rsidP="00D80C57">
      <w:pPr>
        <w:widowControl w:val="0"/>
        <w:numPr>
          <w:ilvl w:val="0"/>
          <w:numId w:val="1"/>
        </w:numPr>
        <w:tabs>
          <w:tab w:val="left" w:pos="0"/>
          <w:tab w:val="left" w:pos="720"/>
          <w:tab w:val="left" w:pos="1080"/>
        </w:tabs>
        <w:suppressAutoHyphens/>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sz w:val="24"/>
          <w:szCs w:val="24"/>
          <w:lang w:eastAsia="zh-CN"/>
        </w:rPr>
        <w:t>- функциональная неграмотность педагога в вопросах охраны и укрепления здоровья;</w:t>
      </w:r>
    </w:p>
    <w:p w:rsidR="008E41FB" w:rsidRPr="008304DA" w:rsidRDefault="008E41FB" w:rsidP="00D80C57">
      <w:pPr>
        <w:widowControl w:val="0"/>
        <w:numPr>
          <w:ilvl w:val="0"/>
          <w:numId w:val="1"/>
        </w:numPr>
        <w:tabs>
          <w:tab w:val="left" w:pos="720"/>
          <w:tab w:val="left" w:pos="1080"/>
        </w:tabs>
        <w:suppressAutoHyphens/>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sz w:val="24"/>
          <w:szCs w:val="24"/>
          <w:lang w:eastAsia="zh-CN"/>
        </w:rPr>
        <w:t>- частичное разрушение служб школьного медицинского контроля;</w:t>
      </w:r>
    </w:p>
    <w:p w:rsidR="008E41FB" w:rsidRPr="008304DA" w:rsidRDefault="008E41FB" w:rsidP="00D80C57">
      <w:pPr>
        <w:widowControl w:val="0"/>
        <w:numPr>
          <w:ilvl w:val="0"/>
          <w:numId w:val="1"/>
        </w:numPr>
        <w:tabs>
          <w:tab w:val="left" w:pos="720"/>
          <w:tab w:val="left" w:pos="1080"/>
        </w:tabs>
        <w:suppressAutoHyphens/>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sz w:val="24"/>
          <w:szCs w:val="24"/>
          <w:lang w:eastAsia="zh-CN"/>
        </w:rPr>
        <w:t>- отсутствие системной работы по формированию ценностей здоровья и здорового образа жизни.</w:t>
      </w:r>
    </w:p>
    <w:p w:rsidR="008E41FB" w:rsidRPr="008304DA" w:rsidRDefault="008E41FB" w:rsidP="00D80C57">
      <w:pPr>
        <w:tabs>
          <w:tab w:val="left" w:pos="1080"/>
        </w:tabs>
        <w:suppressAutoHyphens/>
        <w:spacing w:after="0" w:line="240" w:lineRule="auto"/>
        <w:ind w:right="-215" w:firstLine="709"/>
        <w:contextualSpacing/>
        <w:jc w:val="both"/>
        <w:rPr>
          <w:rFonts w:ascii="Times New Roman" w:eastAsia="Times New Roman" w:hAnsi="Times New Roman" w:cs="Times New Roman"/>
          <w:kern w:val="1"/>
          <w:sz w:val="24"/>
          <w:szCs w:val="24"/>
          <w:lang w:eastAsia="zh-CN"/>
        </w:rPr>
      </w:pPr>
      <w:r w:rsidRPr="008304DA">
        <w:rPr>
          <w:rFonts w:ascii="Times New Roman" w:eastAsia="Times New Roman" w:hAnsi="Times New Roman" w:cs="Times New Roman"/>
          <w:kern w:val="1"/>
          <w:sz w:val="24"/>
          <w:szCs w:val="24"/>
          <w:lang w:eastAsia="zh-CN"/>
        </w:rPr>
        <w:t xml:space="preserve">Таким образом, традиционная организация образовательного процесса создает у школьников постоянные стрессовые перегрузки, которые приводят к поломке механизмов саморегуляции физиологических функций и способствуют развитию хронических болезней. В результате существующая система школьного образования имеет здоровьезатратный характер. </w:t>
      </w:r>
    </w:p>
    <w:p w:rsidR="008E41FB" w:rsidRPr="008304DA" w:rsidRDefault="008E41FB" w:rsidP="00D80C57">
      <w:pPr>
        <w:tabs>
          <w:tab w:val="left" w:pos="1080"/>
        </w:tabs>
        <w:suppressAutoHyphens/>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sz w:val="24"/>
          <w:szCs w:val="24"/>
          <w:lang w:eastAsia="zh-CN"/>
        </w:rPr>
        <w:t xml:space="preserve">Многие педагоги считают, что сохранением и укреплением здоровья учащихся в школе должны заниматься администраторы и специально подготовленные профессионалы. Однако анализ школьных факторов риска показывает, что большинство проблем здоровья учащихся создается и решается в ходе ежедневной практической работы учителей, т.е. связано с их профессиональной деятельностью. Поэтому учителю необходимо найти резервы собственной деятельности в сохранении и укреплении здоровья учащихся. </w:t>
      </w:r>
    </w:p>
    <w:p w:rsidR="008E41FB" w:rsidRPr="008304DA" w:rsidRDefault="008E41FB" w:rsidP="00D80C57">
      <w:pPr>
        <w:tabs>
          <w:tab w:val="left" w:pos="1080"/>
        </w:tabs>
        <w:suppressAutoHyphens/>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sz w:val="24"/>
          <w:szCs w:val="24"/>
          <w:lang w:eastAsia="zh-CN"/>
        </w:rPr>
        <w:t>Урок остается основной организационной формой образовательного процесса, которая непосредственно зависит от учителя. Выявление критериев здоровьесберегающего потенциала школьного урока и построение урока на здоровьесберегающей основе является важнейшим условием преодоления здоровьезатратного характера школьного образования.</w:t>
      </w:r>
    </w:p>
    <w:p w:rsidR="008E41FB" w:rsidRPr="008304DA" w:rsidRDefault="008E41FB" w:rsidP="00D80C57">
      <w:pPr>
        <w:shd w:val="clear" w:color="auto" w:fill="FFFFFF"/>
        <w:tabs>
          <w:tab w:val="left" w:pos="1080"/>
        </w:tabs>
        <w:suppressAutoHyphens/>
        <w:autoSpaceDE w:val="0"/>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sz w:val="24"/>
          <w:szCs w:val="24"/>
          <w:lang w:eastAsia="zh-CN"/>
        </w:rPr>
        <w:t>По мнению специалистов-медиков, возраст от одного года до 15 лет гораздо важне</w:t>
      </w:r>
      <w:r w:rsidR="00B764D0">
        <w:rPr>
          <w:rFonts w:ascii="Times New Roman" w:eastAsia="Times New Roman" w:hAnsi="Times New Roman" w:cs="Times New Roman"/>
          <w:sz w:val="24"/>
          <w:szCs w:val="24"/>
          <w:lang w:eastAsia="zh-CN"/>
        </w:rPr>
        <w:t>е для сохранения будущего здоро</w:t>
      </w:r>
      <w:bookmarkStart w:id="0" w:name="_GoBack"/>
      <w:bookmarkEnd w:id="0"/>
      <w:r w:rsidRPr="008304DA">
        <w:rPr>
          <w:rFonts w:ascii="Times New Roman" w:eastAsia="Times New Roman" w:hAnsi="Times New Roman" w:cs="Times New Roman"/>
          <w:sz w:val="24"/>
          <w:szCs w:val="24"/>
          <w:lang w:eastAsia="zh-CN"/>
        </w:rPr>
        <w:t>вья, чем от 15 лет до 60.</w:t>
      </w:r>
    </w:p>
    <w:p w:rsidR="008E41FB" w:rsidRDefault="008E41FB" w:rsidP="00D80C57">
      <w:pPr>
        <w:shd w:val="clear" w:color="auto" w:fill="FFFFFF"/>
        <w:tabs>
          <w:tab w:val="left" w:pos="1080"/>
        </w:tabs>
        <w:suppressAutoHyphens/>
        <w:autoSpaceDE w:val="0"/>
        <w:spacing w:after="0" w:line="240" w:lineRule="auto"/>
        <w:ind w:right="-215" w:firstLine="709"/>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sz w:val="24"/>
          <w:szCs w:val="24"/>
          <w:lang w:eastAsia="zh-CN"/>
        </w:rPr>
        <w:lastRenderedPageBreak/>
        <w:t xml:space="preserve">Как помочь школьнику, как сделать так, чтобы он начал жить активной, интересной и полноценной жизнью? Как сделать так, чтобы учение в школе вызывало прилив энергии, а обучение было в радость, развивало рефлексивные умения учащихся? Именно в решении этих вопросов и заключается </w:t>
      </w:r>
      <w:r w:rsidRPr="008304DA">
        <w:rPr>
          <w:rFonts w:ascii="Times New Roman" w:eastAsia="Times New Roman" w:hAnsi="Times New Roman" w:cs="Times New Roman"/>
          <w:b/>
          <w:sz w:val="24"/>
          <w:szCs w:val="24"/>
          <w:lang w:eastAsia="zh-CN"/>
        </w:rPr>
        <w:t xml:space="preserve">  актуальность </w:t>
      </w:r>
      <w:r w:rsidRPr="008304DA">
        <w:rPr>
          <w:rFonts w:ascii="Times New Roman" w:eastAsia="Times New Roman" w:hAnsi="Times New Roman" w:cs="Times New Roman"/>
          <w:sz w:val="24"/>
          <w:szCs w:val="24"/>
          <w:lang w:eastAsia="zh-CN"/>
        </w:rPr>
        <w:t>программы «Азбука Здоровья».</w:t>
      </w:r>
    </w:p>
    <w:p w:rsidR="008E41FB" w:rsidRDefault="008E41FB" w:rsidP="00D80C57">
      <w:pPr>
        <w:widowControl w:val="0"/>
        <w:tabs>
          <w:tab w:val="left" w:pos="426"/>
          <w:tab w:val="left" w:pos="720"/>
        </w:tabs>
        <w:suppressAutoHyphens/>
        <w:spacing w:after="0" w:line="240" w:lineRule="auto"/>
        <w:ind w:left="502"/>
        <w:contextualSpacing/>
        <w:jc w:val="both"/>
        <w:rPr>
          <w:rFonts w:ascii="Times New Roman" w:eastAsia="Calibri" w:hAnsi="Times New Roman" w:cs="Times New Roman"/>
          <w:sz w:val="24"/>
          <w:szCs w:val="24"/>
          <w:lang w:eastAsia="zh-CN"/>
        </w:rPr>
      </w:pPr>
      <w:r w:rsidRPr="008304DA">
        <w:rPr>
          <w:rFonts w:ascii="Times New Roman" w:eastAsia="Calibri" w:hAnsi="Times New Roman" w:cs="Times New Roman"/>
          <w:b/>
          <w:sz w:val="24"/>
          <w:szCs w:val="24"/>
          <w:lang w:eastAsia="zh-CN"/>
        </w:rPr>
        <w:t>Особенности программы</w:t>
      </w:r>
      <w:r w:rsidRPr="008304DA">
        <w:rPr>
          <w:rFonts w:ascii="Times New Roman" w:eastAsia="Calibri" w:hAnsi="Times New Roman" w:cs="Times New Roman"/>
          <w:sz w:val="24"/>
          <w:szCs w:val="24"/>
          <w:lang w:eastAsia="zh-CN"/>
        </w:rPr>
        <w:t>.</w:t>
      </w:r>
    </w:p>
    <w:p w:rsidR="008E41FB" w:rsidRPr="008304DA" w:rsidRDefault="008E41FB" w:rsidP="00D80C57">
      <w:pPr>
        <w:widowControl w:val="0"/>
        <w:tabs>
          <w:tab w:val="left" w:pos="426"/>
          <w:tab w:val="left" w:pos="720"/>
        </w:tabs>
        <w:suppressAutoHyphens/>
        <w:spacing w:after="0" w:line="240" w:lineRule="auto"/>
        <w:ind w:left="502"/>
        <w:contextualSpacing/>
        <w:jc w:val="both"/>
        <w:rPr>
          <w:rFonts w:ascii="Times New Roman" w:eastAsia="Calibri" w:hAnsi="Times New Roman" w:cs="Times New Roman"/>
          <w:sz w:val="24"/>
          <w:szCs w:val="24"/>
          <w:lang w:eastAsia="zh-CN"/>
        </w:rPr>
      </w:pPr>
      <w:r w:rsidRPr="008304DA">
        <w:rPr>
          <w:rFonts w:ascii="Times New Roman" w:eastAsia="Calibri" w:hAnsi="Times New Roman" w:cs="Times New Roman"/>
          <w:sz w:val="24"/>
          <w:szCs w:val="24"/>
          <w:lang w:eastAsia="zh-CN"/>
        </w:rPr>
        <w:t>Программа строится</w:t>
      </w:r>
      <w:r w:rsidRPr="008304DA">
        <w:rPr>
          <w:rFonts w:ascii="Times New Roman" w:eastAsia="Calibri" w:hAnsi="Times New Roman" w:cs="Times New Roman"/>
          <w:b/>
          <w:i/>
          <w:sz w:val="24"/>
          <w:szCs w:val="24"/>
          <w:lang w:eastAsia="zh-CN"/>
        </w:rPr>
        <w:t xml:space="preserve"> на принципах</w:t>
      </w:r>
      <w:r w:rsidRPr="008304DA">
        <w:rPr>
          <w:rFonts w:ascii="Times New Roman" w:eastAsia="Calibri" w:hAnsi="Times New Roman" w:cs="Times New Roman"/>
          <w:sz w:val="24"/>
          <w:szCs w:val="24"/>
          <w:lang w:eastAsia="zh-CN"/>
        </w:rPr>
        <w:t>:</w:t>
      </w:r>
    </w:p>
    <w:p w:rsidR="008E41FB" w:rsidRPr="008304DA" w:rsidRDefault="008E41FB" w:rsidP="00D80C57">
      <w:pPr>
        <w:widowControl w:val="0"/>
        <w:tabs>
          <w:tab w:val="left" w:pos="786"/>
          <w:tab w:val="left" w:pos="1080"/>
        </w:tabs>
        <w:suppressAutoHyphens/>
        <w:spacing w:after="0" w:line="240" w:lineRule="auto"/>
        <w:contextualSpacing/>
        <w:jc w:val="both"/>
        <w:rPr>
          <w:rFonts w:ascii="Times New Roman" w:eastAsia="Times New Roman" w:hAnsi="Times New Roman" w:cs="Times New Roman"/>
          <w:b/>
          <w:i/>
          <w:sz w:val="24"/>
          <w:szCs w:val="24"/>
          <w:lang w:eastAsia="zh-CN"/>
        </w:rPr>
      </w:pPr>
      <w:r w:rsidRPr="008304DA">
        <w:rPr>
          <w:rFonts w:ascii="Times New Roman" w:eastAsia="Times New Roman" w:hAnsi="Times New Roman" w:cs="Times New Roman"/>
          <w:b/>
          <w:i/>
          <w:sz w:val="24"/>
          <w:szCs w:val="24"/>
          <w:lang w:eastAsia="zh-CN"/>
        </w:rPr>
        <w:t>- Научности</w:t>
      </w:r>
      <w:r w:rsidRPr="008304DA">
        <w:rPr>
          <w:rFonts w:ascii="Times New Roman" w:eastAsia="Times New Roman" w:hAnsi="Times New Roman" w:cs="Times New Roman"/>
          <w:sz w:val="24"/>
          <w:szCs w:val="24"/>
          <w:lang w:eastAsia="zh-CN"/>
        </w:rPr>
        <w:t>;в основе которых содержится анализ статистических медицинских исследований по состоянию здоровья школьников.</w:t>
      </w:r>
    </w:p>
    <w:p w:rsidR="008E41FB" w:rsidRPr="008304DA" w:rsidRDefault="008E41FB" w:rsidP="00D80C57">
      <w:pPr>
        <w:widowControl w:val="0"/>
        <w:tabs>
          <w:tab w:val="left" w:pos="786"/>
          <w:tab w:val="left" w:pos="1080"/>
        </w:tabs>
        <w:suppressAutoHyphens/>
        <w:spacing w:after="0" w:line="240" w:lineRule="auto"/>
        <w:contextualSpacing/>
        <w:jc w:val="both"/>
        <w:rPr>
          <w:rFonts w:ascii="Times New Roman" w:eastAsia="Calibri" w:hAnsi="Times New Roman" w:cs="Times New Roman"/>
          <w:b/>
          <w:i/>
          <w:sz w:val="24"/>
          <w:szCs w:val="24"/>
          <w:lang w:eastAsia="zh-CN"/>
        </w:rPr>
      </w:pPr>
      <w:r w:rsidRPr="008304DA">
        <w:rPr>
          <w:rFonts w:ascii="Times New Roman" w:eastAsia="Calibri" w:hAnsi="Times New Roman" w:cs="Times New Roman"/>
          <w:b/>
          <w:i/>
          <w:sz w:val="24"/>
          <w:szCs w:val="24"/>
          <w:lang w:eastAsia="zh-CN"/>
        </w:rPr>
        <w:t>- Доступности</w:t>
      </w:r>
      <w:r w:rsidRPr="008304DA">
        <w:rPr>
          <w:rFonts w:ascii="Times New Roman" w:eastAsia="Calibri" w:hAnsi="Times New Roman" w:cs="Times New Roman"/>
          <w:sz w:val="24"/>
          <w:szCs w:val="24"/>
          <w:lang w:eastAsia="zh-CN"/>
        </w:rPr>
        <w:t xml:space="preserve">; которых определяет содержание курса в соответствии с возрастными особенностями младших школьников. </w:t>
      </w:r>
    </w:p>
    <w:p w:rsidR="008E41FB" w:rsidRPr="008304DA" w:rsidRDefault="008E41FB" w:rsidP="00D80C57">
      <w:pPr>
        <w:widowControl w:val="0"/>
        <w:tabs>
          <w:tab w:val="left" w:pos="1080"/>
        </w:tabs>
        <w:suppressAutoHyphens/>
        <w:spacing w:after="0" w:line="240" w:lineRule="auto"/>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b/>
          <w:i/>
          <w:sz w:val="24"/>
          <w:szCs w:val="24"/>
          <w:lang w:eastAsia="zh-CN"/>
        </w:rPr>
        <w:t>- Системности</w:t>
      </w:r>
      <w:r w:rsidRPr="008304DA">
        <w:rPr>
          <w:rFonts w:ascii="Times New Roman" w:eastAsia="Times New Roman" w:hAnsi="Times New Roman" w:cs="Times New Roman"/>
          <w:sz w:val="24"/>
          <w:szCs w:val="24"/>
          <w:lang w:eastAsia="zh-CN"/>
        </w:rPr>
        <w:t xml:space="preserve">; определяющий взаимосвязь и целостность   содержания, форм и принципов предлагаемого курса. </w:t>
      </w:r>
    </w:p>
    <w:p w:rsidR="008E41FB" w:rsidRPr="008304DA" w:rsidRDefault="008E41FB" w:rsidP="00D80C57">
      <w:pPr>
        <w:spacing w:after="0" w:line="240" w:lineRule="auto"/>
        <w:contextualSpacing/>
        <w:jc w:val="both"/>
        <w:rPr>
          <w:rFonts w:ascii="Times New Roman" w:eastAsia="Times New Roman" w:hAnsi="Times New Roman" w:cs="Times New Roman"/>
          <w:b/>
          <w:color w:val="000000"/>
          <w:sz w:val="24"/>
          <w:szCs w:val="24"/>
          <w:shd w:val="clear" w:color="auto" w:fill="FFFFFF"/>
          <w:lang w:eastAsia="ru-RU"/>
        </w:rPr>
      </w:pPr>
      <w:r w:rsidRPr="008304DA">
        <w:rPr>
          <w:rFonts w:ascii="Times New Roman" w:eastAsia="Times New Roman" w:hAnsi="Times New Roman" w:cs="Times New Roman"/>
          <w:b/>
          <w:color w:val="000000"/>
          <w:sz w:val="24"/>
          <w:szCs w:val="24"/>
          <w:shd w:val="clear" w:color="auto" w:fill="FFFFFF"/>
          <w:lang w:eastAsia="ru-RU"/>
        </w:rPr>
        <w:t>Цели и задачи программы.</w:t>
      </w:r>
    </w:p>
    <w:p w:rsidR="008E41FB" w:rsidRPr="008304DA" w:rsidRDefault="008E41FB" w:rsidP="00D80C57">
      <w:pPr>
        <w:tabs>
          <w:tab w:val="left" w:pos="1080"/>
        </w:tabs>
        <w:suppressAutoHyphens/>
        <w:spacing w:after="0" w:line="240" w:lineRule="auto"/>
        <w:ind w:firstLine="708"/>
        <w:contextualSpacing/>
        <w:jc w:val="both"/>
        <w:rPr>
          <w:rFonts w:ascii="Times New Roman" w:eastAsia="Times New Roman" w:hAnsi="Times New Roman" w:cs="Times New Roman"/>
          <w:b/>
          <w:i/>
          <w:sz w:val="24"/>
          <w:szCs w:val="24"/>
          <w:lang w:eastAsia="zh-CN"/>
        </w:rPr>
      </w:pPr>
      <w:r w:rsidRPr="008304DA">
        <w:rPr>
          <w:rFonts w:ascii="Times New Roman" w:eastAsia="Times New Roman" w:hAnsi="Times New Roman" w:cs="Times New Roman"/>
          <w:b/>
          <w:sz w:val="24"/>
          <w:szCs w:val="24"/>
          <w:lang w:eastAsia="zh-CN"/>
        </w:rPr>
        <w:t>Цель данного курса:</w:t>
      </w:r>
      <w:r w:rsidRPr="008304DA">
        <w:rPr>
          <w:rFonts w:ascii="Times New Roman" w:eastAsia="Times New Roman" w:hAnsi="Times New Roman" w:cs="Times New Roman"/>
          <w:sz w:val="24"/>
          <w:szCs w:val="24"/>
          <w:lang w:eastAsia="zh-CN"/>
        </w:rPr>
        <w:t>обеспечить возможность сохранения здоровья детей в период обучения в школе; научить детей быть здоровыми душой и телом, стремиться творить своё здоровье, применяя знания и умения в согласии с законами природы, законами бытия.</w:t>
      </w:r>
    </w:p>
    <w:p w:rsidR="008E41FB" w:rsidRPr="008304DA" w:rsidRDefault="008E41FB" w:rsidP="00D80C57">
      <w:pPr>
        <w:tabs>
          <w:tab w:val="left" w:pos="1080"/>
        </w:tabs>
        <w:suppressAutoHyphens/>
        <w:spacing w:after="0" w:line="240" w:lineRule="auto"/>
        <w:ind w:firstLine="708"/>
        <w:contextualSpacing/>
        <w:jc w:val="both"/>
        <w:rPr>
          <w:rFonts w:ascii="Times New Roman" w:eastAsia="Times New Roman" w:hAnsi="Times New Roman" w:cs="Times New Roman"/>
          <w:sz w:val="24"/>
          <w:szCs w:val="24"/>
          <w:lang w:eastAsia="zh-CN"/>
        </w:rPr>
      </w:pPr>
      <w:r w:rsidRPr="008304DA">
        <w:rPr>
          <w:rFonts w:ascii="Times New Roman" w:eastAsia="Times New Roman" w:hAnsi="Times New Roman" w:cs="Times New Roman"/>
          <w:b/>
          <w:sz w:val="24"/>
          <w:szCs w:val="24"/>
          <w:lang w:eastAsia="zh-CN"/>
        </w:rPr>
        <w:t>Задачи:</w:t>
      </w:r>
    </w:p>
    <w:p w:rsidR="008E41FB" w:rsidRPr="008304DA" w:rsidRDefault="008E41FB" w:rsidP="00D80C57">
      <w:pPr>
        <w:widowControl w:val="0"/>
        <w:numPr>
          <w:ilvl w:val="0"/>
          <w:numId w:val="2"/>
        </w:numPr>
        <w:tabs>
          <w:tab w:val="clear" w:pos="708"/>
          <w:tab w:val="left" w:pos="426"/>
          <w:tab w:val="left" w:pos="720"/>
        </w:tabs>
        <w:suppressAutoHyphens/>
        <w:spacing w:after="0" w:line="240" w:lineRule="auto"/>
        <w:ind w:hanging="426"/>
        <w:contextualSpacing/>
        <w:jc w:val="both"/>
        <w:rPr>
          <w:rFonts w:ascii="Times New Roman" w:eastAsia="Calibri" w:hAnsi="Times New Roman" w:cs="Times New Roman"/>
          <w:sz w:val="24"/>
          <w:szCs w:val="24"/>
          <w:lang w:eastAsia="zh-CN"/>
        </w:rPr>
      </w:pPr>
      <w:r w:rsidRPr="008304DA">
        <w:rPr>
          <w:rFonts w:ascii="Times New Roman" w:eastAsia="Calibri" w:hAnsi="Times New Roman" w:cs="Times New Roman"/>
          <w:sz w:val="24"/>
          <w:szCs w:val="24"/>
          <w:lang w:eastAsia="zh-CN"/>
        </w:rPr>
        <w:t>сформировать у детей необходимые знания, умения и навыки по здоровому образу жизни;</w:t>
      </w:r>
    </w:p>
    <w:p w:rsidR="008E41FB" w:rsidRPr="008304DA" w:rsidRDefault="008E41FB" w:rsidP="00D80C57">
      <w:pPr>
        <w:widowControl w:val="0"/>
        <w:numPr>
          <w:ilvl w:val="0"/>
          <w:numId w:val="2"/>
        </w:numPr>
        <w:tabs>
          <w:tab w:val="clear" w:pos="708"/>
          <w:tab w:val="left" w:pos="426"/>
          <w:tab w:val="left" w:pos="720"/>
        </w:tabs>
        <w:suppressAutoHyphens/>
        <w:spacing w:after="0" w:line="240" w:lineRule="auto"/>
        <w:ind w:hanging="426"/>
        <w:contextualSpacing/>
        <w:jc w:val="both"/>
        <w:rPr>
          <w:rFonts w:ascii="Times New Roman" w:eastAsia="Calibri" w:hAnsi="Times New Roman" w:cs="Times New Roman"/>
          <w:sz w:val="24"/>
          <w:szCs w:val="24"/>
          <w:lang w:eastAsia="zh-CN"/>
        </w:rPr>
      </w:pPr>
      <w:r w:rsidRPr="008304DA">
        <w:rPr>
          <w:rFonts w:ascii="Times New Roman" w:eastAsia="Calibri" w:hAnsi="Times New Roman" w:cs="Times New Roman"/>
          <w:sz w:val="24"/>
          <w:szCs w:val="24"/>
          <w:lang w:eastAsia="zh-CN"/>
        </w:rPr>
        <w:t>формировать у детей мотивационную сферу гигиенического поведения, безопасной жизни, физического воспитания;</w:t>
      </w:r>
    </w:p>
    <w:p w:rsidR="008E41FB" w:rsidRPr="008304DA" w:rsidRDefault="008E41FB" w:rsidP="00D80C57">
      <w:pPr>
        <w:widowControl w:val="0"/>
        <w:numPr>
          <w:ilvl w:val="0"/>
          <w:numId w:val="2"/>
        </w:numPr>
        <w:tabs>
          <w:tab w:val="clear" w:pos="708"/>
          <w:tab w:val="left" w:pos="426"/>
          <w:tab w:val="left" w:pos="720"/>
        </w:tabs>
        <w:suppressAutoHyphens/>
        <w:spacing w:after="0" w:line="240" w:lineRule="auto"/>
        <w:ind w:hanging="426"/>
        <w:contextualSpacing/>
        <w:jc w:val="both"/>
        <w:rPr>
          <w:rFonts w:ascii="Times New Roman" w:eastAsia="Calibri" w:hAnsi="Times New Roman" w:cs="Times New Roman"/>
          <w:sz w:val="24"/>
          <w:szCs w:val="24"/>
          <w:lang w:eastAsia="zh-CN"/>
        </w:rPr>
      </w:pPr>
      <w:r w:rsidRPr="008304DA">
        <w:rPr>
          <w:rFonts w:ascii="Times New Roman" w:eastAsia="Calibri" w:hAnsi="Times New Roman" w:cs="Times New Roman"/>
          <w:sz w:val="24"/>
          <w:szCs w:val="24"/>
          <w:lang w:eastAsia="zh-CN"/>
        </w:rPr>
        <w:t>обеспечить физическое и психическое саморазвитие;</w:t>
      </w:r>
    </w:p>
    <w:p w:rsidR="008E41FB" w:rsidRPr="008304DA" w:rsidRDefault="008E41FB" w:rsidP="00D80C57">
      <w:pPr>
        <w:widowControl w:val="0"/>
        <w:numPr>
          <w:ilvl w:val="0"/>
          <w:numId w:val="2"/>
        </w:numPr>
        <w:tabs>
          <w:tab w:val="clear" w:pos="708"/>
          <w:tab w:val="left" w:pos="426"/>
          <w:tab w:val="left" w:pos="720"/>
        </w:tabs>
        <w:suppressAutoHyphens/>
        <w:spacing w:after="0" w:line="240" w:lineRule="auto"/>
        <w:ind w:hanging="426"/>
        <w:contextualSpacing/>
        <w:jc w:val="both"/>
        <w:rPr>
          <w:rFonts w:ascii="Times New Roman" w:eastAsia="Calibri" w:hAnsi="Times New Roman" w:cs="Times New Roman"/>
          <w:sz w:val="24"/>
          <w:szCs w:val="24"/>
          <w:lang w:eastAsia="zh-CN"/>
        </w:rPr>
      </w:pPr>
      <w:r w:rsidRPr="008304DA">
        <w:rPr>
          <w:rFonts w:ascii="Times New Roman" w:eastAsia="Calibri" w:hAnsi="Times New Roman" w:cs="Times New Roman"/>
          <w:sz w:val="24"/>
          <w:szCs w:val="24"/>
          <w:lang w:eastAsia="zh-CN"/>
        </w:rPr>
        <w:t>научить использовать полученные знания в повседневной жизни;</w:t>
      </w:r>
    </w:p>
    <w:p w:rsidR="008E41FB" w:rsidRPr="008304DA" w:rsidRDefault="008E41FB" w:rsidP="00D80C57">
      <w:pPr>
        <w:widowControl w:val="0"/>
        <w:numPr>
          <w:ilvl w:val="0"/>
          <w:numId w:val="2"/>
        </w:numPr>
        <w:tabs>
          <w:tab w:val="clear" w:pos="708"/>
          <w:tab w:val="left" w:pos="426"/>
          <w:tab w:val="left" w:pos="720"/>
        </w:tabs>
        <w:suppressAutoHyphens/>
        <w:spacing w:after="0" w:line="240" w:lineRule="auto"/>
        <w:ind w:hanging="426"/>
        <w:contextualSpacing/>
        <w:jc w:val="both"/>
        <w:rPr>
          <w:rFonts w:ascii="Times New Roman" w:eastAsia="Times New Roman" w:hAnsi="Times New Roman" w:cs="Times New Roman"/>
          <w:b/>
          <w:sz w:val="24"/>
          <w:szCs w:val="24"/>
          <w:lang w:eastAsia="zh-CN"/>
        </w:rPr>
      </w:pPr>
      <w:r w:rsidRPr="008304DA">
        <w:rPr>
          <w:rFonts w:ascii="Times New Roman" w:eastAsia="Calibri" w:hAnsi="Times New Roman" w:cs="Times New Roman"/>
          <w:sz w:val="24"/>
          <w:szCs w:val="24"/>
          <w:lang w:eastAsia="zh-CN"/>
        </w:rPr>
        <w:t>добиться потребности выполнения элементарных правил здоровьесбережения.</w:t>
      </w:r>
    </w:p>
    <w:p w:rsidR="008E41FB" w:rsidRPr="004D5471" w:rsidRDefault="008E41FB" w:rsidP="00D80C57">
      <w:pPr>
        <w:spacing w:after="0" w:line="240" w:lineRule="auto"/>
        <w:jc w:val="both"/>
        <w:outlineLvl w:val="2"/>
        <w:rPr>
          <w:rFonts w:ascii="Times New Roman" w:eastAsia="Times New Roman" w:hAnsi="Times New Roman" w:cs="Times New Roman"/>
          <w:b/>
          <w:bCs/>
          <w:sz w:val="24"/>
          <w:szCs w:val="24"/>
          <w:lang w:eastAsia="ru-RU"/>
        </w:rPr>
      </w:pPr>
      <w:r w:rsidRPr="004D5471">
        <w:rPr>
          <w:rFonts w:ascii="Times New Roman" w:eastAsia="Times New Roman" w:hAnsi="Times New Roman" w:cs="Times New Roman"/>
          <w:b/>
          <w:bCs/>
          <w:sz w:val="24"/>
          <w:szCs w:val="24"/>
          <w:lang w:eastAsia="ru-RU"/>
        </w:rPr>
        <w:t>Описание места курса  в учебном плане</w:t>
      </w:r>
    </w:p>
    <w:p w:rsidR="008E41FB" w:rsidRDefault="008E41FB" w:rsidP="00D80C57">
      <w:pPr>
        <w:spacing w:after="0" w:line="240" w:lineRule="auto"/>
        <w:jc w:val="both"/>
        <w:rPr>
          <w:rFonts w:ascii="Times New Roman" w:eastAsia="Calibri" w:hAnsi="Times New Roman" w:cs="Times New Roman"/>
          <w:b/>
          <w:sz w:val="24"/>
          <w:szCs w:val="24"/>
        </w:rPr>
      </w:pPr>
      <w:r w:rsidRPr="004D5471">
        <w:rPr>
          <w:rFonts w:ascii="Times New Roman" w:hAnsi="Times New Roman" w:cs="Times New Roman"/>
          <w:sz w:val="24"/>
          <w:szCs w:val="24"/>
          <w:lang w:eastAsia="ru-RU"/>
        </w:rPr>
        <w:t>Согласно учебному плану</w:t>
      </w:r>
      <w:r w:rsidRPr="004D5471">
        <w:rPr>
          <w:rFonts w:ascii="Times New Roman" w:hAnsi="Times New Roman" w:cs="Times New Roman"/>
          <w:sz w:val="24"/>
          <w:szCs w:val="24"/>
        </w:rPr>
        <w:t xml:space="preserve"> филиала МАОУ Тоболовская СОШ-Карасульская средняя общеобразовательная школа20</w:t>
      </w:r>
      <w:r w:rsidR="00532EBA">
        <w:rPr>
          <w:rFonts w:ascii="Times New Roman" w:hAnsi="Times New Roman" w:cs="Times New Roman"/>
          <w:sz w:val="24"/>
          <w:szCs w:val="24"/>
        </w:rPr>
        <w:t>20</w:t>
      </w:r>
      <w:r w:rsidRPr="004D5471">
        <w:rPr>
          <w:rFonts w:ascii="Times New Roman" w:hAnsi="Times New Roman" w:cs="Times New Roman"/>
          <w:sz w:val="24"/>
          <w:szCs w:val="24"/>
        </w:rPr>
        <w:t>-20</w:t>
      </w:r>
      <w:r w:rsidR="00532EBA">
        <w:rPr>
          <w:rFonts w:ascii="Times New Roman" w:hAnsi="Times New Roman" w:cs="Times New Roman"/>
          <w:sz w:val="24"/>
          <w:szCs w:val="24"/>
        </w:rPr>
        <w:t>21</w:t>
      </w:r>
      <w:r w:rsidRPr="004D5471">
        <w:rPr>
          <w:rFonts w:ascii="Times New Roman" w:hAnsi="Times New Roman" w:cs="Times New Roman"/>
          <w:sz w:val="24"/>
          <w:szCs w:val="24"/>
        </w:rPr>
        <w:t xml:space="preserve"> учебного года  в 3 классе на изучение  курса «</w:t>
      </w:r>
      <w:r>
        <w:rPr>
          <w:rFonts w:ascii="Times New Roman" w:hAnsi="Times New Roman" w:cs="Times New Roman"/>
          <w:sz w:val="24"/>
          <w:szCs w:val="24"/>
        </w:rPr>
        <w:t>Азбука здоровья</w:t>
      </w:r>
      <w:r w:rsidRPr="004D5471">
        <w:rPr>
          <w:rFonts w:ascii="Times New Roman" w:hAnsi="Times New Roman" w:cs="Times New Roman"/>
          <w:sz w:val="24"/>
          <w:szCs w:val="24"/>
        </w:rPr>
        <w:t xml:space="preserve">» отводится </w:t>
      </w:r>
      <w:r w:rsidR="00532EBA">
        <w:rPr>
          <w:rFonts w:ascii="Times New Roman" w:hAnsi="Times New Roman" w:cs="Times New Roman"/>
          <w:sz w:val="24"/>
          <w:szCs w:val="24"/>
        </w:rPr>
        <w:t>1</w:t>
      </w:r>
      <w:r w:rsidRPr="004D5471">
        <w:rPr>
          <w:rFonts w:ascii="Times New Roman" w:hAnsi="Times New Roman" w:cs="Times New Roman"/>
          <w:sz w:val="24"/>
          <w:szCs w:val="24"/>
        </w:rPr>
        <w:t xml:space="preserve"> час  в </w:t>
      </w:r>
      <w:r>
        <w:rPr>
          <w:rFonts w:ascii="Times New Roman" w:hAnsi="Times New Roman" w:cs="Times New Roman"/>
          <w:sz w:val="24"/>
          <w:szCs w:val="24"/>
        </w:rPr>
        <w:t>месяц</w:t>
      </w:r>
      <w:r w:rsidRPr="004D5471">
        <w:rPr>
          <w:rFonts w:ascii="Times New Roman" w:hAnsi="Times New Roman" w:cs="Times New Roman"/>
          <w:sz w:val="24"/>
          <w:szCs w:val="24"/>
        </w:rPr>
        <w:t xml:space="preserve">. Всего </w:t>
      </w:r>
      <w:r w:rsidR="00532EBA">
        <w:rPr>
          <w:rFonts w:ascii="Times New Roman" w:hAnsi="Times New Roman" w:cs="Times New Roman"/>
          <w:sz w:val="24"/>
          <w:szCs w:val="24"/>
        </w:rPr>
        <w:t>34</w:t>
      </w:r>
      <w:r w:rsidRPr="004D5471">
        <w:rPr>
          <w:rFonts w:ascii="Times New Roman" w:hAnsi="Times New Roman" w:cs="Times New Roman"/>
          <w:sz w:val="24"/>
          <w:szCs w:val="24"/>
        </w:rPr>
        <w:t xml:space="preserve"> заняти</w:t>
      </w:r>
      <w:r w:rsidR="00532EBA">
        <w:rPr>
          <w:rFonts w:ascii="Times New Roman" w:hAnsi="Times New Roman" w:cs="Times New Roman"/>
          <w:sz w:val="24"/>
          <w:szCs w:val="24"/>
        </w:rPr>
        <w:t>я</w:t>
      </w:r>
      <w:r w:rsidRPr="004D5471">
        <w:rPr>
          <w:rFonts w:ascii="Times New Roman" w:hAnsi="Times New Roman" w:cs="Times New Roman"/>
          <w:sz w:val="24"/>
          <w:szCs w:val="24"/>
        </w:rPr>
        <w:t xml:space="preserve">. </w:t>
      </w:r>
    </w:p>
    <w:p w:rsidR="008E41FB" w:rsidRPr="00EB4D62" w:rsidRDefault="008E41FB" w:rsidP="00D80C57">
      <w:pPr>
        <w:tabs>
          <w:tab w:val="left" w:pos="1080"/>
        </w:tabs>
        <w:spacing w:after="0" w:line="240" w:lineRule="auto"/>
        <w:ind w:firstLine="708"/>
        <w:jc w:val="both"/>
        <w:rPr>
          <w:rFonts w:ascii="Times New Roman" w:eastAsia="Times New Roman" w:hAnsi="Times New Roman" w:cs="Times New Roman"/>
          <w:b/>
          <w:sz w:val="24"/>
          <w:szCs w:val="24"/>
          <w:lang w:eastAsia="ru-RU"/>
        </w:rPr>
      </w:pPr>
      <w:r w:rsidRPr="00EB4D62">
        <w:rPr>
          <w:rFonts w:ascii="Times New Roman" w:eastAsia="Times New Roman" w:hAnsi="Times New Roman" w:cs="Times New Roman"/>
          <w:b/>
          <w:sz w:val="24"/>
          <w:szCs w:val="24"/>
          <w:lang w:eastAsia="ru-RU"/>
        </w:rPr>
        <w:t>Описание ценностных ориентиров содержания программы « Азбука здоровья»</w:t>
      </w:r>
    </w:p>
    <w:p w:rsidR="008E41FB" w:rsidRPr="00EB4D62" w:rsidRDefault="008E41FB" w:rsidP="00D80C57">
      <w:pPr>
        <w:tabs>
          <w:tab w:val="left" w:pos="1080"/>
        </w:tabs>
        <w:spacing w:after="0" w:line="240" w:lineRule="auto"/>
        <w:ind w:firstLine="708"/>
        <w:jc w:val="both"/>
        <w:rPr>
          <w:rFonts w:ascii="Times New Roman" w:eastAsia="Times New Roman" w:hAnsi="Times New Roman" w:cs="Times New Roman"/>
          <w:sz w:val="24"/>
          <w:szCs w:val="24"/>
          <w:lang w:eastAsia="ru-RU"/>
        </w:rPr>
      </w:pPr>
      <w:r w:rsidRPr="00EB4D62">
        <w:rPr>
          <w:rFonts w:ascii="Times New Roman" w:eastAsia="Times New Roman" w:hAnsi="Times New Roman" w:cs="Times New Roman"/>
          <w:sz w:val="24"/>
          <w:szCs w:val="24"/>
          <w:lang w:eastAsia="ru-RU"/>
        </w:rPr>
        <w:t xml:space="preserve">Одним из результатов преподавания программы «Азбука здоровья » является решение задач воспитания – осмысление и интериоризация (присвоение) младшими школьниками системы ценностей. </w:t>
      </w:r>
    </w:p>
    <w:p w:rsidR="008E41FB" w:rsidRPr="00EB4D62" w:rsidRDefault="008E41FB" w:rsidP="00D80C57">
      <w:pPr>
        <w:tabs>
          <w:tab w:val="left" w:pos="1080"/>
        </w:tabs>
        <w:spacing w:after="0" w:line="240" w:lineRule="auto"/>
        <w:ind w:firstLine="708"/>
        <w:jc w:val="both"/>
        <w:rPr>
          <w:rFonts w:ascii="Times New Roman" w:eastAsia="Times New Roman" w:hAnsi="Times New Roman" w:cs="Times New Roman"/>
          <w:sz w:val="24"/>
          <w:szCs w:val="24"/>
          <w:lang w:eastAsia="ru-RU"/>
        </w:rPr>
      </w:pPr>
      <w:r w:rsidRPr="00EB4D62">
        <w:rPr>
          <w:rFonts w:ascii="Times New Roman" w:eastAsia="Times New Roman" w:hAnsi="Times New Roman" w:cs="Times New Roman"/>
          <w:sz w:val="24"/>
          <w:szCs w:val="24"/>
          <w:lang w:eastAsia="ru-RU"/>
        </w:rPr>
        <w:t xml:space="preserve"> Ценность жизни – признание человеческой жизни величайшей ценностью, что реализуется в бережном отношении к другим людям и к  природе. </w:t>
      </w:r>
    </w:p>
    <w:p w:rsidR="008E41FB" w:rsidRPr="00EB4D62" w:rsidRDefault="008E41FB" w:rsidP="00D80C57">
      <w:pPr>
        <w:tabs>
          <w:tab w:val="left" w:pos="1080"/>
        </w:tabs>
        <w:spacing w:after="0" w:line="240" w:lineRule="auto"/>
        <w:ind w:firstLine="708"/>
        <w:jc w:val="both"/>
        <w:rPr>
          <w:rFonts w:ascii="Times New Roman" w:eastAsia="Times New Roman" w:hAnsi="Times New Roman" w:cs="Times New Roman"/>
          <w:sz w:val="24"/>
          <w:szCs w:val="24"/>
          <w:lang w:eastAsia="ru-RU"/>
        </w:rPr>
      </w:pPr>
      <w:r w:rsidRPr="00EB4D62">
        <w:rPr>
          <w:rFonts w:ascii="Times New Roman" w:eastAsia="Times New Roman" w:hAnsi="Times New Roman" w:cs="Times New Roman"/>
          <w:sz w:val="24"/>
          <w:szCs w:val="24"/>
          <w:lang w:eastAsia="ru-RU"/>
        </w:rPr>
        <w:t xml:space="preserve">Ценность природы основывается на общечеловеческой ценности жизни, на осознании себя частью природного мира частью живой и  неживой природы. Любовь к природе - это бережное отношение к ней как к среде обитания и выживания человека, а также переживание чувства  красоты, гармонии, еѐ совершенства, сохранение и приумножение еѐ богатства. </w:t>
      </w:r>
    </w:p>
    <w:p w:rsidR="008E41FB" w:rsidRPr="00EB4D62" w:rsidRDefault="008E41FB" w:rsidP="00D80C57">
      <w:pPr>
        <w:tabs>
          <w:tab w:val="left" w:pos="1080"/>
        </w:tabs>
        <w:spacing w:after="0" w:line="240" w:lineRule="auto"/>
        <w:ind w:firstLine="708"/>
        <w:jc w:val="both"/>
        <w:rPr>
          <w:rFonts w:ascii="Times New Roman" w:eastAsia="Times New Roman" w:hAnsi="Times New Roman" w:cs="Times New Roman"/>
          <w:sz w:val="24"/>
          <w:szCs w:val="24"/>
          <w:lang w:eastAsia="ru-RU"/>
        </w:rPr>
      </w:pPr>
      <w:r w:rsidRPr="00EB4D62">
        <w:rPr>
          <w:rFonts w:ascii="Times New Roman" w:eastAsia="Times New Roman" w:hAnsi="Times New Roman" w:cs="Times New Roman"/>
          <w:sz w:val="24"/>
          <w:szCs w:val="24"/>
          <w:lang w:eastAsia="ru-RU"/>
        </w:rPr>
        <w:t xml:space="preserve">Ценность человека как разумного существа, стремящегося к добру и самосовершенствованию, важность и необходимость соблюдения  здорового образа жизни в единстве его составляющих: физического, психического и социально-нравственного здоровья. </w:t>
      </w:r>
    </w:p>
    <w:p w:rsidR="008E41FB" w:rsidRPr="00EB4D62" w:rsidRDefault="008E41FB" w:rsidP="00D80C57">
      <w:pPr>
        <w:tabs>
          <w:tab w:val="left" w:pos="1080"/>
        </w:tabs>
        <w:spacing w:after="0" w:line="240" w:lineRule="auto"/>
        <w:ind w:firstLine="708"/>
        <w:jc w:val="both"/>
        <w:rPr>
          <w:rFonts w:ascii="Times New Roman" w:eastAsia="Times New Roman" w:hAnsi="Times New Roman" w:cs="Times New Roman"/>
          <w:sz w:val="24"/>
          <w:szCs w:val="24"/>
          <w:lang w:eastAsia="ru-RU"/>
        </w:rPr>
      </w:pPr>
      <w:r w:rsidRPr="00EB4D62">
        <w:rPr>
          <w:rFonts w:ascii="Times New Roman" w:eastAsia="Times New Roman" w:hAnsi="Times New Roman" w:cs="Times New Roman"/>
          <w:sz w:val="24"/>
          <w:szCs w:val="24"/>
          <w:lang w:eastAsia="ru-RU"/>
        </w:rPr>
        <w:t xml:space="preserve">Ценность добра – направленность человека на развитие и сохранение жизни, через сострадание и милосердие как проявление высшей  человеческой способности любви. </w:t>
      </w:r>
    </w:p>
    <w:p w:rsidR="008E41FB" w:rsidRPr="00EB4D62" w:rsidRDefault="008E41FB" w:rsidP="00D80C57">
      <w:pPr>
        <w:tabs>
          <w:tab w:val="left" w:pos="1080"/>
        </w:tabs>
        <w:spacing w:after="0" w:line="240" w:lineRule="auto"/>
        <w:ind w:firstLine="708"/>
        <w:jc w:val="both"/>
        <w:rPr>
          <w:rFonts w:ascii="Times New Roman" w:eastAsia="Times New Roman" w:hAnsi="Times New Roman" w:cs="Times New Roman"/>
          <w:sz w:val="24"/>
          <w:szCs w:val="24"/>
          <w:lang w:eastAsia="ru-RU"/>
        </w:rPr>
      </w:pPr>
      <w:r w:rsidRPr="00EB4D62">
        <w:rPr>
          <w:rFonts w:ascii="Times New Roman" w:eastAsia="Times New Roman" w:hAnsi="Times New Roman" w:cs="Times New Roman"/>
          <w:sz w:val="24"/>
          <w:szCs w:val="24"/>
          <w:lang w:eastAsia="ru-RU"/>
        </w:rPr>
        <w:t xml:space="preserve">Ценность истины – это ценность научного познания как части культуры человечества, разума, понимания сущности бытия, мироздания. </w:t>
      </w:r>
    </w:p>
    <w:p w:rsidR="008E41FB" w:rsidRPr="00EB4D62" w:rsidRDefault="008E41FB" w:rsidP="00D80C57">
      <w:pPr>
        <w:tabs>
          <w:tab w:val="left" w:pos="1080"/>
        </w:tabs>
        <w:spacing w:after="0" w:line="240" w:lineRule="auto"/>
        <w:ind w:firstLine="708"/>
        <w:jc w:val="both"/>
        <w:rPr>
          <w:rFonts w:ascii="Times New Roman" w:eastAsia="Times New Roman" w:hAnsi="Times New Roman" w:cs="Times New Roman"/>
          <w:sz w:val="24"/>
          <w:szCs w:val="24"/>
          <w:lang w:eastAsia="ru-RU"/>
        </w:rPr>
      </w:pPr>
      <w:r w:rsidRPr="00EB4D62">
        <w:rPr>
          <w:rFonts w:ascii="Times New Roman" w:eastAsia="Times New Roman" w:hAnsi="Times New Roman" w:cs="Times New Roman"/>
          <w:sz w:val="24"/>
          <w:szCs w:val="24"/>
          <w:lang w:eastAsia="ru-RU"/>
        </w:rPr>
        <w:t xml:space="preserve">Ценность семьи как первой и самой значимой для развития ребѐнка социальной и образовательной среды, обеспечивающей преемственность  культурных традиций народов России от поколения к поколению и тем самым жизнеспособность российского общества. </w:t>
      </w:r>
    </w:p>
    <w:p w:rsidR="008E41FB" w:rsidRPr="00EB4D62" w:rsidRDefault="008E41FB" w:rsidP="00D80C57">
      <w:pPr>
        <w:tabs>
          <w:tab w:val="left" w:pos="1080"/>
        </w:tabs>
        <w:spacing w:after="0" w:line="240" w:lineRule="auto"/>
        <w:ind w:firstLine="708"/>
        <w:jc w:val="both"/>
        <w:rPr>
          <w:rFonts w:ascii="Times New Roman" w:eastAsia="Times New Roman" w:hAnsi="Times New Roman" w:cs="Times New Roman"/>
          <w:sz w:val="24"/>
          <w:szCs w:val="24"/>
          <w:lang w:eastAsia="ru-RU"/>
        </w:rPr>
      </w:pPr>
      <w:r w:rsidRPr="00EB4D62">
        <w:rPr>
          <w:rFonts w:ascii="Times New Roman" w:eastAsia="Times New Roman" w:hAnsi="Times New Roman" w:cs="Times New Roman"/>
          <w:sz w:val="24"/>
          <w:szCs w:val="24"/>
          <w:lang w:eastAsia="ru-RU"/>
        </w:rPr>
        <w:t xml:space="preserve">Ценность свободы как свободы выбора человеком своих мыслей и поступков образа жизни, но свободы, естественно ограниченной нормами,  правилами, законами общества, членом которого всегда по всей социальной сути является человек. </w:t>
      </w:r>
    </w:p>
    <w:p w:rsidR="008E41FB" w:rsidRPr="00532EBA" w:rsidRDefault="008E41FB" w:rsidP="00D80C57">
      <w:pPr>
        <w:tabs>
          <w:tab w:val="left" w:pos="1080"/>
        </w:tabs>
        <w:spacing w:after="0" w:line="240" w:lineRule="auto"/>
        <w:ind w:firstLine="708"/>
        <w:jc w:val="both"/>
        <w:rPr>
          <w:rFonts w:ascii="Times New Roman" w:eastAsia="Times New Roman" w:hAnsi="Times New Roman" w:cs="Times New Roman"/>
          <w:sz w:val="24"/>
          <w:szCs w:val="24"/>
          <w:lang w:eastAsia="ru-RU"/>
        </w:rPr>
      </w:pPr>
      <w:r w:rsidRPr="00EB4D62">
        <w:rPr>
          <w:rFonts w:ascii="Times New Roman" w:eastAsia="Times New Roman" w:hAnsi="Times New Roman" w:cs="Times New Roman"/>
          <w:sz w:val="24"/>
          <w:szCs w:val="24"/>
          <w:lang w:eastAsia="ru-RU"/>
        </w:rPr>
        <w:lastRenderedPageBreak/>
        <w:t xml:space="preserve">Ценность гражданственности – осознание человеком себя как члена общества, народа, представителя страны и государства. </w:t>
      </w:r>
    </w:p>
    <w:p w:rsidR="008E41FB" w:rsidRPr="004D5471" w:rsidRDefault="008E41FB" w:rsidP="00D80C57">
      <w:pPr>
        <w:spacing w:after="0" w:line="240" w:lineRule="auto"/>
        <w:jc w:val="both"/>
        <w:rPr>
          <w:rFonts w:ascii="Times New Roman" w:eastAsia="Calibri" w:hAnsi="Times New Roman" w:cs="Times New Roman"/>
          <w:b/>
          <w:sz w:val="24"/>
          <w:szCs w:val="24"/>
        </w:rPr>
      </w:pPr>
      <w:r w:rsidRPr="004D5471">
        <w:rPr>
          <w:rFonts w:ascii="Times New Roman" w:eastAsia="Calibri" w:hAnsi="Times New Roman" w:cs="Times New Roman"/>
          <w:b/>
          <w:sz w:val="24"/>
          <w:szCs w:val="24"/>
        </w:rPr>
        <w:t>Личностные, метапредметные и предметные результаты освоения</w:t>
      </w:r>
    </w:p>
    <w:p w:rsidR="008E41FB" w:rsidRDefault="008E41FB" w:rsidP="00D80C57">
      <w:pPr>
        <w:spacing w:after="0" w:line="240" w:lineRule="auto"/>
        <w:jc w:val="both"/>
        <w:rPr>
          <w:rFonts w:ascii="Times New Roman" w:eastAsia="Calibri" w:hAnsi="Times New Roman" w:cs="Times New Roman"/>
          <w:b/>
          <w:sz w:val="24"/>
          <w:szCs w:val="24"/>
        </w:rPr>
      </w:pPr>
      <w:r w:rsidRPr="004D5471">
        <w:rPr>
          <w:rFonts w:ascii="Times New Roman" w:eastAsia="Calibri" w:hAnsi="Times New Roman" w:cs="Times New Roman"/>
          <w:b/>
          <w:sz w:val="24"/>
          <w:szCs w:val="24"/>
        </w:rPr>
        <w:t>программы курса «</w:t>
      </w:r>
      <w:r>
        <w:rPr>
          <w:rFonts w:ascii="Times New Roman" w:eastAsia="Calibri" w:hAnsi="Times New Roman" w:cs="Times New Roman"/>
          <w:b/>
          <w:sz w:val="24"/>
          <w:szCs w:val="24"/>
        </w:rPr>
        <w:t>Азбука здоровья</w:t>
      </w:r>
      <w:r w:rsidRPr="004D5471">
        <w:rPr>
          <w:rFonts w:ascii="Times New Roman" w:eastAsia="Calibri" w:hAnsi="Times New Roman" w:cs="Times New Roman"/>
          <w:b/>
          <w:sz w:val="24"/>
          <w:szCs w:val="24"/>
        </w:rPr>
        <w:t>»</w:t>
      </w:r>
    </w:p>
    <w:p w:rsidR="008E41FB" w:rsidRDefault="008E41FB" w:rsidP="00D80C57">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Личностные результаты:</w:t>
      </w:r>
    </w:p>
    <w:p w:rsidR="008E41FB" w:rsidRPr="008E07B1" w:rsidRDefault="008E41FB" w:rsidP="00D80C57">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b/>
          <w:bCs/>
          <w:i/>
          <w:iCs/>
          <w:color w:val="000000"/>
          <w:sz w:val="24"/>
          <w:szCs w:val="24"/>
          <w:lang w:eastAsia="ru-RU"/>
        </w:rPr>
        <w:t>Определять </w:t>
      </w:r>
      <w:r w:rsidRPr="008E07B1">
        <w:rPr>
          <w:rFonts w:ascii="Times New Roman" w:eastAsia="Times New Roman" w:hAnsi="Times New Roman" w:cs="Times New Roman"/>
          <w:color w:val="000000"/>
          <w:sz w:val="24"/>
          <w:szCs w:val="24"/>
          <w:lang w:eastAsia="ru-RU"/>
        </w:rPr>
        <w:t>и</w:t>
      </w:r>
      <w:r w:rsidRPr="008E07B1">
        <w:rPr>
          <w:rFonts w:ascii="Times New Roman" w:eastAsia="Times New Roman" w:hAnsi="Times New Roman" w:cs="Times New Roman"/>
          <w:b/>
          <w:bCs/>
          <w:i/>
          <w:iCs/>
          <w:color w:val="000000"/>
          <w:sz w:val="24"/>
          <w:szCs w:val="24"/>
          <w:lang w:eastAsia="ru-RU"/>
        </w:rPr>
        <w:t> высказывать</w:t>
      </w:r>
      <w:r w:rsidRPr="008E07B1">
        <w:rPr>
          <w:rFonts w:ascii="Times New Roman" w:eastAsia="Times New Roman" w:hAnsi="Times New Roman" w:cs="Times New Roman"/>
          <w:color w:val="000000"/>
          <w:sz w:val="24"/>
          <w:szCs w:val="24"/>
          <w:lang w:eastAsia="ru-RU"/>
        </w:rPr>
        <w:t> под руководством учителя самые простые и общие для всех людей правила поведения при сотрудничестве (этические нормы);</w:t>
      </w:r>
    </w:p>
    <w:p w:rsidR="008E41FB" w:rsidRPr="008E07B1" w:rsidRDefault="008E41FB" w:rsidP="00D80C57">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color w:val="000000"/>
          <w:sz w:val="24"/>
          <w:szCs w:val="24"/>
          <w:lang w:eastAsia="ru-RU"/>
        </w:rPr>
        <w:t>В предложенных педагогом ситуациях общения и сотрудничества, опираясь на общие для всех простые правила поведения, </w:t>
      </w:r>
      <w:r w:rsidRPr="008E07B1">
        <w:rPr>
          <w:rFonts w:ascii="Times New Roman" w:eastAsia="Times New Roman" w:hAnsi="Times New Roman" w:cs="Times New Roman"/>
          <w:b/>
          <w:bCs/>
          <w:i/>
          <w:iCs/>
          <w:color w:val="000000"/>
          <w:sz w:val="24"/>
          <w:szCs w:val="24"/>
          <w:lang w:eastAsia="ru-RU"/>
        </w:rPr>
        <w:t>делать выбор,</w:t>
      </w:r>
      <w:r w:rsidRPr="008E07B1">
        <w:rPr>
          <w:rFonts w:ascii="Times New Roman" w:eastAsia="Times New Roman" w:hAnsi="Times New Roman" w:cs="Times New Roman"/>
          <w:color w:val="000000"/>
          <w:sz w:val="24"/>
          <w:szCs w:val="24"/>
          <w:lang w:eastAsia="ru-RU"/>
        </w:rPr>
        <w:t> при поддержке других участников группы и педагога, как поступить.</w:t>
      </w:r>
    </w:p>
    <w:p w:rsidR="008E41FB" w:rsidRPr="008E07B1" w:rsidRDefault="008E41FB" w:rsidP="00D80C57">
      <w:pPr>
        <w:shd w:val="clear" w:color="auto" w:fill="FFFFFF"/>
        <w:spacing w:after="0" w:line="240" w:lineRule="auto"/>
        <w:contextualSpacing/>
        <w:jc w:val="both"/>
        <w:rPr>
          <w:rFonts w:ascii="Times New Roman" w:eastAsia="Times New Roman" w:hAnsi="Times New Roman" w:cs="Times New Roman"/>
          <w:b/>
          <w:color w:val="000000"/>
          <w:sz w:val="24"/>
          <w:szCs w:val="24"/>
          <w:lang w:eastAsia="ru-RU"/>
        </w:rPr>
      </w:pPr>
      <w:r w:rsidRPr="008E07B1">
        <w:rPr>
          <w:rFonts w:ascii="Times New Roman" w:eastAsia="Times New Roman" w:hAnsi="Times New Roman" w:cs="Times New Roman"/>
          <w:b/>
          <w:color w:val="000000"/>
          <w:sz w:val="24"/>
          <w:szCs w:val="24"/>
          <w:lang w:eastAsia="ru-RU"/>
        </w:rPr>
        <w:t>М</w:t>
      </w:r>
      <w:r w:rsidRPr="00C02F7A">
        <w:rPr>
          <w:rFonts w:ascii="Times New Roman" w:eastAsia="Times New Roman" w:hAnsi="Times New Roman" w:cs="Times New Roman"/>
          <w:b/>
          <w:color w:val="000000"/>
          <w:sz w:val="24"/>
          <w:szCs w:val="24"/>
          <w:lang w:eastAsia="ru-RU"/>
        </w:rPr>
        <w:t xml:space="preserve">етапредметные результаты </w:t>
      </w:r>
    </w:p>
    <w:p w:rsidR="008E41FB" w:rsidRPr="00C02F7A" w:rsidRDefault="008E41FB" w:rsidP="00D80C57">
      <w:pPr>
        <w:shd w:val="clear" w:color="auto" w:fill="FFFFFF"/>
        <w:spacing w:after="0" w:line="240" w:lineRule="auto"/>
        <w:ind w:left="360" w:hanging="360"/>
        <w:contextualSpacing/>
        <w:jc w:val="both"/>
        <w:rPr>
          <w:rFonts w:ascii="Times New Roman" w:eastAsia="Times New Roman" w:hAnsi="Times New Roman" w:cs="Times New Roman"/>
          <w:color w:val="000000"/>
          <w:sz w:val="24"/>
          <w:szCs w:val="24"/>
          <w:lang w:eastAsia="ru-RU"/>
        </w:rPr>
      </w:pPr>
      <w:r w:rsidRPr="00C02F7A">
        <w:rPr>
          <w:rFonts w:ascii="Times New Roman" w:eastAsia="Times New Roman" w:hAnsi="Times New Roman" w:cs="Times New Roman"/>
          <w:b/>
          <w:bCs/>
          <w:i/>
          <w:iCs/>
          <w:color w:val="000000"/>
          <w:sz w:val="24"/>
          <w:szCs w:val="24"/>
          <w:lang w:eastAsia="ru-RU"/>
        </w:rPr>
        <w:t>Регулятивные УУД:</w:t>
      </w:r>
    </w:p>
    <w:p w:rsidR="008E41FB" w:rsidRPr="008E07B1" w:rsidRDefault="008E41FB" w:rsidP="00D80C57">
      <w:pPr>
        <w:pStyle w:val="a3"/>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b/>
          <w:bCs/>
          <w:i/>
          <w:iCs/>
          <w:color w:val="000000"/>
          <w:sz w:val="24"/>
          <w:szCs w:val="24"/>
          <w:lang w:eastAsia="ru-RU"/>
        </w:rPr>
        <w:t>Определять </w:t>
      </w:r>
      <w:r w:rsidRPr="008E07B1">
        <w:rPr>
          <w:rFonts w:ascii="Times New Roman" w:eastAsia="Times New Roman" w:hAnsi="Times New Roman" w:cs="Times New Roman"/>
          <w:i/>
          <w:iCs/>
          <w:color w:val="000000"/>
          <w:sz w:val="24"/>
          <w:szCs w:val="24"/>
          <w:lang w:eastAsia="ru-RU"/>
        </w:rPr>
        <w:t>и</w:t>
      </w:r>
      <w:r w:rsidRPr="008E07B1">
        <w:rPr>
          <w:rFonts w:ascii="Times New Roman" w:eastAsia="Times New Roman" w:hAnsi="Times New Roman" w:cs="Times New Roman"/>
          <w:b/>
          <w:bCs/>
          <w:i/>
          <w:iCs/>
          <w:color w:val="000000"/>
          <w:sz w:val="24"/>
          <w:szCs w:val="24"/>
          <w:lang w:eastAsia="ru-RU"/>
        </w:rPr>
        <w:t> формулировать</w:t>
      </w:r>
      <w:r w:rsidRPr="008E07B1">
        <w:rPr>
          <w:rFonts w:ascii="Times New Roman" w:eastAsia="Times New Roman" w:hAnsi="Times New Roman" w:cs="Times New Roman"/>
          <w:color w:val="000000"/>
          <w:sz w:val="24"/>
          <w:szCs w:val="24"/>
          <w:lang w:eastAsia="ru-RU"/>
        </w:rPr>
        <w:t> цель деятельности на уроке с помощью учителя.</w:t>
      </w:r>
    </w:p>
    <w:p w:rsidR="008E41FB" w:rsidRPr="008E07B1" w:rsidRDefault="008E41FB" w:rsidP="00D80C57">
      <w:pPr>
        <w:pStyle w:val="a3"/>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b/>
          <w:bCs/>
          <w:i/>
          <w:iCs/>
          <w:color w:val="000000"/>
          <w:sz w:val="24"/>
          <w:szCs w:val="24"/>
          <w:lang w:eastAsia="ru-RU"/>
        </w:rPr>
        <w:t>Проговаривать</w:t>
      </w:r>
      <w:r w:rsidRPr="008E07B1">
        <w:rPr>
          <w:rFonts w:ascii="Times New Roman" w:eastAsia="Times New Roman" w:hAnsi="Times New Roman" w:cs="Times New Roman"/>
          <w:color w:val="000000"/>
          <w:sz w:val="24"/>
          <w:szCs w:val="24"/>
          <w:lang w:eastAsia="ru-RU"/>
        </w:rPr>
        <w:t> последовательность действий на уроке.</w:t>
      </w:r>
    </w:p>
    <w:p w:rsidR="008E41FB" w:rsidRPr="008E07B1" w:rsidRDefault="008E41FB" w:rsidP="00D80C57">
      <w:pPr>
        <w:pStyle w:val="a3"/>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color w:val="000000"/>
          <w:sz w:val="24"/>
          <w:szCs w:val="24"/>
          <w:lang w:eastAsia="ru-RU"/>
        </w:rPr>
        <w:t>Учить </w:t>
      </w:r>
      <w:r w:rsidRPr="008E07B1">
        <w:rPr>
          <w:rFonts w:ascii="Times New Roman" w:eastAsia="Times New Roman" w:hAnsi="Times New Roman" w:cs="Times New Roman"/>
          <w:b/>
          <w:bCs/>
          <w:i/>
          <w:iCs/>
          <w:color w:val="000000"/>
          <w:sz w:val="24"/>
          <w:szCs w:val="24"/>
          <w:lang w:eastAsia="ru-RU"/>
        </w:rPr>
        <w:t>высказывать</w:t>
      </w:r>
      <w:r w:rsidRPr="008E07B1">
        <w:rPr>
          <w:rFonts w:ascii="Times New Roman" w:eastAsia="Times New Roman" w:hAnsi="Times New Roman" w:cs="Times New Roman"/>
          <w:b/>
          <w:bCs/>
          <w:color w:val="000000"/>
          <w:sz w:val="24"/>
          <w:szCs w:val="24"/>
          <w:lang w:eastAsia="ru-RU"/>
        </w:rPr>
        <w:t> </w:t>
      </w:r>
      <w:r w:rsidRPr="008E07B1">
        <w:rPr>
          <w:rFonts w:ascii="Times New Roman" w:eastAsia="Times New Roman" w:hAnsi="Times New Roman" w:cs="Times New Roman"/>
          <w:color w:val="000000"/>
          <w:sz w:val="24"/>
          <w:szCs w:val="24"/>
          <w:lang w:eastAsia="ru-RU"/>
        </w:rPr>
        <w:t>своё предположение (версию) на основе работы с иллюстрацией, учить </w:t>
      </w:r>
      <w:r w:rsidRPr="008E07B1">
        <w:rPr>
          <w:rFonts w:ascii="Times New Roman" w:eastAsia="Times New Roman" w:hAnsi="Times New Roman" w:cs="Times New Roman"/>
          <w:b/>
          <w:bCs/>
          <w:i/>
          <w:iCs/>
          <w:color w:val="000000"/>
          <w:sz w:val="24"/>
          <w:szCs w:val="24"/>
          <w:lang w:eastAsia="ru-RU"/>
        </w:rPr>
        <w:t>работать</w:t>
      </w:r>
      <w:r w:rsidRPr="008E07B1">
        <w:rPr>
          <w:rFonts w:ascii="Times New Roman" w:eastAsia="Times New Roman" w:hAnsi="Times New Roman" w:cs="Times New Roman"/>
          <w:color w:val="000000"/>
          <w:sz w:val="24"/>
          <w:szCs w:val="24"/>
          <w:lang w:eastAsia="ru-RU"/>
        </w:rPr>
        <w:t> по предложенному учителем плану.</w:t>
      </w:r>
    </w:p>
    <w:p w:rsidR="008E41FB" w:rsidRDefault="008E41FB" w:rsidP="00D80C57">
      <w:pPr>
        <w:pStyle w:val="a3"/>
        <w:numPr>
          <w:ilvl w:val="0"/>
          <w:numId w:val="4"/>
        </w:numPr>
        <w:shd w:val="clear" w:color="auto" w:fill="FFFFFF"/>
        <w:tabs>
          <w:tab w:val="left" w:pos="10206"/>
        </w:tabs>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color w:val="000000"/>
          <w:sz w:val="24"/>
          <w:szCs w:val="24"/>
          <w:lang w:eastAsia="ru-RU"/>
        </w:rPr>
        <w:t>Учиться совместно с учителем и другими учениками </w:t>
      </w:r>
      <w:r w:rsidRPr="008E07B1">
        <w:rPr>
          <w:rFonts w:ascii="Times New Roman" w:eastAsia="Times New Roman" w:hAnsi="Times New Roman" w:cs="Times New Roman"/>
          <w:b/>
          <w:bCs/>
          <w:i/>
          <w:iCs/>
          <w:color w:val="000000"/>
          <w:sz w:val="24"/>
          <w:szCs w:val="24"/>
          <w:lang w:eastAsia="ru-RU"/>
        </w:rPr>
        <w:t>давать</w:t>
      </w:r>
      <w:r w:rsidRPr="008E07B1">
        <w:rPr>
          <w:rFonts w:ascii="Times New Roman" w:eastAsia="Times New Roman" w:hAnsi="Times New Roman" w:cs="Times New Roman"/>
          <w:color w:val="000000"/>
          <w:sz w:val="24"/>
          <w:szCs w:val="24"/>
          <w:lang w:eastAsia="ru-RU"/>
        </w:rPr>
        <w:t> эмоциональную </w:t>
      </w:r>
      <w:r w:rsidRPr="008E07B1">
        <w:rPr>
          <w:rFonts w:ascii="Times New Roman" w:eastAsia="Times New Roman" w:hAnsi="Times New Roman" w:cs="Times New Roman"/>
          <w:b/>
          <w:bCs/>
          <w:i/>
          <w:iCs/>
          <w:color w:val="000000"/>
          <w:sz w:val="24"/>
          <w:szCs w:val="24"/>
          <w:lang w:eastAsia="ru-RU"/>
        </w:rPr>
        <w:t>оценку</w:t>
      </w:r>
      <w:r w:rsidRPr="008E07B1">
        <w:rPr>
          <w:rFonts w:ascii="Times New Roman" w:eastAsia="Times New Roman" w:hAnsi="Times New Roman" w:cs="Times New Roman"/>
          <w:b/>
          <w:bCs/>
          <w:color w:val="000000"/>
          <w:sz w:val="24"/>
          <w:szCs w:val="24"/>
          <w:lang w:eastAsia="ru-RU"/>
        </w:rPr>
        <w:t> </w:t>
      </w:r>
      <w:r w:rsidRPr="008E07B1">
        <w:rPr>
          <w:rFonts w:ascii="Times New Roman" w:eastAsia="Times New Roman" w:hAnsi="Times New Roman" w:cs="Times New Roman"/>
          <w:color w:val="000000"/>
          <w:sz w:val="24"/>
          <w:szCs w:val="24"/>
          <w:lang w:eastAsia="ru-RU"/>
        </w:rPr>
        <w:t>деятельности класса на уроке.</w:t>
      </w:r>
    </w:p>
    <w:p w:rsidR="008E41FB" w:rsidRPr="008E07B1" w:rsidRDefault="008E41FB" w:rsidP="00D80C57">
      <w:pPr>
        <w:shd w:val="clear" w:color="auto" w:fill="FFFFFF"/>
        <w:tabs>
          <w:tab w:val="left" w:pos="10206"/>
        </w:tabs>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b/>
          <w:bCs/>
          <w:i/>
          <w:iCs/>
          <w:color w:val="000000"/>
          <w:sz w:val="24"/>
          <w:szCs w:val="24"/>
          <w:lang w:eastAsia="ru-RU"/>
        </w:rPr>
        <w:t xml:space="preserve"> Познавательные УУД:</w:t>
      </w:r>
    </w:p>
    <w:p w:rsidR="008E41FB" w:rsidRPr="008E07B1" w:rsidRDefault="008E41FB" w:rsidP="00D80C57">
      <w:pPr>
        <w:pStyle w:val="a3"/>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color w:val="000000"/>
          <w:sz w:val="24"/>
          <w:szCs w:val="24"/>
          <w:lang w:eastAsia="ru-RU"/>
        </w:rPr>
        <w:t>Делать предварительный отбор источников информации: </w:t>
      </w:r>
      <w:r w:rsidRPr="008E07B1">
        <w:rPr>
          <w:rFonts w:ascii="Times New Roman" w:eastAsia="Times New Roman" w:hAnsi="Times New Roman" w:cs="Times New Roman"/>
          <w:b/>
          <w:bCs/>
          <w:i/>
          <w:iCs/>
          <w:color w:val="000000"/>
          <w:sz w:val="24"/>
          <w:szCs w:val="24"/>
          <w:lang w:eastAsia="ru-RU"/>
        </w:rPr>
        <w:t>ориентироваться</w:t>
      </w:r>
      <w:r w:rsidRPr="008E07B1">
        <w:rPr>
          <w:rFonts w:ascii="Times New Roman" w:eastAsia="Times New Roman" w:hAnsi="Times New Roman" w:cs="Times New Roman"/>
          <w:color w:val="000000"/>
          <w:sz w:val="24"/>
          <w:szCs w:val="24"/>
          <w:lang w:eastAsia="ru-RU"/>
        </w:rPr>
        <w:t> в учебнике (на развороте, в оглавлении, в словаре).</w:t>
      </w:r>
    </w:p>
    <w:p w:rsidR="008E41FB" w:rsidRPr="008E07B1" w:rsidRDefault="008E41FB" w:rsidP="00D80C57">
      <w:pPr>
        <w:pStyle w:val="a3"/>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color w:val="000000"/>
          <w:sz w:val="24"/>
          <w:szCs w:val="24"/>
          <w:lang w:eastAsia="ru-RU"/>
        </w:rPr>
        <w:t>Добывать новые знания: </w:t>
      </w:r>
      <w:r w:rsidRPr="008E07B1">
        <w:rPr>
          <w:rFonts w:ascii="Times New Roman" w:eastAsia="Times New Roman" w:hAnsi="Times New Roman" w:cs="Times New Roman"/>
          <w:b/>
          <w:bCs/>
          <w:i/>
          <w:iCs/>
          <w:color w:val="000000"/>
          <w:sz w:val="24"/>
          <w:szCs w:val="24"/>
          <w:lang w:eastAsia="ru-RU"/>
        </w:rPr>
        <w:t>находить ответы</w:t>
      </w:r>
      <w:r w:rsidRPr="008E07B1">
        <w:rPr>
          <w:rFonts w:ascii="Times New Roman" w:eastAsia="Times New Roman" w:hAnsi="Times New Roman" w:cs="Times New Roman"/>
          <w:color w:val="000000"/>
          <w:sz w:val="24"/>
          <w:szCs w:val="24"/>
          <w:lang w:eastAsia="ru-RU"/>
        </w:rPr>
        <w:t> на вопросы, используя учебник, свой жизненный опыт и информацию, полученную на уроке.</w:t>
      </w:r>
    </w:p>
    <w:p w:rsidR="008E41FB" w:rsidRPr="008E07B1" w:rsidRDefault="008E41FB" w:rsidP="00D80C57">
      <w:pPr>
        <w:pStyle w:val="a3"/>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color w:val="000000"/>
          <w:sz w:val="24"/>
          <w:szCs w:val="24"/>
          <w:lang w:eastAsia="ru-RU"/>
        </w:rPr>
        <w:t>Перерабатывать полученную информацию: </w:t>
      </w:r>
      <w:r w:rsidRPr="008E07B1">
        <w:rPr>
          <w:rFonts w:ascii="Times New Roman" w:eastAsia="Times New Roman" w:hAnsi="Times New Roman" w:cs="Times New Roman"/>
          <w:b/>
          <w:bCs/>
          <w:i/>
          <w:iCs/>
          <w:color w:val="000000"/>
          <w:sz w:val="24"/>
          <w:szCs w:val="24"/>
          <w:lang w:eastAsia="ru-RU"/>
        </w:rPr>
        <w:t>делать</w:t>
      </w:r>
      <w:r w:rsidRPr="008E07B1">
        <w:rPr>
          <w:rFonts w:ascii="Times New Roman" w:eastAsia="Times New Roman" w:hAnsi="Times New Roman" w:cs="Times New Roman"/>
          <w:color w:val="000000"/>
          <w:sz w:val="24"/>
          <w:szCs w:val="24"/>
          <w:lang w:eastAsia="ru-RU"/>
        </w:rPr>
        <w:t> выводы в результате совместной работы всего класса.</w:t>
      </w:r>
    </w:p>
    <w:p w:rsidR="008E41FB" w:rsidRPr="0062158F" w:rsidRDefault="008E41FB" w:rsidP="00D80C57">
      <w:pPr>
        <w:pStyle w:val="a3"/>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color w:val="000000"/>
          <w:sz w:val="24"/>
          <w:szCs w:val="24"/>
          <w:lang w:eastAsia="ru-RU"/>
        </w:rPr>
        <w:t>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w:t>
      </w:r>
    </w:p>
    <w:p w:rsidR="008E41FB" w:rsidRPr="00C02F7A" w:rsidRDefault="008E41FB" w:rsidP="00D80C5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w:t>
      </w:r>
      <w:r w:rsidRPr="00C02F7A">
        <w:rPr>
          <w:rFonts w:ascii="Times New Roman" w:eastAsia="Times New Roman" w:hAnsi="Times New Roman" w:cs="Times New Roman"/>
          <w:b/>
          <w:bCs/>
          <w:i/>
          <w:iCs/>
          <w:color w:val="000000"/>
          <w:sz w:val="24"/>
          <w:szCs w:val="24"/>
          <w:lang w:eastAsia="ru-RU"/>
        </w:rPr>
        <w:t>Коммуникативные УУД</w:t>
      </w:r>
      <w:r w:rsidRPr="00C02F7A">
        <w:rPr>
          <w:rFonts w:ascii="Times New Roman" w:eastAsia="Times New Roman" w:hAnsi="Times New Roman" w:cs="Times New Roman"/>
          <w:i/>
          <w:iCs/>
          <w:color w:val="000000"/>
          <w:sz w:val="24"/>
          <w:szCs w:val="24"/>
          <w:lang w:eastAsia="ru-RU"/>
        </w:rPr>
        <w:t>:</w:t>
      </w:r>
    </w:p>
    <w:p w:rsidR="008E41FB" w:rsidRPr="008E07B1" w:rsidRDefault="008E41FB" w:rsidP="00D80C57">
      <w:pPr>
        <w:pStyle w:val="a3"/>
        <w:numPr>
          <w:ilvl w:val="0"/>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color w:val="000000"/>
          <w:sz w:val="24"/>
          <w:szCs w:val="24"/>
          <w:lang w:eastAsia="ru-RU"/>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8E41FB" w:rsidRPr="008E07B1" w:rsidRDefault="008E41FB" w:rsidP="00D80C57">
      <w:pPr>
        <w:pStyle w:val="a3"/>
        <w:numPr>
          <w:ilvl w:val="0"/>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b/>
          <w:bCs/>
          <w:i/>
          <w:iCs/>
          <w:color w:val="000000"/>
          <w:sz w:val="24"/>
          <w:szCs w:val="24"/>
          <w:lang w:eastAsia="ru-RU"/>
        </w:rPr>
        <w:t>Слушать </w:t>
      </w:r>
      <w:r w:rsidRPr="008E07B1">
        <w:rPr>
          <w:rFonts w:ascii="Times New Roman" w:eastAsia="Times New Roman" w:hAnsi="Times New Roman" w:cs="Times New Roman"/>
          <w:color w:val="000000"/>
          <w:sz w:val="24"/>
          <w:szCs w:val="24"/>
          <w:lang w:eastAsia="ru-RU"/>
        </w:rPr>
        <w:t>и</w:t>
      </w:r>
      <w:r w:rsidRPr="008E07B1">
        <w:rPr>
          <w:rFonts w:ascii="Times New Roman" w:eastAsia="Times New Roman" w:hAnsi="Times New Roman" w:cs="Times New Roman"/>
          <w:b/>
          <w:bCs/>
          <w:i/>
          <w:iCs/>
          <w:color w:val="000000"/>
          <w:sz w:val="24"/>
          <w:szCs w:val="24"/>
          <w:lang w:eastAsia="ru-RU"/>
        </w:rPr>
        <w:t> понимать</w:t>
      </w:r>
      <w:r w:rsidRPr="008E07B1">
        <w:rPr>
          <w:rFonts w:ascii="Times New Roman" w:eastAsia="Times New Roman" w:hAnsi="Times New Roman" w:cs="Times New Roman"/>
          <w:color w:val="000000"/>
          <w:sz w:val="24"/>
          <w:szCs w:val="24"/>
          <w:lang w:eastAsia="ru-RU"/>
        </w:rPr>
        <w:t> речь других.</w:t>
      </w:r>
    </w:p>
    <w:p w:rsidR="00532EBA" w:rsidRPr="00592850" w:rsidRDefault="008E41FB" w:rsidP="00D80C57">
      <w:pPr>
        <w:pStyle w:val="a3"/>
        <w:numPr>
          <w:ilvl w:val="0"/>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07B1">
        <w:rPr>
          <w:rFonts w:ascii="Times New Roman" w:eastAsia="Times New Roman" w:hAnsi="Times New Roman" w:cs="Times New Roman"/>
          <w:color w:val="000000"/>
          <w:sz w:val="24"/>
          <w:szCs w:val="24"/>
          <w:lang w:eastAsia="ru-RU"/>
        </w:rPr>
        <w:t xml:space="preserve">Совместно </w:t>
      </w:r>
      <w:r w:rsidRPr="0062158F">
        <w:rPr>
          <w:rFonts w:ascii="Times New Roman" w:eastAsia="Times New Roman" w:hAnsi="Times New Roman" w:cs="Times New Roman"/>
          <w:b/>
          <w:i/>
          <w:color w:val="000000"/>
          <w:sz w:val="24"/>
          <w:szCs w:val="24"/>
          <w:lang w:eastAsia="ru-RU"/>
        </w:rPr>
        <w:t>договариваться</w:t>
      </w:r>
      <w:r w:rsidRPr="008E07B1">
        <w:rPr>
          <w:rFonts w:ascii="Times New Roman" w:eastAsia="Times New Roman" w:hAnsi="Times New Roman" w:cs="Times New Roman"/>
          <w:color w:val="000000"/>
          <w:sz w:val="24"/>
          <w:szCs w:val="24"/>
          <w:lang w:eastAsia="ru-RU"/>
        </w:rPr>
        <w:t xml:space="preserve"> о правилах общения и поведения в школе и следовать им.</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532EBA">
        <w:rPr>
          <w:rFonts w:ascii="Times New Roman" w:eastAsia="Times New Roman" w:hAnsi="Times New Roman" w:cs="Times New Roman"/>
          <w:b/>
          <w:bCs/>
          <w:color w:val="333333"/>
          <w:sz w:val="24"/>
          <w:szCs w:val="24"/>
          <w:lang w:eastAsia="ru-RU"/>
        </w:rPr>
        <w:t>Содержание программы.</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1.</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Как воспитывать уверенность и бесстрашие.(1час)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«Как воспитывать уверенность и бесстрашие.» Работа по стихотворению Э Успенского «Академик Иванов». Анализ ситуации по стихотворению И. Токмаковой «Не буду бояться». Игра «Давайте разберемся», практическое занятие.</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2.</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Учимся думать.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занятия. Заучивание слов. Игра «Почему это произошло?». Беседа «Свое мнение».</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3.</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Спеши делать добро.(1час)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Игра «Продолжи сказку». Беседа по теме. Заучивание пословицы. Игра в пословицы. Беседа «Доброта, отзывчивость, скромность».</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4.</w:t>
      </w:r>
      <w:r w:rsidRPr="00532EBA">
        <w:rPr>
          <w:rFonts w:ascii="Times New Roman" w:eastAsia="Times New Roman" w:hAnsi="Times New Roman" w:cs="Times New Roman"/>
          <w:i/>
          <w:iCs/>
          <w:color w:val="000000" w:themeColor="text1"/>
          <w:sz w:val="24"/>
          <w:szCs w:val="24"/>
          <w:lang w:eastAsia="ru-RU"/>
        </w:rPr>
        <w:t> Поможет ли нам обман.(1час)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«Что такое ложь?». Игра «Продолжите рассказы». Творческая работа.</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5. </w:t>
      </w:r>
      <w:r w:rsidRPr="00532EBA">
        <w:rPr>
          <w:rFonts w:ascii="Times New Roman" w:eastAsia="Times New Roman" w:hAnsi="Times New Roman" w:cs="Times New Roman"/>
          <w:i/>
          <w:iCs/>
          <w:color w:val="000000" w:themeColor="text1"/>
          <w:sz w:val="24"/>
          <w:szCs w:val="24"/>
          <w:lang w:eastAsia="ru-RU"/>
        </w:rPr>
        <w:t>«Неправда – ложь» в пословицах и поговорках.(1час)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Чтение рассказа Л. Н. Толстого «Косточка». Беседа по прочитанному. Заучивание слов. Заучивание пословиц о правде и лжи.</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6</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Надо ли прислушиваться к советам родителей.(1час)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lastRenderedPageBreak/>
        <w:t>Беседа по теме. Анализ ситуаций на примере стихотворения С. Михалкова «Я ненавижу слово «спать». Творческая работа «Портрет родителей». Пожелание себе. Чтение и обсуждение отрывка из рассказа Е. Чарушина «Курочка».</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7.</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Почему дети и родители не всегда понимают друг друга.(1час)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Анализ рассказа М. Горького «Воробышек». Оздоровительная минутка. Игра «Почему нам запрещают?».</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8</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Все ли желания выполнимы.(1час)\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Анализ ситуаций в стихотворениях «Две сестрички дружно жили» и А. Барто «Девочка - рёвушка. Толкование пословиц и крылатых выражений.</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9.</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Как воспитать в себе сдержанность.(1час)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«Что такое каприз?». Игра «Проверь себя». Оздоровительная минутка. Работа с толковым словарем. Толкование пословиц.</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Тема10- 11</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Как отучить себя от вредных привычек.(2часа)</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Анализ ситуации в стихотворении С. Михалкова «Пятерня! Пятерня!». Беседа по теме «Вредные привычки». Составление памятки «Это полезно знать!». Повторение основного девиза. Работа со стихотворением Г. Остера «Нет приятнее занятья…». Заучивание слов. Игра «Давай поговорим». Чтение стихотворений на тему занятия.</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Тема12.</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Я принимаю подарок.(1час)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Игра «Закончите предложение». Анализ ситуации в стихотворении Г Остера «Если ты пришел на елку…» и Н. Носова «Письмо Незнайки». Составление памятки «Это полезно помнить!». Игра «Подбери слова благодарности».</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Тема13.</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Я дарю подарки.(1час)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Анализ ситуации из песни Э Успенского «У нашей мамы праздник» и стихотворении Г Остера «Если друг на день рожденья…». Ввод понятия «эмоция» и его происхождение. Игра «Выбери ответ». Составление памятки «Это полезно знать!».</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14.</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Наказание.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Анализ ситуаций в стихотворении «Мальчик нарядный в гости идет» и стихотворении ЭМошковской «Я ушел в свою обиду». Творческая работа.</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15.</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Одежда.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Игра «Кто больше знает?». Игра «Закончи фразу». Толкование пословицы. Игра «Найди правильный ответ». Анализ ситуации в стихотворении ЭМошковской «Смотрите, в каком я платьице!». Обсуждение высказывания А. П. Чехова.</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16.</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Ответственное поведение.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Игра «Закончите высказывание». Составление памятки «Правила поведения с незнакомыми людьми». Чтение стихов «Азбука безопасности». Анализ ситуации по отрывку из рассказа А. Раскина «Как папа опаздывал».</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17. </w:t>
      </w:r>
      <w:r w:rsidRPr="00532EBA">
        <w:rPr>
          <w:rFonts w:ascii="Times New Roman" w:eastAsia="Times New Roman" w:hAnsi="Times New Roman" w:cs="Times New Roman"/>
          <w:i/>
          <w:iCs/>
          <w:color w:val="000000" w:themeColor="text1"/>
          <w:sz w:val="24"/>
          <w:szCs w:val="24"/>
          <w:lang w:eastAsia="ru-RU"/>
        </w:rPr>
        <w:t>Боль.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Разгадывание кроссворда. Беседа по теме. Анализ ситуаций в стихотворении О. Дриза «Шип в мою ладонь впился…». Игра «Закончите фразу».</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18.</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Сервировка стола.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Разгадывание кроссворда. Работа над правильным правописанием и произношением слова «аппетит». Беседа «Как правильно накрыть стол». Практическая работа по этой теме. Беседа «Мы идем в кафе».</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19.</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Правила поведения за столом.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Анализ ситуации в стихотворении З. Александровой «Ложкою мешая, сердится Танюшка…» Работа над правилами поведения за столом. Анализ ситуации в стихотворении Г. Остера «От знакомых уходя…»</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20.</w:t>
      </w:r>
      <w:r w:rsidRPr="00532EBA">
        <w:rPr>
          <w:rFonts w:ascii="Times New Roman" w:eastAsia="Times New Roman" w:hAnsi="Times New Roman" w:cs="Times New Roman"/>
          <w:color w:val="000000" w:themeColor="text1"/>
          <w:sz w:val="24"/>
          <w:szCs w:val="24"/>
          <w:lang w:eastAsia="ru-RU"/>
        </w:rPr>
        <w:t> </w:t>
      </w:r>
      <w:r w:rsidRPr="00532EBA">
        <w:rPr>
          <w:rFonts w:ascii="Times New Roman" w:eastAsia="Times New Roman" w:hAnsi="Times New Roman" w:cs="Times New Roman"/>
          <w:i/>
          <w:iCs/>
          <w:color w:val="000000" w:themeColor="text1"/>
          <w:sz w:val="24"/>
          <w:szCs w:val="24"/>
          <w:lang w:eastAsia="ru-RU"/>
        </w:rPr>
        <w:t>Ты идешь в гости .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Анализ ситуаций. Беседа по теме. Составление приглашений. Составление памятки «В гости надо приходить…»</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21. </w:t>
      </w:r>
      <w:r w:rsidRPr="00532EBA">
        <w:rPr>
          <w:rFonts w:ascii="Times New Roman" w:eastAsia="Times New Roman" w:hAnsi="Times New Roman" w:cs="Times New Roman"/>
          <w:i/>
          <w:iCs/>
          <w:color w:val="000000" w:themeColor="text1"/>
          <w:sz w:val="24"/>
          <w:szCs w:val="24"/>
          <w:lang w:eastAsia="ru-RU"/>
        </w:rPr>
        <w:t>Как вести себя в транспорте и на улице.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lastRenderedPageBreak/>
        <w:t>Беседа по теме. Составление памятки «О правилах поведения в транспорте, на улице». Чтение стихотворений «Азбука поведения». Игра «Выбери правильный ответ».</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22. </w:t>
      </w:r>
      <w:r w:rsidRPr="00532EBA">
        <w:rPr>
          <w:rFonts w:ascii="Times New Roman" w:eastAsia="Times New Roman" w:hAnsi="Times New Roman" w:cs="Times New Roman"/>
          <w:i/>
          <w:iCs/>
          <w:color w:val="000000" w:themeColor="text1"/>
          <w:sz w:val="24"/>
          <w:szCs w:val="24"/>
          <w:lang w:eastAsia="ru-RU"/>
        </w:rPr>
        <w:t>Как вести себя в театре, кино, школе.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Анализ ситуации в стихотворении А. Барто «В театре». Игра «Найди правильный ответ». Беседа «Правила поведения в общественных местах, школе, в детском саду, на игровой площадке».</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23. </w:t>
      </w:r>
      <w:r w:rsidRPr="00532EBA">
        <w:rPr>
          <w:rFonts w:ascii="Times New Roman" w:eastAsia="Times New Roman" w:hAnsi="Times New Roman" w:cs="Times New Roman"/>
          <w:i/>
          <w:iCs/>
          <w:color w:val="000000" w:themeColor="text1"/>
          <w:sz w:val="24"/>
          <w:szCs w:val="24"/>
          <w:lang w:eastAsia="ru-RU"/>
        </w:rPr>
        <w:t>Умеем ли мы вежливо обращаться.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Игра «Комплимент». Анализ ситуации. Беседа «Умей правильно отказаться от предложения». Чтение стихотворений о «волшебных» словах.</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24. </w:t>
      </w:r>
      <w:r w:rsidRPr="00532EBA">
        <w:rPr>
          <w:rFonts w:ascii="Times New Roman" w:eastAsia="Times New Roman" w:hAnsi="Times New Roman" w:cs="Times New Roman"/>
          <w:i/>
          <w:iCs/>
          <w:color w:val="000000" w:themeColor="text1"/>
          <w:sz w:val="24"/>
          <w:szCs w:val="24"/>
          <w:lang w:eastAsia="ru-RU"/>
        </w:rPr>
        <w:t>Умеем ли мы разговаривать по телефону.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Игра «Телефон». Составление памятки «Правила ведения телефонного разговора». Игра «Комплимент».</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25.</w:t>
      </w:r>
      <w:r w:rsidRPr="00532EBA">
        <w:rPr>
          <w:rFonts w:ascii="Times New Roman" w:eastAsia="Times New Roman" w:hAnsi="Times New Roman" w:cs="Times New Roman"/>
          <w:i/>
          <w:iCs/>
          <w:color w:val="000000" w:themeColor="text1"/>
          <w:sz w:val="24"/>
          <w:szCs w:val="24"/>
          <w:lang w:eastAsia="ru-RU"/>
        </w:rPr>
        <w:t> Помоги себе сам.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Анализ ситуации в стихотворении И. Токмаковой «Скоро в школу». Работа с мудрыми мыслями. Беседа по теме. Чтение и анализ стихотворения С. Маршака «Кот и лодыри». Анализ ситуации в стихотворении Г. Остера «Если друг твой самый лучший…» Игра «Закончи предложения».</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26. </w:t>
      </w:r>
      <w:r w:rsidRPr="00532EBA">
        <w:rPr>
          <w:rFonts w:ascii="Times New Roman" w:eastAsia="Times New Roman" w:hAnsi="Times New Roman" w:cs="Times New Roman"/>
          <w:i/>
          <w:iCs/>
          <w:color w:val="000000" w:themeColor="text1"/>
          <w:sz w:val="24"/>
          <w:szCs w:val="24"/>
          <w:lang w:eastAsia="ru-RU"/>
        </w:rPr>
        <w:t>Умей организовать свой досуг.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Стихотворный монтаж. Игра «Давай поговорим». Анализ ситуации в потешных сказках (по мотивам русского фольклора).</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27. </w:t>
      </w:r>
      <w:r w:rsidRPr="00532EBA">
        <w:rPr>
          <w:rFonts w:ascii="Times New Roman" w:eastAsia="Times New Roman" w:hAnsi="Times New Roman" w:cs="Times New Roman"/>
          <w:i/>
          <w:iCs/>
          <w:color w:val="000000" w:themeColor="text1"/>
          <w:sz w:val="24"/>
          <w:szCs w:val="24"/>
          <w:lang w:eastAsia="ru-RU"/>
        </w:rPr>
        <w:t>Что такое дружба.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Работа с пословицами. Игра «Закончи рассказ». Игра «Хочу быть». Чтение стихотворения П. Синявского «Ветерок с березкой шепчется». Анализ ситуации в рассказе Л. Н. Толстого «Отец и сыновья».</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28. </w:t>
      </w:r>
      <w:r w:rsidRPr="00532EBA">
        <w:rPr>
          <w:rFonts w:ascii="Times New Roman" w:eastAsia="Times New Roman" w:hAnsi="Times New Roman" w:cs="Times New Roman"/>
          <w:i/>
          <w:iCs/>
          <w:color w:val="000000" w:themeColor="text1"/>
          <w:sz w:val="24"/>
          <w:szCs w:val="24"/>
          <w:lang w:eastAsia="ru-RU"/>
        </w:rPr>
        <w:t>Кто может считаться настоящим другом.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Чтение и анализ отрывка из рассказа В. Осеевой «Долг». Игра «Продолжи предложение». Анализ ситуации в стихотворении А. Шалыгина «Настроение упало». Игра «Любит - не любит». Анализ выражения А. Экзюпери «Ты всегда в ответе за тех, кого приручил…»</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29. </w:t>
      </w:r>
      <w:r w:rsidRPr="00532EBA">
        <w:rPr>
          <w:rFonts w:ascii="Times New Roman" w:eastAsia="Times New Roman" w:hAnsi="Times New Roman" w:cs="Times New Roman"/>
          <w:i/>
          <w:iCs/>
          <w:color w:val="000000" w:themeColor="text1"/>
          <w:sz w:val="24"/>
          <w:szCs w:val="24"/>
          <w:lang w:eastAsia="ru-RU"/>
        </w:rPr>
        <w:t>Как доставить родителям радость.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Чтение отрывков из стихотворений детских писателей. Беседа по теме. Игра «Давай поговорим». Анализ ситуации в стихотворении Г. Ширковца «Не пойму я взрослых этих…» Игра «Комплимент».</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30. </w:t>
      </w:r>
      <w:r w:rsidRPr="00532EBA">
        <w:rPr>
          <w:rFonts w:ascii="Times New Roman" w:eastAsia="Times New Roman" w:hAnsi="Times New Roman" w:cs="Times New Roman"/>
          <w:i/>
          <w:iCs/>
          <w:color w:val="000000" w:themeColor="text1"/>
          <w:sz w:val="24"/>
          <w:szCs w:val="24"/>
          <w:lang w:eastAsia="ru-RU"/>
        </w:rPr>
        <w:t>Если кому - нибудь нужна твоя помощь.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Игра «Выбери правильный ответ». Анализ ситуации в стихотворении Е. Благининой «Наш дедушка». Игра «Давай поговорим». Анализ ситуации в рассказе Л. Н. Толстого «Старый дед и внучек».</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31. </w:t>
      </w:r>
      <w:r w:rsidRPr="00532EBA">
        <w:rPr>
          <w:rFonts w:ascii="Times New Roman" w:eastAsia="Times New Roman" w:hAnsi="Times New Roman" w:cs="Times New Roman"/>
          <w:i/>
          <w:iCs/>
          <w:color w:val="000000" w:themeColor="text1"/>
          <w:sz w:val="24"/>
          <w:szCs w:val="24"/>
          <w:lang w:eastAsia="ru-RU"/>
        </w:rPr>
        <w:t>Спешите делать добро.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Толкование пословиц. Игра «Кто больше знает?» Высказывания великих людей о доброте. Инсценировка отрывка из произведения Н. Носова «Приключения Незнайки и его друзей». Чтение стихотворений о доброте.</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32. </w:t>
      </w:r>
      <w:r w:rsidRPr="00532EBA">
        <w:rPr>
          <w:rFonts w:ascii="Times New Roman" w:eastAsia="Times New Roman" w:hAnsi="Times New Roman" w:cs="Times New Roman"/>
          <w:i/>
          <w:iCs/>
          <w:color w:val="000000" w:themeColor="text1"/>
          <w:sz w:val="24"/>
          <w:szCs w:val="24"/>
          <w:lang w:eastAsia="ru-RU"/>
        </w:rPr>
        <w:t>Огонек здоровья.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Беседа по теме Театральная постановка «Доктор Айболит». Викторина «Будь здоров!» Работа над пословицами о здоровье.</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33. </w:t>
      </w:r>
      <w:r w:rsidRPr="00532EBA">
        <w:rPr>
          <w:rFonts w:ascii="Times New Roman" w:eastAsia="Times New Roman" w:hAnsi="Times New Roman" w:cs="Times New Roman"/>
          <w:i/>
          <w:iCs/>
          <w:color w:val="000000" w:themeColor="text1"/>
          <w:sz w:val="24"/>
          <w:szCs w:val="24"/>
          <w:lang w:eastAsia="ru-RU"/>
        </w:rPr>
        <w:t>Путешествие в страну здоровья. (1час)</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Игра- путешествие «В страну здоровья». Станция «Мойдодыр» (о личной гигиене). Станция «Неосторожность» (оказание первой помощи при несчастных случаев). Станция «Не болей» (профилактика инфекционных заболеваний). Станция «Опрятность» (уход за одеждой). Станция «Долой грязь» (гигиена жилища) и т. д.</w:t>
      </w:r>
    </w:p>
    <w:p w:rsidR="00532EBA" w:rsidRP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b/>
          <w:bCs/>
          <w:color w:val="000000" w:themeColor="text1"/>
          <w:sz w:val="24"/>
          <w:szCs w:val="24"/>
          <w:lang w:eastAsia="ru-RU"/>
        </w:rPr>
        <w:t>Тема 34. </w:t>
      </w:r>
      <w:r w:rsidRPr="00532EBA">
        <w:rPr>
          <w:rFonts w:ascii="Times New Roman" w:eastAsia="Times New Roman" w:hAnsi="Times New Roman" w:cs="Times New Roman"/>
          <w:i/>
          <w:iCs/>
          <w:color w:val="000000" w:themeColor="text1"/>
          <w:sz w:val="24"/>
          <w:szCs w:val="24"/>
          <w:lang w:eastAsia="ru-RU"/>
        </w:rPr>
        <w:t>Культура здорового образа жизни. (1час)</w:t>
      </w:r>
    </w:p>
    <w:p w:rsidR="00532EBA" w:rsidRDefault="00532EBA"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32EBA">
        <w:rPr>
          <w:rFonts w:ascii="Times New Roman" w:eastAsia="Times New Roman" w:hAnsi="Times New Roman" w:cs="Times New Roman"/>
          <w:color w:val="000000" w:themeColor="text1"/>
          <w:sz w:val="24"/>
          <w:szCs w:val="24"/>
          <w:lang w:eastAsia="ru-RU"/>
        </w:rPr>
        <w:t>Урок - соревнование. Культура поведения. Человек и окружающий мир. Культура общения. Человек и его здоровье. Писатели детям.</w:t>
      </w:r>
    </w:p>
    <w:p w:rsidR="00D80C57" w:rsidRDefault="00D80C57" w:rsidP="00D80C57">
      <w:pPr>
        <w:spacing w:after="0" w:line="240" w:lineRule="auto"/>
        <w:jc w:val="both"/>
        <w:rPr>
          <w:rFonts w:ascii="Times New Roman" w:eastAsia="Times New Roman" w:hAnsi="Times New Roman"/>
          <w:b/>
          <w:sz w:val="24"/>
          <w:szCs w:val="24"/>
          <w:lang w:eastAsia="ru-RU"/>
        </w:rPr>
      </w:pPr>
      <w:r w:rsidRPr="00A14FCA">
        <w:rPr>
          <w:rFonts w:ascii="Times New Roman" w:eastAsia="Times New Roman" w:hAnsi="Times New Roman"/>
          <w:b/>
          <w:sz w:val="24"/>
          <w:szCs w:val="24"/>
          <w:lang w:eastAsia="ru-RU"/>
        </w:rPr>
        <w:lastRenderedPageBreak/>
        <w:t>Прогнозируемые результаты освоения</w:t>
      </w:r>
      <w:r>
        <w:rPr>
          <w:rFonts w:ascii="Times New Roman" w:eastAsia="Times New Roman" w:hAnsi="Times New Roman"/>
          <w:b/>
          <w:sz w:val="24"/>
          <w:szCs w:val="24"/>
          <w:lang w:eastAsia="ru-RU"/>
        </w:rPr>
        <w:t xml:space="preserve"> курса «Азбука здоровья»</w:t>
      </w:r>
    </w:p>
    <w:p w:rsidR="00D80C57" w:rsidRPr="00D80C57" w:rsidRDefault="00D80C57" w:rsidP="00D80C57">
      <w:pPr>
        <w:spacing w:after="0" w:line="240" w:lineRule="auto"/>
        <w:jc w:val="both"/>
        <w:rPr>
          <w:rFonts w:ascii="Times New Roman" w:eastAsia="Times New Roman" w:hAnsi="Times New Roman"/>
          <w:b/>
          <w:sz w:val="24"/>
          <w:szCs w:val="24"/>
          <w:lang w:eastAsia="ru-RU"/>
        </w:rPr>
      </w:pPr>
      <w:r w:rsidRPr="00A14FCA">
        <w:rPr>
          <w:rFonts w:ascii="Times New Roman" w:eastAsia="Times New Roman" w:hAnsi="Times New Roman" w:cs="Times New Roman"/>
          <w:b/>
          <w:spacing w:val="-8"/>
          <w:sz w:val="24"/>
          <w:szCs w:val="24"/>
          <w:lang w:eastAsia="ru-RU"/>
        </w:rPr>
        <w:t xml:space="preserve">К концу </w:t>
      </w:r>
      <w:r>
        <w:rPr>
          <w:rFonts w:ascii="Times New Roman" w:eastAsia="Times New Roman" w:hAnsi="Times New Roman" w:cs="Times New Roman"/>
          <w:b/>
          <w:spacing w:val="-8"/>
          <w:sz w:val="24"/>
          <w:szCs w:val="24"/>
          <w:lang w:eastAsia="ru-RU"/>
        </w:rPr>
        <w:t>3</w:t>
      </w:r>
      <w:r w:rsidRPr="00A14FCA">
        <w:rPr>
          <w:rFonts w:ascii="Times New Roman" w:eastAsia="Times New Roman" w:hAnsi="Times New Roman" w:cs="Times New Roman"/>
          <w:b/>
          <w:spacing w:val="-8"/>
          <w:sz w:val="24"/>
          <w:szCs w:val="24"/>
          <w:lang w:eastAsia="ru-RU"/>
        </w:rPr>
        <w:t xml:space="preserve"> класса</w:t>
      </w:r>
      <w:r w:rsidRPr="00A14FCA">
        <w:rPr>
          <w:rFonts w:ascii="TimesNewRomanPSMT" w:eastAsia="Calibri" w:hAnsi="TimesNewRomanPSMT" w:cs="TimesNewRomanPSMT"/>
          <w:sz w:val="24"/>
          <w:szCs w:val="24"/>
        </w:rPr>
        <w:t xml:space="preserve">учащиеся </w:t>
      </w:r>
      <w:r w:rsidRPr="00A14FCA">
        <w:rPr>
          <w:rFonts w:ascii="TimesNewRomanPS-BoldItalicMT" w:eastAsia="Calibri" w:hAnsi="TimesNewRomanPS-BoldItalicMT" w:cs="TimesNewRomanPS-BoldItalicMT"/>
          <w:b/>
          <w:bCs/>
          <w:i/>
          <w:iCs/>
          <w:sz w:val="24"/>
          <w:szCs w:val="24"/>
        </w:rPr>
        <w:t>должны знать:</w:t>
      </w:r>
    </w:p>
    <w:p w:rsidR="00D80C57" w:rsidRPr="00A14FCA" w:rsidRDefault="00D80C57" w:rsidP="00D80C57">
      <w:pPr>
        <w:spacing w:after="0" w:line="240" w:lineRule="auto"/>
        <w:jc w:val="both"/>
        <w:rPr>
          <w:rFonts w:ascii="Times New Roman" w:eastAsia="Times New Roman" w:hAnsi="Times New Roman" w:cs="Times New Roman"/>
          <w:b/>
          <w:i/>
          <w:sz w:val="24"/>
          <w:szCs w:val="24"/>
        </w:rPr>
      </w:pPr>
      <w:r w:rsidRPr="00A14FCA">
        <w:rPr>
          <w:rFonts w:ascii="Times New Roman" w:eastAsia="Times New Roman" w:hAnsi="Times New Roman" w:cs="Times New Roman"/>
          <w:b/>
          <w:i/>
          <w:sz w:val="24"/>
          <w:szCs w:val="24"/>
        </w:rPr>
        <w:t>В результате усвоения программы  учащиеся должны уметь:</w:t>
      </w:r>
    </w:p>
    <w:p w:rsidR="00D80C57" w:rsidRPr="00A14FCA" w:rsidRDefault="00D80C57" w:rsidP="00D80C57">
      <w:pPr>
        <w:numPr>
          <w:ilvl w:val="0"/>
          <w:numId w:val="8"/>
        </w:numPr>
        <w:spacing w:after="0" w:line="240" w:lineRule="auto"/>
        <w:jc w:val="both"/>
        <w:rPr>
          <w:rFonts w:ascii="Times New Roman" w:eastAsia="Times New Roman" w:hAnsi="Times New Roman" w:cs="Times New Roman"/>
          <w:sz w:val="24"/>
          <w:szCs w:val="24"/>
        </w:rPr>
      </w:pPr>
      <w:r w:rsidRPr="00A14FCA">
        <w:rPr>
          <w:rFonts w:ascii="Times New Roman" w:eastAsia="Times New Roman" w:hAnsi="Times New Roman" w:cs="Times New Roman"/>
          <w:sz w:val="24"/>
          <w:szCs w:val="24"/>
        </w:rPr>
        <w:t>выполнять санитарно-гигиенические требования: соблюдать личную гигиену и осуществлять гигиенические процедуры в течение дня;</w:t>
      </w:r>
    </w:p>
    <w:p w:rsidR="00D80C57" w:rsidRPr="00A14FCA" w:rsidRDefault="00D80C57" w:rsidP="00D80C57">
      <w:pPr>
        <w:numPr>
          <w:ilvl w:val="0"/>
          <w:numId w:val="8"/>
        </w:numPr>
        <w:spacing w:after="0" w:line="240" w:lineRule="auto"/>
        <w:jc w:val="both"/>
        <w:rPr>
          <w:rFonts w:ascii="Times New Roman" w:eastAsia="Times New Roman" w:hAnsi="Times New Roman" w:cs="Times New Roman"/>
          <w:sz w:val="24"/>
          <w:szCs w:val="24"/>
        </w:rPr>
      </w:pPr>
      <w:r w:rsidRPr="00A14FCA">
        <w:rPr>
          <w:rFonts w:ascii="Times New Roman" w:eastAsia="Times New Roman" w:hAnsi="Times New Roman" w:cs="Times New Roman"/>
          <w:sz w:val="24"/>
          <w:szCs w:val="24"/>
        </w:rPr>
        <w:t>осуществлять активную оздоровительную деятельность;</w:t>
      </w:r>
    </w:p>
    <w:p w:rsidR="00D80C57" w:rsidRPr="00A14FCA" w:rsidRDefault="00D80C57" w:rsidP="00D80C57">
      <w:pPr>
        <w:numPr>
          <w:ilvl w:val="0"/>
          <w:numId w:val="8"/>
        </w:numPr>
        <w:spacing w:after="0" w:line="240" w:lineRule="auto"/>
        <w:jc w:val="both"/>
        <w:rPr>
          <w:rFonts w:ascii="Times New Roman" w:eastAsia="Times New Roman" w:hAnsi="Times New Roman" w:cs="Times New Roman"/>
          <w:sz w:val="24"/>
          <w:szCs w:val="24"/>
        </w:rPr>
      </w:pPr>
      <w:r w:rsidRPr="00A14FCA">
        <w:rPr>
          <w:rFonts w:ascii="Times New Roman" w:eastAsia="Times New Roman" w:hAnsi="Times New Roman" w:cs="Times New Roman"/>
          <w:sz w:val="24"/>
          <w:szCs w:val="24"/>
        </w:rPr>
        <w:t>формировать своё здоровье.</w:t>
      </w:r>
    </w:p>
    <w:p w:rsidR="00D80C57" w:rsidRPr="00A14FCA" w:rsidRDefault="00D80C57" w:rsidP="00D80C57">
      <w:pPr>
        <w:spacing w:after="0" w:line="240" w:lineRule="auto"/>
        <w:jc w:val="both"/>
        <w:rPr>
          <w:rFonts w:ascii="Times New Roman" w:eastAsia="Times New Roman" w:hAnsi="Times New Roman" w:cs="Times New Roman"/>
          <w:b/>
          <w:i/>
          <w:sz w:val="24"/>
          <w:szCs w:val="24"/>
        </w:rPr>
      </w:pPr>
      <w:r w:rsidRPr="00A14FCA">
        <w:rPr>
          <w:rFonts w:ascii="Times New Roman" w:eastAsia="Times New Roman" w:hAnsi="Times New Roman" w:cs="Times New Roman"/>
          <w:b/>
          <w:i/>
          <w:sz w:val="24"/>
          <w:szCs w:val="24"/>
        </w:rPr>
        <w:t>Учащиеся должны знать:</w:t>
      </w:r>
    </w:p>
    <w:p w:rsidR="00D80C57" w:rsidRPr="00A14FCA" w:rsidRDefault="00D80C57" w:rsidP="00D80C57">
      <w:pPr>
        <w:numPr>
          <w:ilvl w:val="0"/>
          <w:numId w:val="9"/>
        </w:numPr>
        <w:spacing w:after="0" w:line="240" w:lineRule="auto"/>
        <w:jc w:val="both"/>
        <w:rPr>
          <w:rFonts w:ascii="Times New Roman" w:eastAsia="Times New Roman" w:hAnsi="Times New Roman" w:cs="Times New Roman"/>
          <w:sz w:val="24"/>
          <w:szCs w:val="24"/>
        </w:rPr>
      </w:pPr>
      <w:r w:rsidRPr="00A14FCA">
        <w:rPr>
          <w:rFonts w:ascii="Times New Roman" w:eastAsia="Times New Roman" w:hAnsi="Times New Roman" w:cs="Times New Roman"/>
          <w:sz w:val="24"/>
          <w:szCs w:val="24"/>
        </w:rPr>
        <w:t>факторы, влияющие на здоровье человека;</w:t>
      </w:r>
    </w:p>
    <w:p w:rsidR="00D80C57" w:rsidRPr="00A14FCA" w:rsidRDefault="00D80C57" w:rsidP="00D80C57">
      <w:pPr>
        <w:numPr>
          <w:ilvl w:val="0"/>
          <w:numId w:val="9"/>
        </w:numPr>
        <w:spacing w:after="0" w:line="240" w:lineRule="auto"/>
        <w:jc w:val="both"/>
        <w:rPr>
          <w:rFonts w:ascii="Times New Roman" w:eastAsia="Times New Roman" w:hAnsi="Times New Roman" w:cs="Times New Roman"/>
          <w:sz w:val="24"/>
          <w:szCs w:val="24"/>
        </w:rPr>
      </w:pPr>
      <w:r w:rsidRPr="00A14FCA">
        <w:rPr>
          <w:rFonts w:ascii="Times New Roman" w:eastAsia="Times New Roman" w:hAnsi="Times New Roman" w:cs="Times New Roman"/>
          <w:sz w:val="24"/>
          <w:szCs w:val="24"/>
        </w:rPr>
        <w:t>причины некоторых заболеваний;</w:t>
      </w:r>
    </w:p>
    <w:p w:rsidR="00D80C57" w:rsidRPr="00A14FCA" w:rsidRDefault="00D80C57" w:rsidP="00D80C57">
      <w:pPr>
        <w:numPr>
          <w:ilvl w:val="0"/>
          <w:numId w:val="9"/>
        </w:numPr>
        <w:spacing w:after="0" w:line="240" w:lineRule="auto"/>
        <w:jc w:val="both"/>
        <w:rPr>
          <w:rFonts w:ascii="Times New Roman" w:eastAsia="Times New Roman" w:hAnsi="Times New Roman" w:cs="Times New Roman"/>
          <w:sz w:val="24"/>
          <w:szCs w:val="24"/>
        </w:rPr>
      </w:pPr>
      <w:r w:rsidRPr="00A14FCA">
        <w:rPr>
          <w:rFonts w:ascii="Times New Roman" w:eastAsia="Times New Roman" w:hAnsi="Times New Roman" w:cs="Times New Roman"/>
          <w:sz w:val="24"/>
          <w:szCs w:val="24"/>
        </w:rPr>
        <w:t>причины возникновения травм и правила оказания первой помощи;</w:t>
      </w:r>
    </w:p>
    <w:p w:rsidR="00D80C57" w:rsidRPr="00A14FCA" w:rsidRDefault="00D80C57" w:rsidP="00D80C57">
      <w:pPr>
        <w:numPr>
          <w:ilvl w:val="0"/>
          <w:numId w:val="9"/>
        </w:numPr>
        <w:spacing w:after="0" w:line="240" w:lineRule="auto"/>
        <w:jc w:val="both"/>
        <w:rPr>
          <w:rFonts w:ascii="Times New Roman" w:eastAsia="Times New Roman" w:hAnsi="Times New Roman" w:cs="Times New Roman"/>
          <w:sz w:val="24"/>
          <w:szCs w:val="24"/>
        </w:rPr>
      </w:pPr>
      <w:r w:rsidRPr="00A14FCA">
        <w:rPr>
          <w:rFonts w:ascii="Times New Roman" w:eastAsia="Times New Roman" w:hAnsi="Times New Roman" w:cs="Times New Roman"/>
          <w:sz w:val="24"/>
          <w:szCs w:val="24"/>
        </w:rPr>
        <w:t>виды закаливания (пребывание на свежем воздухе, обливание, обтирание, солнечные ванны) и правила закаливания организма; влияние закаливания на физическое состояние и укрепление здоровья человека;</w:t>
      </w:r>
    </w:p>
    <w:p w:rsidR="00D80C57" w:rsidRPr="00A14FCA" w:rsidRDefault="00D80C57" w:rsidP="00D80C57">
      <w:pPr>
        <w:numPr>
          <w:ilvl w:val="0"/>
          <w:numId w:val="9"/>
        </w:numPr>
        <w:spacing w:after="0" w:line="240" w:lineRule="auto"/>
        <w:jc w:val="both"/>
        <w:rPr>
          <w:rFonts w:ascii="Times New Roman" w:eastAsia="Times New Roman" w:hAnsi="Times New Roman" w:cs="Times New Roman"/>
          <w:sz w:val="24"/>
          <w:szCs w:val="24"/>
        </w:rPr>
      </w:pPr>
      <w:r w:rsidRPr="00A14FCA">
        <w:rPr>
          <w:rFonts w:ascii="Times New Roman" w:eastAsia="Times New Roman" w:hAnsi="Times New Roman" w:cs="Times New Roman"/>
          <w:sz w:val="24"/>
          <w:szCs w:val="24"/>
        </w:rPr>
        <w:t>о пользе физических упражнений для гармоничного развития человека;</w:t>
      </w:r>
    </w:p>
    <w:p w:rsidR="00D80C57" w:rsidRPr="00A14FCA" w:rsidRDefault="00D80C57" w:rsidP="00D80C57">
      <w:pPr>
        <w:numPr>
          <w:ilvl w:val="0"/>
          <w:numId w:val="9"/>
        </w:numPr>
        <w:spacing w:after="0" w:line="240" w:lineRule="auto"/>
        <w:jc w:val="both"/>
        <w:rPr>
          <w:rFonts w:ascii="Times New Roman" w:eastAsia="Times New Roman" w:hAnsi="Times New Roman" w:cs="Times New Roman"/>
          <w:sz w:val="24"/>
          <w:szCs w:val="24"/>
        </w:rPr>
      </w:pPr>
      <w:r w:rsidRPr="00A14FCA">
        <w:rPr>
          <w:rFonts w:ascii="Times New Roman" w:eastAsia="Times New Roman" w:hAnsi="Times New Roman" w:cs="Times New Roman"/>
          <w:sz w:val="24"/>
          <w:szCs w:val="24"/>
        </w:rPr>
        <w:t>основные формы физических занятий и виды физических упражнений.</w:t>
      </w:r>
    </w:p>
    <w:p w:rsidR="00D80C57" w:rsidRPr="00532EBA" w:rsidRDefault="00D80C57" w:rsidP="00D80C57">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p>
    <w:p w:rsidR="008E41FB" w:rsidRPr="00592850" w:rsidRDefault="008E41FB" w:rsidP="00D80C57">
      <w:pPr>
        <w:shd w:val="clear" w:color="auto" w:fill="FFFFFF"/>
        <w:spacing w:after="0" w:line="240" w:lineRule="auto"/>
        <w:ind w:left="720" w:hanging="360"/>
        <w:contextualSpacing/>
        <w:jc w:val="both"/>
        <w:rPr>
          <w:rFonts w:ascii="Times New Roman" w:eastAsia="Times New Roman" w:hAnsi="Times New Roman" w:cs="Times New Roman"/>
          <w:b/>
          <w:color w:val="000000" w:themeColor="text1"/>
          <w:sz w:val="24"/>
          <w:szCs w:val="24"/>
          <w:lang w:eastAsia="ru-RU"/>
        </w:rPr>
      </w:pPr>
    </w:p>
    <w:p w:rsidR="00592850" w:rsidRPr="00592850" w:rsidRDefault="00592850" w:rsidP="00D80C57">
      <w:pPr>
        <w:shd w:val="clear" w:color="auto" w:fill="FFFFFF"/>
        <w:spacing w:after="0" w:line="240" w:lineRule="auto"/>
        <w:ind w:left="720" w:hanging="360"/>
        <w:contextualSpacing/>
        <w:jc w:val="both"/>
        <w:rPr>
          <w:rFonts w:ascii="Times New Roman" w:eastAsia="Times New Roman" w:hAnsi="Times New Roman" w:cs="Times New Roman"/>
          <w:b/>
          <w:color w:val="000000" w:themeColor="text1"/>
          <w:sz w:val="24"/>
          <w:szCs w:val="24"/>
          <w:lang w:eastAsia="ru-RU"/>
        </w:rPr>
      </w:pPr>
    </w:p>
    <w:p w:rsidR="00592850" w:rsidRPr="00592850" w:rsidRDefault="00592850" w:rsidP="00D80C57">
      <w:pPr>
        <w:shd w:val="clear" w:color="auto" w:fill="FFFFFF"/>
        <w:spacing w:after="0" w:line="240" w:lineRule="auto"/>
        <w:ind w:left="720" w:hanging="360"/>
        <w:contextualSpacing/>
        <w:jc w:val="both"/>
        <w:rPr>
          <w:rFonts w:ascii="Times New Roman" w:eastAsia="Times New Roman" w:hAnsi="Times New Roman" w:cs="Times New Roman"/>
          <w:b/>
          <w:color w:val="000000" w:themeColor="text1"/>
          <w:sz w:val="24"/>
          <w:szCs w:val="24"/>
          <w:lang w:eastAsia="ru-RU"/>
        </w:rPr>
      </w:pPr>
    </w:p>
    <w:p w:rsidR="00592850" w:rsidRPr="00592850" w:rsidRDefault="00592850" w:rsidP="00D80C57">
      <w:pPr>
        <w:shd w:val="clear" w:color="auto" w:fill="FFFFFF"/>
        <w:spacing w:after="0" w:line="240" w:lineRule="auto"/>
        <w:ind w:left="720" w:hanging="360"/>
        <w:contextualSpacing/>
        <w:jc w:val="both"/>
        <w:rPr>
          <w:rFonts w:ascii="Times New Roman" w:eastAsia="Times New Roman" w:hAnsi="Times New Roman" w:cs="Times New Roman"/>
          <w:b/>
          <w:color w:val="000000" w:themeColor="text1"/>
          <w:sz w:val="24"/>
          <w:szCs w:val="24"/>
          <w:lang w:eastAsia="ru-RU"/>
        </w:rPr>
      </w:pPr>
    </w:p>
    <w:p w:rsidR="00592850" w:rsidRPr="00592850" w:rsidRDefault="00592850" w:rsidP="00592850">
      <w:pPr>
        <w:spacing w:after="0" w:line="240" w:lineRule="auto"/>
        <w:rPr>
          <w:rFonts w:ascii="Times New Roman" w:eastAsia="Calibri" w:hAnsi="Times New Roman" w:cs="Times New Roman"/>
          <w:b/>
          <w:sz w:val="24"/>
          <w:szCs w:val="24"/>
        </w:rPr>
        <w:sectPr w:rsidR="00592850" w:rsidRPr="00592850" w:rsidSect="00D80C57">
          <w:footerReference w:type="default" r:id="rId8"/>
          <w:pgSz w:w="11906" w:h="16838"/>
          <w:pgMar w:top="1134" w:right="850" w:bottom="709" w:left="1134" w:header="708" w:footer="708" w:gutter="0"/>
          <w:cols w:space="708"/>
          <w:titlePg/>
          <w:docGrid w:linePitch="360"/>
        </w:sectPr>
      </w:pPr>
    </w:p>
    <w:p w:rsidR="00592850" w:rsidRPr="00592850" w:rsidRDefault="00592850" w:rsidP="00592850">
      <w:pPr>
        <w:spacing w:after="0" w:line="240" w:lineRule="auto"/>
        <w:rPr>
          <w:rFonts w:ascii="Times New Roman" w:eastAsia="Calibri" w:hAnsi="Times New Roman" w:cs="Times New Roman"/>
          <w:b/>
          <w:sz w:val="24"/>
          <w:szCs w:val="24"/>
        </w:rPr>
      </w:pPr>
      <w:r w:rsidRPr="00592850">
        <w:rPr>
          <w:rFonts w:ascii="Times New Roman" w:eastAsia="Calibri" w:hAnsi="Times New Roman" w:cs="Times New Roman"/>
          <w:b/>
          <w:sz w:val="24"/>
          <w:szCs w:val="24"/>
        </w:rPr>
        <w:lastRenderedPageBreak/>
        <w:t xml:space="preserve">                                                                            Тематическое планирование </w:t>
      </w:r>
      <w:r w:rsidR="00D80C57">
        <w:rPr>
          <w:rFonts w:ascii="Times New Roman" w:eastAsia="Calibri" w:hAnsi="Times New Roman" w:cs="Times New Roman"/>
          <w:b/>
          <w:sz w:val="24"/>
          <w:szCs w:val="24"/>
        </w:rPr>
        <w:t xml:space="preserve">курса </w:t>
      </w:r>
      <w:r w:rsidRPr="00592850">
        <w:rPr>
          <w:rFonts w:ascii="Times New Roman" w:eastAsia="Calibri" w:hAnsi="Times New Roman" w:cs="Times New Roman"/>
          <w:b/>
          <w:sz w:val="24"/>
          <w:szCs w:val="24"/>
        </w:rPr>
        <w:t xml:space="preserve"> «Азбука здоровья» </w:t>
      </w:r>
    </w:p>
    <w:p w:rsidR="00592850" w:rsidRPr="00592850" w:rsidRDefault="00592850" w:rsidP="00592850">
      <w:pPr>
        <w:spacing w:after="0" w:line="240" w:lineRule="auto"/>
        <w:ind w:firstLine="540"/>
        <w:rPr>
          <w:rFonts w:ascii="Times New Roman" w:eastAsia="Calibri" w:hAnsi="Times New Roman" w:cs="Times New Roman"/>
          <w:b/>
          <w:sz w:val="24"/>
          <w:szCs w:val="24"/>
        </w:rPr>
      </w:pPr>
      <w:r w:rsidRPr="00592850">
        <w:rPr>
          <w:rFonts w:ascii="Times New Roman" w:eastAsia="Calibri" w:hAnsi="Times New Roman" w:cs="Times New Roman"/>
          <w:b/>
          <w:sz w:val="24"/>
          <w:szCs w:val="24"/>
        </w:rPr>
        <w:t xml:space="preserve">                                                                                                                         3 класс</w:t>
      </w:r>
    </w:p>
    <w:p w:rsidR="00592850" w:rsidRPr="00592850" w:rsidRDefault="00592850" w:rsidP="00592850">
      <w:pPr>
        <w:spacing w:after="0" w:line="240" w:lineRule="auto"/>
        <w:rPr>
          <w:rFonts w:ascii="Times New Roman" w:eastAsia="Calibri" w:hAnsi="Times New Roman" w:cs="Times New Roman"/>
          <w:b/>
          <w:sz w:val="24"/>
          <w:szCs w:val="24"/>
        </w:rPr>
      </w:pPr>
    </w:p>
    <w:tbl>
      <w:tblPr>
        <w:tblStyle w:val="1"/>
        <w:tblW w:w="15452" w:type="dxa"/>
        <w:tblInd w:w="-318" w:type="dxa"/>
        <w:tblLayout w:type="fixed"/>
        <w:tblLook w:val="04A0"/>
      </w:tblPr>
      <w:tblGrid>
        <w:gridCol w:w="562"/>
        <w:gridCol w:w="19"/>
        <w:gridCol w:w="838"/>
        <w:gridCol w:w="679"/>
        <w:gridCol w:w="22"/>
        <w:gridCol w:w="6"/>
        <w:gridCol w:w="1554"/>
        <w:gridCol w:w="6"/>
        <w:gridCol w:w="561"/>
        <w:gridCol w:w="6"/>
        <w:gridCol w:w="706"/>
        <w:gridCol w:w="712"/>
        <w:gridCol w:w="2836"/>
        <w:gridCol w:w="3815"/>
        <w:gridCol w:w="9"/>
        <w:gridCol w:w="1561"/>
        <w:gridCol w:w="1560"/>
      </w:tblGrid>
      <w:tr w:rsidR="00592850" w:rsidRPr="00592850" w:rsidTr="00592850">
        <w:trPr>
          <w:trHeight w:val="806"/>
        </w:trPr>
        <w:tc>
          <w:tcPr>
            <w:tcW w:w="562" w:type="dxa"/>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p>
        </w:tc>
        <w:tc>
          <w:tcPr>
            <w:tcW w:w="1536" w:type="dxa"/>
            <w:gridSpan w:val="3"/>
            <w:tcBorders>
              <w:left w:val="single" w:sz="4" w:space="0" w:color="auto"/>
            </w:tcBorders>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Дата</w:t>
            </w:r>
          </w:p>
        </w:tc>
        <w:tc>
          <w:tcPr>
            <w:tcW w:w="1582" w:type="dxa"/>
            <w:gridSpan w:val="3"/>
            <w:vMerge w:val="restart"/>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Тема</w:t>
            </w:r>
          </w:p>
        </w:tc>
        <w:tc>
          <w:tcPr>
            <w:tcW w:w="1991" w:type="dxa"/>
            <w:gridSpan w:val="5"/>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Количество часов</w:t>
            </w:r>
          </w:p>
        </w:tc>
        <w:tc>
          <w:tcPr>
            <w:tcW w:w="2836" w:type="dxa"/>
            <w:vMerge w:val="restart"/>
            <w:tcBorders>
              <w:right w:val="single" w:sz="4" w:space="0" w:color="auto"/>
            </w:tcBorders>
          </w:tcPr>
          <w:p w:rsidR="00592850" w:rsidRPr="00592850" w:rsidRDefault="00592850" w:rsidP="00592850">
            <w:pPr>
              <w:jc w:val="center"/>
              <w:rPr>
                <w:rFonts w:ascii="Times New Roman" w:eastAsia="Calibri" w:hAnsi="Times New Roman" w:cs="Times New Roman"/>
                <w:b/>
                <w:sz w:val="24"/>
                <w:szCs w:val="24"/>
              </w:rPr>
            </w:pPr>
          </w:p>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Содержание</w:t>
            </w:r>
          </w:p>
          <w:p w:rsidR="00592850" w:rsidRPr="00592850" w:rsidRDefault="00592850" w:rsidP="00592850">
            <w:pPr>
              <w:tabs>
                <w:tab w:val="left" w:pos="720"/>
              </w:tabs>
              <w:ind w:left="720"/>
              <w:jc w:val="center"/>
              <w:rPr>
                <w:rFonts w:ascii="Times New Roman" w:eastAsia="Calibri" w:hAnsi="Times New Roman" w:cs="Times New Roman"/>
                <w:b/>
                <w:sz w:val="24"/>
                <w:szCs w:val="24"/>
              </w:rPr>
            </w:pPr>
          </w:p>
          <w:p w:rsidR="00592850" w:rsidRPr="00592850" w:rsidRDefault="00592850" w:rsidP="00592850">
            <w:pPr>
              <w:tabs>
                <w:tab w:val="left" w:pos="720"/>
              </w:tabs>
              <w:jc w:val="center"/>
              <w:rPr>
                <w:rFonts w:ascii="Times New Roman" w:eastAsia="Calibri" w:hAnsi="Times New Roman" w:cs="Times New Roman"/>
                <w:b/>
                <w:sz w:val="24"/>
                <w:szCs w:val="24"/>
              </w:rPr>
            </w:pPr>
          </w:p>
        </w:tc>
        <w:tc>
          <w:tcPr>
            <w:tcW w:w="3815" w:type="dxa"/>
            <w:vMerge w:val="restart"/>
            <w:tcBorders>
              <w:left w:val="single" w:sz="4" w:space="0" w:color="auto"/>
            </w:tcBorders>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Основные виды деятельности</w:t>
            </w:r>
          </w:p>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учащихся(УУД)</w:t>
            </w:r>
          </w:p>
        </w:tc>
        <w:tc>
          <w:tcPr>
            <w:tcW w:w="1570" w:type="dxa"/>
            <w:gridSpan w:val="2"/>
            <w:vMerge w:val="restart"/>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Дистанци-онные</w:t>
            </w:r>
          </w:p>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образова-тельные технологии</w:t>
            </w:r>
          </w:p>
        </w:tc>
        <w:tc>
          <w:tcPr>
            <w:tcW w:w="1560" w:type="dxa"/>
            <w:vMerge w:val="restart"/>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Форма аттестации</w:t>
            </w:r>
          </w:p>
        </w:tc>
      </w:tr>
      <w:tr w:rsidR="00592850" w:rsidRPr="00592850" w:rsidTr="00592850">
        <w:trPr>
          <w:trHeight w:val="597"/>
        </w:trPr>
        <w:tc>
          <w:tcPr>
            <w:tcW w:w="562" w:type="dxa"/>
            <w:tcBorders>
              <w:top w:val="single" w:sz="4" w:space="0" w:color="auto"/>
              <w:right w:val="single" w:sz="4" w:space="0" w:color="auto"/>
            </w:tcBorders>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w:t>
            </w:r>
          </w:p>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b/>
                <w:sz w:val="24"/>
                <w:szCs w:val="24"/>
              </w:rPr>
              <w:t>п/п</w:t>
            </w:r>
          </w:p>
        </w:tc>
        <w:tc>
          <w:tcPr>
            <w:tcW w:w="857" w:type="dxa"/>
            <w:gridSpan w:val="2"/>
            <w:tcBorders>
              <w:top w:val="single" w:sz="4" w:space="0" w:color="auto"/>
              <w:right w:val="single" w:sz="4" w:space="0" w:color="auto"/>
            </w:tcBorders>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План</w:t>
            </w:r>
          </w:p>
        </w:tc>
        <w:tc>
          <w:tcPr>
            <w:tcW w:w="679" w:type="dxa"/>
            <w:tcBorders>
              <w:top w:val="single" w:sz="4" w:space="0" w:color="auto"/>
              <w:left w:val="single" w:sz="4" w:space="0" w:color="auto"/>
            </w:tcBorders>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Факт</w:t>
            </w:r>
          </w:p>
        </w:tc>
        <w:tc>
          <w:tcPr>
            <w:tcW w:w="1582" w:type="dxa"/>
            <w:gridSpan w:val="3"/>
            <w:vMerge/>
          </w:tcPr>
          <w:p w:rsidR="00592850" w:rsidRPr="00592850" w:rsidRDefault="00592850" w:rsidP="00592850">
            <w:pPr>
              <w:jc w:val="center"/>
              <w:rPr>
                <w:rFonts w:ascii="Times New Roman" w:eastAsia="Calibri" w:hAnsi="Times New Roman" w:cs="Times New Roman"/>
                <w:b/>
                <w:sz w:val="24"/>
                <w:szCs w:val="24"/>
              </w:rPr>
            </w:pPr>
          </w:p>
        </w:tc>
        <w:tc>
          <w:tcPr>
            <w:tcW w:w="567"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все-го</w:t>
            </w:r>
          </w:p>
        </w:tc>
        <w:tc>
          <w:tcPr>
            <w:tcW w:w="712" w:type="dxa"/>
            <w:gridSpan w:val="2"/>
            <w:tcBorders>
              <w:left w:val="single" w:sz="4" w:space="0" w:color="auto"/>
              <w:right w:val="single" w:sz="4" w:space="0" w:color="auto"/>
            </w:tcBorders>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тео-рия</w:t>
            </w:r>
          </w:p>
        </w:tc>
        <w:tc>
          <w:tcPr>
            <w:tcW w:w="712" w:type="dxa"/>
            <w:tcBorders>
              <w:left w:val="single" w:sz="4" w:space="0" w:color="auto"/>
            </w:tcBorders>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практика</w:t>
            </w:r>
          </w:p>
        </w:tc>
        <w:tc>
          <w:tcPr>
            <w:tcW w:w="2836" w:type="dxa"/>
            <w:vMerge/>
            <w:tcBorders>
              <w:bottom w:val="single" w:sz="4" w:space="0" w:color="auto"/>
              <w:right w:val="single" w:sz="4" w:space="0" w:color="auto"/>
            </w:tcBorders>
          </w:tcPr>
          <w:p w:rsidR="00592850" w:rsidRPr="00592850" w:rsidRDefault="00592850" w:rsidP="00592850">
            <w:pPr>
              <w:tabs>
                <w:tab w:val="left" w:pos="720"/>
              </w:tabs>
              <w:rPr>
                <w:rFonts w:ascii="Times New Roman" w:eastAsia="Calibri" w:hAnsi="Times New Roman" w:cs="Times New Roman"/>
                <w:sz w:val="24"/>
                <w:szCs w:val="24"/>
              </w:rPr>
            </w:pPr>
          </w:p>
        </w:tc>
        <w:tc>
          <w:tcPr>
            <w:tcW w:w="3815" w:type="dxa"/>
            <w:vMerge/>
            <w:tcBorders>
              <w:left w:val="single" w:sz="4" w:space="0" w:color="auto"/>
            </w:tcBorders>
          </w:tcPr>
          <w:p w:rsidR="00592850" w:rsidRPr="00592850" w:rsidRDefault="00592850" w:rsidP="00592850">
            <w:pPr>
              <w:rPr>
                <w:rFonts w:ascii="Times New Roman" w:eastAsia="Calibri" w:hAnsi="Times New Roman" w:cs="Times New Roman"/>
                <w:sz w:val="24"/>
                <w:szCs w:val="24"/>
              </w:rPr>
            </w:pPr>
          </w:p>
        </w:tc>
        <w:tc>
          <w:tcPr>
            <w:tcW w:w="1570" w:type="dxa"/>
            <w:gridSpan w:val="2"/>
            <w:vMerge/>
          </w:tcPr>
          <w:p w:rsidR="00592850" w:rsidRPr="00592850" w:rsidRDefault="00592850" w:rsidP="00592850">
            <w:pPr>
              <w:rPr>
                <w:rFonts w:ascii="Times New Roman" w:eastAsia="Calibri" w:hAnsi="Times New Roman" w:cs="Times New Roman"/>
                <w:sz w:val="24"/>
                <w:szCs w:val="24"/>
              </w:rPr>
            </w:pPr>
          </w:p>
        </w:tc>
        <w:tc>
          <w:tcPr>
            <w:tcW w:w="1560" w:type="dxa"/>
            <w:vMerge/>
          </w:tcPr>
          <w:p w:rsidR="00592850" w:rsidRPr="00592850" w:rsidRDefault="00592850" w:rsidP="00592850">
            <w:pPr>
              <w:rPr>
                <w:rFonts w:ascii="Times New Roman" w:eastAsia="Calibri" w:hAnsi="Times New Roman" w:cs="Times New Roman"/>
                <w:sz w:val="24"/>
                <w:szCs w:val="24"/>
              </w:rPr>
            </w:pPr>
          </w:p>
        </w:tc>
      </w:tr>
      <w:tr w:rsidR="00592850" w:rsidRPr="00592850" w:rsidTr="00592850">
        <w:trPr>
          <w:trHeight w:val="245"/>
        </w:trPr>
        <w:tc>
          <w:tcPr>
            <w:tcW w:w="15452" w:type="dxa"/>
            <w:gridSpan w:val="17"/>
            <w:tcBorders>
              <w:bottom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b/>
                <w:sz w:val="24"/>
                <w:szCs w:val="24"/>
              </w:rPr>
              <w:t xml:space="preserve"> Чего не надо бояться (1час)</w:t>
            </w:r>
          </w:p>
        </w:tc>
      </w:tr>
      <w:tr w:rsidR="00592850" w:rsidRPr="00592850" w:rsidTr="00592850">
        <w:trPr>
          <w:trHeight w:val="2742"/>
        </w:trPr>
        <w:tc>
          <w:tcPr>
            <w:tcW w:w="562" w:type="dxa"/>
            <w:tcBorders>
              <w:top w:val="single" w:sz="4" w:space="0" w:color="auto"/>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857" w:type="dxa"/>
            <w:gridSpan w:val="2"/>
            <w:tcBorders>
              <w:top w:val="single" w:sz="4" w:space="0" w:color="auto"/>
              <w:right w:val="single" w:sz="4" w:space="0" w:color="auto"/>
            </w:tcBorders>
          </w:tcPr>
          <w:p w:rsidR="00592850" w:rsidRPr="00592850" w:rsidRDefault="00D80C57" w:rsidP="00592850">
            <w:pPr>
              <w:rPr>
                <w:rFonts w:ascii="Times New Roman" w:eastAsia="Calibri" w:hAnsi="Times New Roman" w:cs="Times New Roman"/>
                <w:sz w:val="24"/>
                <w:szCs w:val="24"/>
              </w:rPr>
            </w:pPr>
            <w:r>
              <w:rPr>
                <w:rFonts w:ascii="Times New Roman" w:eastAsia="Calibri" w:hAnsi="Times New Roman" w:cs="Times New Roman"/>
                <w:sz w:val="24"/>
                <w:szCs w:val="24"/>
              </w:rPr>
              <w:t>03.09</w:t>
            </w:r>
          </w:p>
        </w:tc>
        <w:tc>
          <w:tcPr>
            <w:tcW w:w="679" w:type="dxa"/>
            <w:tcBorders>
              <w:top w:val="single" w:sz="4" w:space="0" w:color="auto"/>
              <w:left w:val="single" w:sz="4" w:space="0" w:color="auto"/>
            </w:tcBorders>
          </w:tcPr>
          <w:p w:rsidR="00592850" w:rsidRPr="00592850" w:rsidRDefault="00592850" w:rsidP="00592850">
            <w:pPr>
              <w:rPr>
                <w:rFonts w:ascii="Times New Roman" w:eastAsia="Calibri" w:hAnsi="Times New Roman" w:cs="Times New Roman"/>
                <w:sz w:val="24"/>
                <w:szCs w:val="24"/>
              </w:rPr>
            </w:pPr>
          </w:p>
        </w:tc>
        <w:tc>
          <w:tcPr>
            <w:tcW w:w="1582" w:type="dxa"/>
            <w:gridSpan w:val="3"/>
            <w:tcBorders>
              <w:top w:val="single" w:sz="4" w:space="0" w:color="auto"/>
            </w:tcBorders>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Как воспитывать уверенность и бесстрашие.</w:t>
            </w:r>
          </w:p>
        </w:tc>
        <w:tc>
          <w:tcPr>
            <w:tcW w:w="567" w:type="dxa"/>
            <w:gridSpan w:val="2"/>
            <w:tcBorders>
              <w:top w:val="single" w:sz="4" w:space="0" w:color="auto"/>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gridSpan w:val="2"/>
            <w:tcBorders>
              <w:top w:val="single" w:sz="4" w:space="0" w:color="auto"/>
              <w:left w:val="single" w:sz="4" w:space="0" w:color="auto"/>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Borders>
              <w:top w:val="single" w:sz="4" w:space="0" w:color="auto"/>
              <w:lef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Borders>
              <w:top w:val="single" w:sz="4" w:space="0" w:color="auto"/>
              <w:right w:val="single" w:sz="4" w:space="0" w:color="auto"/>
            </w:tcBorders>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Беседа по теме «Как воспитывать уверенность и бесстрашие.» Работа по стихотворению Э Успенского «Академик Иванов». Анализ ситуации по стихотворению И. Токмаковой «Не буду бояться». Игра «Давайте разберемся», практическое занятие.</w:t>
            </w:r>
          </w:p>
          <w:p w:rsidR="00592850" w:rsidRPr="00592850" w:rsidRDefault="00592850" w:rsidP="00592850">
            <w:pPr>
              <w:tabs>
                <w:tab w:val="left" w:pos="720"/>
              </w:tabs>
              <w:rPr>
                <w:rFonts w:ascii="Times New Roman" w:eastAsia="Calibri" w:hAnsi="Times New Roman" w:cs="Times New Roman"/>
                <w:sz w:val="24"/>
                <w:szCs w:val="24"/>
              </w:rPr>
            </w:pPr>
          </w:p>
        </w:tc>
        <w:tc>
          <w:tcPr>
            <w:tcW w:w="3815" w:type="dxa"/>
            <w:tcBorders>
              <w:top w:val="single" w:sz="4" w:space="0" w:color="auto"/>
              <w:left w:val="single" w:sz="4" w:space="0" w:color="auto"/>
            </w:tcBorders>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жизненных ситуациях  правила поведения.</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Определять цель учебной деятельности с помощью учителя и самостоятельно, искать средства её осуществления. Составлять и отбирать информацию, полученную из различных источников</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70" w:type="dxa"/>
            <w:gridSpan w:val="2"/>
            <w:tcBorders>
              <w:top w:val="single" w:sz="4" w:space="0" w:color="auto"/>
            </w:tcBorders>
          </w:tcPr>
          <w:p w:rsidR="00592850" w:rsidRPr="00592850" w:rsidRDefault="00592850" w:rsidP="00592850">
            <w:pPr>
              <w:rPr>
                <w:rFonts w:ascii="Times New Roman" w:eastAsia="Calibri" w:hAnsi="Times New Roman" w:cs="Times New Roman"/>
                <w:sz w:val="24"/>
                <w:szCs w:val="24"/>
              </w:rPr>
            </w:pPr>
          </w:p>
        </w:tc>
        <w:tc>
          <w:tcPr>
            <w:tcW w:w="1560" w:type="dxa"/>
            <w:tcBorders>
              <w:top w:val="single" w:sz="4" w:space="0" w:color="auto"/>
            </w:tcBorders>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Анализ ситуации по стихотворению</w:t>
            </w:r>
          </w:p>
        </w:tc>
      </w:tr>
      <w:tr w:rsidR="00592850" w:rsidRPr="00592850" w:rsidTr="00592850">
        <w:trPr>
          <w:trHeight w:val="283"/>
        </w:trPr>
        <w:tc>
          <w:tcPr>
            <w:tcW w:w="15452" w:type="dxa"/>
            <w:gridSpan w:val="17"/>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bCs/>
                <w:sz w:val="24"/>
                <w:szCs w:val="24"/>
              </w:rPr>
              <w:t>Добрым быть приятнее, чем злым, завистливым и жадным (2часа)</w:t>
            </w:r>
          </w:p>
        </w:tc>
      </w:tr>
      <w:tr w:rsidR="00592850" w:rsidRPr="00592850" w:rsidTr="00592850">
        <w:tc>
          <w:tcPr>
            <w:tcW w:w="56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2</w:t>
            </w:r>
          </w:p>
        </w:tc>
        <w:tc>
          <w:tcPr>
            <w:tcW w:w="857" w:type="dxa"/>
            <w:gridSpan w:val="2"/>
          </w:tcPr>
          <w:p w:rsidR="00592850" w:rsidRPr="00592850" w:rsidRDefault="00D80C57" w:rsidP="00592850">
            <w:pPr>
              <w:rPr>
                <w:rFonts w:ascii="Times New Roman" w:eastAsia="Calibri" w:hAnsi="Times New Roman" w:cs="Times New Roman"/>
                <w:sz w:val="24"/>
                <w:szCs w:val="24"/>
              </w:rPr>
            </w:pPr>
            <w:r>
              <w:rPr>
                <w:rFonts w:ascii="Times New Roman" w:eastAsia="Calibri" w:hAnsi="Times New Roman" w:cs="Times New Roman"/>
                <w:sz w:val="24"/>
                <w:szCs w:val="24"/>
              </w:rPr>
              <w:t>10.09</w:t>
            </w:r>
          </w:p>
        </w:tc>
        <w:tc>
          <w:tcPr>
            <w:tcW w:w="679" w:type="dxa"/>
          </w:tcPr>
          <w:p w:rsidR="00592850" w:rsidRPr="00592850" w:rsidRDefault="00592850" w:rsidP="00592850">
            <w:pPr>
              <w:rPr>
                <w:rFonts w:ascii="Times New Roman" w:eastAsia="Calibri" w:hAnsi="Times New Roman" w:cs="Times New Roman"/>
                <w:sz w:val="24"/>
                <w:szCs w:val="24"/>
              </w:rPr>
            </w:pPr>
          </w:p>
        </w:tc>
        <w:tc>
          <w:tcPr>
            <w:tcW w:w="1582" w:type="dxa"/>
            <w:gridSpan w:val="3"/>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Учимся думать.</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tcPr>
          <w:p w:rsidR="00592850" w:rsidRPr="00592850" w:rsidRDefault="00592850" w:rsidP="00592850">
            <w:pPr>
              <w:rPr>
                <w:rFonts w:ascii="Times New Roman" w:eastAsia="Calibri" w:hAnsi="Times New Roman" w:cs="Times New Roman"/>
                <w:sz w:val="24"/>
                <w:szCs w:val="24"/>
              </w:rPr>
            </w:pP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Беседа по теме занятия. Заучивание слов. Игра «Почему это произошло?». Беседа «Свое мнение».</w:t>
            </w:r>
          </w:p>
        </w:tc>
        <w:tc>
          <w:tcPr>
            <w:tcW w:w="3815" w:type="dxa"/>
            <w:vMerge w:val="restart"/>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жизненных ситуациях  правила поведения.</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Определять цель учебной деятельности с помощью учителя </w:t>
            </w:r>
            <w:r w:rsidRPr="00592850">
              <w:rPr>
                <w:rFonts w:ascii="Times New Roman" w:eastAsia="Calibri" w:hAnsi="Times New Roman" w:cs="Times New Roman"/>
                <w:sz w:val="24"/>
                <w:szCs w:val="24"/>
              </w:rPr>
              <w:lastRenderedPageBreak/>
              <w:t>и самостоятельно, искать средства её осуществления. Составлять и отбирать информацию, полученную из различных источников</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70" w:type="dxa"/>
            <w:gridSpan w:val="2"/>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Тест </w:t>
            </w:r>
          </w:p>
        </w:tc>
      </w:tr>
      <w:tr w:rsidR="00592850" w:rsidRPr="00592850" w:rsidTr="00592850">
        <w:tc>
          <w:tcPr>
            <w:tcW w:w="56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3</w:t>
            </w:r>
          </w:p>
        </w:tc>
        <w:tc>
          <w:tcPr>
            <w:tcW w:w="857" w:type="dxa"/>
            <w:gridSpan w:val="2"/>
          </w:tcPr>
          <w:p w:rsidR="00592850" w:rsidRPr="00592850" w:rsidRDefault="00D80C57" w:rsidP="00592850">
            <w:pPr>
              <w:rPr>
                <w:rFonts w:ascii="Times New Roman" w:eastAsia="Calibri" w:hAnsi="Times New Roman" w:cs="Times New Roman"/>
                <w:sz w:val="24"/>
                <w:szCs w:val="24"/>
              </w:rPr>
            </w:pPr>
            <w:r>
              <w:rPr>
                <w:rFonts w:ascii="Times New Roman" w:eastAsia="Calibri" w:hAnsi="Times New Roman" w:cs="Times New Roman"/>
                <w:sz w:val="24"/>
                <w:szCs w:val="24"/>
              </w:rPr>
              <w:t>17.09</w:t>
            </w:r>
          </w:p>
        </w:tc>
        <w:tc>
          <w:tcPr>
            <w:tcW w:w="679" w:type="dxa"/>
          </w:tcPr>
          <w:p w:rsidR="00592850" w:rsidRPr="00592850" w:rsidRDefault="00592850" w:rsidP="00592850">
            <w:pPr>
              <w:rPr>
                <w:rFonts w:ascii="Times New Roman" w:eastAsia="Calibri" w:hAnsi="Times New Roman" w:cs="Times New Roman"/>
                <w:sz w:val="24"/>
                <w:szCs w:val="24"/>
              </w:rPr>
            </w:pPr>
          </w:p>
        </w:tc>
        <w:tc>
          <w:tcPr>
            <w:tcW w:w="1582" w:type="dxa"/>
            <w:gridSpan w:val="3"/>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Спеши делать </w:t>
            </w:r>
            <w:r w:rsidRPr="00592850">
              <w:rPr>
                <w:rFonts w:ascii="Times New Roman" w:eastAsia="Calibri" w:hAnsi="Times New Roman" w:cs="Times New Roman"/>
                <w:sz w:val="24"/>
                <w:szCs w:val="24"/>
              </w:rPr>
              <w:lastRenderedPageBreak/>
              <w:t>добро.</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1</w:t>
            </w:r>
          </w:p>
        </w:tc>
        <w:tc>
          <w:tcPr>
            <w:tcW w:w="712"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Игра «Продолжи сказку». Беседа по теме. </w:t>
            </w:r>
            <w:r w:rsidRPr="00592850">
              <w:rPr>
                <w:rFonts w:ascii="Times New Roman" w:eastAsia="Calibri" w:hAnsi="Times New Roman" w:cs="Times New Roman"/>
                <w:sz w:val="24"/>
                <w:szCs w:val="24"/>
              </w:rPr>
              <w:lastRenderedPageBreak/>
              <w:t>Заучивание пословицы. Игра в пословицы. Беседа «Доброта, отзывчивость, скромность».</w:t>
            </w:r>
          </w:p>
          <w:p w:rsidR="00592850" w:rsidRPr="00592850" w:rsidRDefault="00592850" w:rsidP="00592850">
            <w:pPr>
              <w:rPr>
                <w:rFonts w:ascii="Times New Roman" w:eastAsia="Calibri" w:hAnsi="Times New Roman" w:cs="Times New Roman"/>
                <w:sz w:val="24"/>
                <w:szCs w:val="24"/>
              </w:rPr>
            </w:pPr>
          </w:p>
        </w:tc>
        <w:tc>
          <w:tcPr>
            <w:tcW w:w="3815" w:type="dxa"/>
            <w:vMerge/>
          </w:tcPr>
          <w:p w:rsidR="00592850" w:rsidRPr="00592850" w:rsidRDefault="00592850" w:rsidP="00592850">
            <w:pPr>
              <w:tabs>
                <w:tab w:val="left" w:pos="720"/>
              </w:tabs>
              <w:ind w:left="115"/>
              <w:rPr>
                <w:rFonts w:ascii="Times New Roman" w:eastAsia="Calibri" w:hAnsi="Times New Roman" w:cs="Times New Roman"/>
                <w:sz w:val="24"/>
                <w:szCs w:val="24"/>
              </w:rPr>
            </w:pPr>
          </w:p>
        </w:tc>
        <w:tc>
          <w:tcPr>
            <w:tcW w:w="1570" w:type="dxa"/>
            <w:gridSpan w:val="2"/>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Игры с пословицам</w:t>
            </w:r>
            <w:r w:rsidRPr="00592850">
              <w:rPr>
                <w:rFonts w:ascii="Times New Roman" w:eastAsia="Calibri" w:hAnsi="Times New Roman" w:cs="Times New Roman"/>
                <w:sz w:val="24"/>
                <w:szCs w:val="24"/>
              </w:rPr>
              <w:lastRenderedPageBreak/>
              <w:t>и</w:t>
            </w:r>
          </w:p>
        </w:tc>
      </w:tr>
      <w:tr w:rsidR="00592850" w:rsidRPr="00592850" w:rsidTr="00592850">
        <w:trPr>
          <w:trHeight w:val="246"/>
        </w:trPr>
        <w:tc>
          <w:tcPr>
            <w:tcW w:w="15452" w:type="dxa"/>
            <w:gridSpan w:val="17"/>
            <w:tcBorders>
              <w:bottom w:val="single" w:sz="4" w:space="0" w:color="auto"/>
            </w:tcBorders>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lastRenderedPageBreak/>
              <w:t>Почему мы говорим неправду (2 часа)</w:t>
            </w:r>
          </w:p>
        </w:tc>
      </w:tr>
      <w:tr w:rsidR="00592850" w:rsidRPr="00592850" w:rsidTr="00592850">
        <w:trPr>
          <w:trHeight w:val="2757"/>
        </w:trPr>
        <w:tc>
          <w:tcPr>
            <w:tcW w:w="562" w:type="dxa"/>
            <w:tcBorders>
              <w:top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4</w:t>
            </w:r>
          </w:p>
        </w:tc>
        <w:tc>
          <w:tcPr>
            <w:tcW w:w="857" w:type="dxa"/>
            <w:gridSpan w:val="2"/>
            <w:tcBorders>
              <w:top w:val="single" w:sz="4" w:space="0" w:color="auto"/>
            </w:tcBorders>
          </w:tcPr>
          <w:p w:rsidR="00592850" w:rsidRPr="00592850" w:rsidRDefault="00D80C57" w:rsidP="00592850">
            <w:pPr>
              <w:rPr>
                <w:rFonts w:ascii="Times New Roman" w:eastAsia="Calibri" w:hAnsi="Times New Roman" w:cs="Times New Roman"/>
                <w:sz w:val="24"/>
                <w:szCs w:val="24"/>
              </w:rPr>
            </w:pPr>
            <w:r>
              <w:rPr>
                <w:rFonts w:ascii="Times New Roman" w:eastAsia="Calibri" w:hAnsi="Times New Roman" w:cs="Times New Roman"/>
                <w:sz w:val="24"/>
                <w:szCs w:val="24"/>
              </w:rPr>
              <w:t>24.09</w:t>
            </w:r>
          </w:p>
        </w:tc>
        <w:tc>
          <w:tcPr>
            <w:tcW w:w="679" w:type="dxa"/>
            <w:tcBorders>
              <w:top w:val="single" w:sz="4" w:space="0" w:color="auto"/>
            </w:tcBorders>
          </w:tcPr>
          <w:p w:rsidR="00592850" w:rsidRPr="00592850" w:rsidRDefault="00592850" w:rsidP="00592850">
            <w:pPr>
              <w:rPr>
                <w:rFonts w:ascii="Times New Roman" w:eastAsia="Calibri" w:hAnsi="Times New Roman" w:cs="Times New Roman"/>
                <w:sz w:val="24"/>
                <w:szCs w:val="24"/>
              </w:rPr>
            </w:pPr>
          </w:p>
        </w:tc>
        <w:tc>
          <w:tcPr>
            <w:tcW w:w="1582" w:type="dxa"/>
            <w:gridSpan w:val="3"/>
            <w:tcBorders>
              <w:top w:val="single" w:sz="4" w:space="0" w:color="auto"/>
            </w:tcBorders>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Поможет ли нам обман.</w:t>
            </w:r>
          </w:p>
        </w:tc>
        <w:tc>
          <w:tcPr>
            <w:tcW w:w="567" w:type="dxa"/>
            <w:gridSpan w:val="2"/>
            <w:tcBorders>
              <w:top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gridSpan w:val="2"/>
            <w:tcBorders>
              <w:top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Borders>
              <w:top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Borders>
              <w:top w:val="single" w:sz="4" w:space="0" w:color="auto"/>
            </w:tcBorders>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Беседа «Что такое ложь?». Игра «Продолжите рассказы». Творческая работа.</w:t>
            </w:r>
          </w:p>
        </w:tc>
        <w:tc>
          <w:tcPr>
            <w:tcW w:w="3815" w:type="dxa"/>
            <w:vMerge w:val="restart"/>
            <w:tcBorders>
              <w:top w:val="single" w:sz="4" w:space="0" w:color="auto"/>
            </w:tcBorders>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жизненных ситуациях  правила поведения.</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Определять цель учебной деятельности с помощью учителя и самостоятельно, искать средства её осуществления. Составлять и отбирать информацию, полученную из различных источников</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tabs>
                <w:tab w:val="left" w:pos="720"/>
              </w:tabs>
              <w:ind w:left="115"/>
              <w:rPr>
                <w:rFonts w:ascii="Times New Roman" w:eastAsia="Calibri" w:hAnsi="Times New Roman" w:cs="Times New Roman"/>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70" w:type="dxa"/>
            <w:gridSpan w:val="2"/>
            <w:tcBorders>
              <w:top w:val="single" w:sz="4" w:space="0" w:color="auto"/>
            </w:tcBorders>
          </w:tcPr>
          <w:p w:rsidR="00592850" w:rsidRPr="00592850" w:rsidRDefault="00592850" w:rsidP="00592850">
            <w:pPr>
              <w:rPr>
                <w:rFonts w:ascii="Times New Roman" w:eastAsia="Calibri" w:hAnsi="Times New Roman" w:cs="Times New Roman"/>
                <w:sz w:val="24"/>
                <w:szCs w:val="24"/>
              </w:rPr>
            </w:pPr>
          </w:p>
        </w:tc>
        <w:tc>
          <w:tcPr>
            <w:tcW w:w="1560" w:type="dxa"/>
            <w:tcBorders>
              <w:top w:val="single" w:sz="4" w:space="0" w:color="auto"/>
            </w:tcBorders>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Творческая работа.</w:t>
            </w:r>
          </w:p>
        </w:tc>
      </w:tr>
      <w:tr w:rsidR="00592850" w:rsidRPr="00592850" w:rsidTr="00592850">
        <w:tc>
          <w:tcPr>
            <w:tcW w:w="56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5</w:t>
            </w:r>
          </w:p>
        </w:tc>
        <w:tc>
          <w:tcPr>
            <w:tcW w:w="857" w:type="dxa"/>
            <w:gridSpan w:val="2"/>
          </w:tcPr>
          <w:p w:rsidR="00592850" w:rsidRPr="00592850" w:rsidRDefault="00D80C57" w:rsidP="00592850">
            <w:pPr>
              <w:rPr>
                <w:rFonts w:ascii="Times New Roman" w:eastAsia="Calibri" w:hAnsi="Times New Roman" w:cs="Times New Roman"/>
                <w:sz w:val="24"/>
                <w:szCs w:val="24"/>
              </w:rPr>
            </w:pPr>
            <w:r>
              <w:rPr>
                <w:rFonts w:ascii="Times New Roman" w:eastAsia="Calibri" w:hAnsi="Times New Roman" w:cs="Times New Roman"/>
                <w:sz w:val="24"/>
                <w:szCs w:val="24"/>
              </w:rPr>
              <w:t>01.10</w:t>
            </w:r>
          </w:p>
        </w:tc>
        <w:tc>
          <w:tcPr>
            <w:tcW w:w="679" w:type="dxa"/>
          </w:tcPr>
          <w:p w:rsidR="00592850" w:rsidRPr="00592850" w:rsidRDefault="00592850" w:rsidP="00592850">
            <w:pPr>
              <w:rPr>
                <w:rFonts w:ascii="Times New Roman" w:eastAsia="Calibri" w:hAnsi="Times New Roman" w:cs="Times New Roman"/>
                <w:sz w:val="24"/>
                <w:szCs w:val="24"/>
              </w:rPr>
            </w:pPr>
          </w:p>
        </w:tc>
        <w:tc>
          <w:tcPr>
            <w:tcW w:w="1582" w:type="dxa"/>
            <w:gridSpan w:val="3"/>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«Неправда – ложь» в пословицах и поговорках.</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1</w:t>
            </w:r>
          </w:p>
        </w:tc>
        <w:tc>
          <w:tcPr>
            <w:tcW w:w="712" w:type="dxa"/>
          </w:tcPr>
          <w:p w:rsidR="00592850" w:rsidRPr="00592850" w:rsidRDefault="00592850" w:rsidP="00592850">
            <w:pPr>
              <w:jc w:val="center"/>
              <w:rPr>
                <w:rFonts w:ascii="Times New Roman" w:eastAsia="Calibri" w:hAnsi="Times New Roman" w:cs="Times New Roman"/>
                <w:sz w:val="24"/>
                <w:szCs w:val="24"/>
              </w:rPr>
            </w:pPr>
          </w:p>
        </w:tc>
        <w:tc>
          <w:tcPr>
            <w:tcW w:w="2836" w:type="dxa"/>
          </w:tcPr>
          <w:p w:rsidR="00592850" w:rsidRPr="00592850" w:rsidRDefault="00592850" w:rsidP="00592850">
            <w:pPr>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Чтение рассказа Л. Н. Толстого «Косточка». Беседа по прочитанному. Заучивание слов. Заучивание пословиц о правде и лжи.</w:t>
            </w:r>
          </w:p>
          <w:p w:rsidR="00592850" w:rsidRPr="00592850" w:rsidRDefault="00592850" w:rsidP="00592850">
            <w:pPr>
              <w:rPr>
                <w:rFonts w:ascii="Times New Roman" w:eastAsia="Calibri" w:hAnsi="Times New Roman" w:cs="Times New Roman"/>
                <w:sz w:val="24"/>
                <w:szCs w:val="24"/>
              </w:rPr>
            </w:pPr>
          </w:p>
        </w:tc>
        <w:tc>
          <w:tcPr>
            <w:tcW w:w="3815" w:type="dxa"/>
            <w:vMerge/>
          </w:tcPr>
          <w:p w:rsidR="00592850" w:rsidRPr="00592850" w:rsidRDefault="00592850" w:rsidP="00592850">
            <w:pPr>
              <w:rPr>
                <w:rFonts w:ascii="Times New Roman" w:eastAsia="Calibri" w:hAnsi="Times New Roman" w:cs="Times New Roman"/>
                <w:sz w:val="24"/>
                <w:szCs w:val="24"/>
              </w:rPr>
            </w:pPr>
          </w:p>
        </w:tc>
        <w:tc>
          <w:tcPr>
            <w:tcW w:w="157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Презентация на классном сайте</w:t>
            </w:r>
          </w:p>
        </w:tc>
        <w:tc>
          <w:tcPr>
            <w:tcW w:w="1560"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Заверши пословицу</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Почему мы не слушаемся родителей (2 часа)</w:t>
            </w:r>
          </w:p>
        </w:tc>
      </w:tr>
      <w:tr w:rsidR="00592850" w:rsidRPr="00592850" w:rsidTr="00592850">
        <w:tc>
          <w:tcPr>
            <w:tcW w:w="56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6</w:t>
            </w:r>
          </w:p>
        </w:tc>
        <w:tc>
          <w:tcPr>
            <w:tcW w:w="857" w:type="dxa"/>
            <w:gridSpan w:val="2"/>
          </w:tcPr>
          <w:p w:rsidR="00592850" w:rsidRPr="00592850" w:rsidRDefault="00D80C57" w:rsidP="00592850">
            <w:pPr>
              <w:rPr>
                <w:rFonts w:ascii="Times New Roman" w:eastAsia="Calibri" w:hAnsi="Times New Roman" w:cs="Times New Roman"/>
                <w:sz w:val="24"/>
                <w:szCs w:val="24"/>
              </w:rPr>
            </w:pPr>
            <w:r>
              <w:rPr>
                <w:rFonts w:ascii="Times New Roman" w:eastAsia="Calibri" w:hAnsi="Times New Roman" w:cs="Times New Roman"/>
                <w:sz w:val="24"/>
                <w:szCs w:val="24"/>
              </w:rPr>
              <w:t>08.10</w:t>
            </w:r>
          </w:p>
        </w:tc>
        <w:tc>
          <w:tcPr>
            <w:tcW w:w="679" w:type="dxa"/>
          </w:tcPr>
          <w:p w:rsidR="00592850" w:rsidRPr="00592850" w:rsidRDefault="00592850" w:rsidP="00592850">
            <w:pPr>
              <w:rPr>
                <w:rFonts w:ascii="Times New Roman" w:eastAsia="Calibri" w:hAnsi="Times New Roman" w:cs="Times New Roman"/>
                <w:sz w:val="24"/>
                <w:szCs w:val="24"/>
              </w:rPr>
            </w:pPr>
          </w:p>
        </w:tc>
        <w:tc>
          <w:tcPr>
            <w:tcW w:w="1582" w:type="dxa"/>
            <w:gridSpan w:val="3"/>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Надо ли </w:t>
            </w:r>
            <w:r w:rsidRPr="00592850">
              <w:rPr>
                <w:rFonts w:ascii="Times New Roman" w:eastAsia="Calibri" w:hAnsi="Times New Roman" w:cs="Times New Roman"/>
                <w:sz w:val="24"/>
                <w:szCs w:val="24"/>
              </w:rPr>
              <w:lastRenderedPageBreak/>
              <w:t>прислушиваться к советам родителей.</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1</w:t>
            </w:r>
          </w:p>
        </w:tc>
        <w:tc>
          <w:tcPr>
            <w:tcW w:w="712"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Беседа по теме. Анализ </w:t>
            </w:r>
            <w:r w:rsidRPr="00592850">
              <w:rPr>
                <w:rFonts w:ascii="Times New Roman" w:eastAsia="Calibri" w:hAnsi="Times New Roman" w:cs="Times New Roman"/>
                <w:sz w:val="24"/>
                <w:szCs w:val="24"/>
              </w:rPr>
              <w:lastRenderedPageBreak/>
              <w:t>ситуаций на примере стихотворения С. Михалкова «Я ненавижу слово «спать». Творческая работа «Портрет родителей». Пожелание себе. Чтение и обсуждение отрывка из рассказа Е. Чарушина «Курочка».</w:t>
            </w:r>
          </w:p>
          <w:p w:rsidR="00592850" w:rsidRPr="00592850" w:rsidRDefault="00592850" w:rsidP="00592850">
            <w:pPr>
              <w:rPr>
                <w:rFonts w:ascii="Times New Roman" w:eastAsia="Calibri" w:hAnsi="Times New Roman" w:cs="Times New Roman"/>
                <w:sz w:val="24"/>
                <w:szCs w:val="24"/>
              </w:rPr>
            </w:pPr>
          </w:p>
        </w:tc>
        <w:tc>
          <w:tcPr>
            <w:tcW w:w="3815" w:type="dxa"/>
            <w:vMerge w:val="restart"/>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 xml:space="preserve"> Вырабатывать в  противоречивых жизненных ситуациях  правила поведения.</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Определять цель учебной деятельности с помощью учителя и самостоятельно, искать средства её осуществления. Составлять и отбирать информацию, 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7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Фото-</w:t>
            </w:r>
            <w:r w:rsidRPr="00592850">
              <w:rPr>
                <w:rFonts w:ascii="Times New Roman" w:eastAsia="Calibri" w:hAnsi="Times New Roman" w:cs="Times New Roman"/>
                <w:sz w:val="24"/>
                <w:szCs w:val="24"/>
              </w:rPr>
              <w:lastRenderedPageBreak/>
              <w:t>выставка на классном сайте</w:t>
            </w:r>
          </w:p>
        </w:tc>
        <w:tc>
          <w:tcPr>
            <w:tcW w:w="1560"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 xml:space="preserve">  Творческая </w:t>
            </w:r>
            <w:r w:rsidRPr="00592850">
              <w:rPr>
                <w:rFonts w:ascii="Times New Roman" w:eastAsia="Calibri" w:hAnsi="Times New Roman" w:cs="Times New Roman"/>
                <w:sz w:val="24"/>
                <w:szCs w:val="24"/>
              </w:rPr>
              <w:lastRenderedPageBreak/>
              <w:t>работа «Портрет родителей».</w:t>
            </w:r>
          </w:p>
        </w:tc>
      </w:tr>
      <w:tr w:rsidR="00592850" w:rsidRPr="00592850" w:rsidTr="00592850">
        <w:tc>
          <w:tcPr>
            <w:tcW w:w="56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7</w:t>
            </w:r>
          </w:p>
        </w:tc>
        <w:tc>
          <w:tcPr>
            <w:tcW w:w="857" w:type="dxa"/>
            <w:gridSpan w:val="2"/>
          </w:tcPr>
          <w:p w:rsidR="00592850" w:rsidRPr="00592850" w:rsidRDefault="00D80C57" w:rsidP="00592850">
            <w:pPr>
              <w:rPr>
                <w:rFonts w:ascii="Times New Roman" w:eastAsia="Calibri" w:hAnsi="Times New Roman" w:cs="Times New Roman"/>
                <w:sz w:val="24"/>
                <w:szCs w:val="24"/>
              </w:rPr>
            </w:pPr>
            <w:r>
              <w:rPr>
                <w:rFonts w:ascii="Times New Roman" w:eastAsia="Calibri" w:hAnsi="Times New Roman" w:cs="Times New Roman"/>
                <w:sz w:val="24"/>
                <w:szCs w:val="24"/>
              </w:rPr>
              <w:t>15.10</w:t>
            </w:r>
          </w:p>
        </w:tc>
        <w:tc>
          <w:tcPr>
            <w:tcW w:w="679" w:type="dxa"/>
          </w:tcPr>
          <w:p w:rsidR="00592850" w:rsidRPr="00592850" w:rsidRDefault="00592850" w:rsidP="00592850">
            <w:pPr>
              <w:rPr>
                <w:rFonts w:ascii="Times New Roman" w:eastAsia="Calibri" w:hAnsi="Times New Roman" w:cs="Times New Roman"/>
                <w:sz w:val="24"/>
                <w:szCs w:val="24"/>
              </w:rPr>
            </w:pPr>
          </w:p>
        </w:tc>
        <w:tc>
          <w:tcPr>
            <w:tcW w:w="1582" w:type="dxa"/>
            <w:gridSpan w:val="3"/>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Почему дети и родители не всегда понимают друг друга.</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tcPr>
          <w:p w:rsidR="00592850" w:rsidRPr="00592850" w:rsidRDefault="00592850" w:rsidP="00592850">
            <w:pPr>
              <w:jc w:val="center"/>
              <w:rPr>
                <w:rFonts w:ascii="Times New Roman" w:eastAsia="Calibri" w:hAnsi="Times New Roman" w:cs="Times New Roman"/>
                <w:sz w:val="24"/>
                <w:szCs w:val="24"/>
              </w:rPr>
            </w:pP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Беседа по теме. Анализ рассказа М. Горького «Воробышек». Оздоровительная минутка. Игра «Почему нам запрещают?».  </w:t>
            </w:r>
          </w:p>
          <w:p w:rsidR="00592850" w:rsidRPr="00592850" w:rsidRDefault="00592850" w:rsidP="00592850">
            <w:pPr>
              <w:rPr>
                <w:rFonts w:ascii="Times New Roman" w:eastAsia="Calibri" w:hAnsi="Times New Roman" w:cs="Times New Roman"/>
                <w:sz w:val="24"/>
                <w:szCs w:val="24"/>
              </w:rPr>
            </w:pPr>
          </w:p>
        </w:tc>
        <w:tc>
          <w:tcPr>
            <w:tcW w:w="3815" w:type="dxa"/>
            <w:vMerge/>
          </w:tcPr>
          <w:p w:rsidR="00592850" w:rsidRPr="00592850" w:rsidRDefault="00592850" w:rsidP="00592850">
            <w:pPr>
              <w:rPr>
                <w:rFonts w:ascii="Times New Roman" w:eastAsia="Calibri" w:hAnsi="Times New Roman" w:cs="Times New Roman"/>
                <w:sz w:val="24"/>
                <w:szCs w:val="24"/>
              </w:rPr>
            </w:pPr>
          </w:p>
        </w:tc>
        <w:tc>
          <w:tcPr>
            <w:tcW w:w="1570" w:type="dxa"/>
            <w:gridSpan w:val="2"/>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Анализ ситуации</w:t>
            </w:r>
          </w:p>
        </w:tc>
      </w:tr>
      <w:tr w:rsidR="00592850" w:rsidRPr="00592850" w:rsidTr="00592850">
        <w:trPr>
          <w:trHeight w:val="245"/>
        </w:trPr>
        <w:tc>
          <w:tcPr>
            <w:tcW w:w="15452" w:type="dxa"/>
            <w:gridSpan w:val="17"/>
            <w:tcBorders>
              <w:bottom w:val="single" w:sz="4" w:space="0" w:color="auto"/>
            </w:tcBorders>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Надо ли уметь сдерживать себя (2 часа)</w:t>
            </w:r>
          </w:p>
        </w:tc>
      </w:tr>
      <w:tr w:rsidR="00592850" w:rsidRPr="00592850" w:rsidTr="00592850">
        <w:tc>
          <w:tcPr>
            <w:tcW w:w="56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8</w:t>
            </w:r>
          </w:p>
        </w:tc>
        <w:tc>
          <w:tcPr>
            <w:tcW w:w="857" w:type="dxa"/>
            <w:gridSpan w:val="2"/>
          </w:tcPr>
          <w:p w:rsidR="00592850" w:rsidRPr="00592850" w:rsidRDefault="00D80C57" w:rsidP="00592850">
            <w:pPr>
              <w:rPr>
                <w:rFonts w:ascii="Times New Roman" w:eastAsia="Calibri" w:hAnsi="Times New Roman" w:cs="Times New Roman"/>
                <w:sz w:val="24"/>
                <w:szCs w:val="24"/>
              </w:rPr>
            </w:pPr>
            <w:r>
              <w:rPr>
                <w:rFonts w:ascii="Times New Roman" w:eastAsia="Calibri" w:hAnsi="Times New Roman" w:cs="Times New Roman"/>
                <w:sz w:val="24"/>
                <w:szCs w:val="24"/>
              </w:rPr>
              <w:t>22.10</w:t>
            </w:r>
          </w:p>
        </w:tc>
        <w:tc>
          <w:tcPr>
            <w:tcW w:w="679" w:type="dxa"/>
          </w:tcPr>
          <w:p w:rsidR="00592850" w:rsidRPr="00592850" w:rsidRDefault="00592850" w:rsidP="00592850">
            <w:pPr>
              <w:rPr>
                <w:rFonts w:ascii="Times New Roman" w:eastAsia="Calibri" w:hAnsi="Times New Roman" w:cs="Times New Roman"/>
                <w:sz w:val="24"/>
                <w:szCs w:val="24"/>
              </w:rPr>
            </w:pPr>
          </w:p>
        </w:tc>
        <w:tc>
          <w:tcPr>
            <w:tcW w:w="1582" w:type="dxa"/>
            <w:gridSpan w:val="3"/>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Все ли желания выполнимы.</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Беседа по теме. Анализ ситуаций в  стихотворениях «Две сестрички дружно жили» и А. Барто «Девочка - рёвушка. Толкование пословиц и крылатых выражений.</w:t>
            </w:r>
          </w:p>
          <w:p w:rsidR="00592850" w:rsidRPr="00592850" w:rsidRDefault="00592850" w:rsidP="00592850">
            <w:pPr>
              <w:rPr>
                <w:rFonts w:ascii="Times New Roman" w:eastAsia="Calibri" w:hAnsi="Times New Roman" w:cs="Times New Roman"/>
                <w:sz w:val="24"/>
                <w:szCs w:val="24"/>
              </w:rPr>
            </w:pPr>
          </w:p>
        </w:tc>
        <w:tc>
          <w:tcPr>
            <w:tcW w:w="3815" w:type="dxa"/>
            <w:vMerge w:val="restart"/>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жизненных ситуациях  правила поведения.</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Определять цель учебной деятельности с помощью учителя и самостоятельно, искать средства её осуществления. Составлять и отбирать информацию, полученную из различных источников.</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Составлять план выполнения задач.</w:t>
            </w:r>
          </w:p>
          <w:p w:rsidR="00592850" w:rsidRPr="00592850" w:rsidRDefault="00592850" w:rsidP="00592850">
            <w:pPr>
              <w:rPr>
                <w:rFonts w:ascii="Times New Roman" w:eastAsia="Calibri" w:hAnsi="Times New Roman" w:cs="Times New Roman"/>
                <w:sz w:val="24"/>
                <w:szCs w:val="24"/>
              </w:rPr>
            </w:pP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lastRenderedPageBreak/>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70" w:type="dxa"/>
            <w:gridSpan w:val="2"/>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Толкование пословиц и крылатых выражений.</w:t>
            </w:r>
          </w:p>
          <w:p w:rsidR="00592850" w:rsidRPr="00592850" w:rsidRDefault="00592850" w:rsidP="00592850">
            <w:pPr>
              <w:rPr>
                <w:rFonts w:ascii="Times New Roman" w:eastAsia="Calibri" w:hAnsi="Times New Roman" w:cs="Times New Roman"/>
                <w:sz w:val="24"/>
                <w:szCs w:val="24"/>
              </w:rPr>
            </w:pPr>
          </w:p>
        </w:tc>
      </w:tr>
      <w:tr w:rsidR="00592850" w:rsidRPr="00592850" w:rsidTr="00592850">
        <w:tc>
          <w:tcPr>
            <w:tcW w:w="56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9</w:t>
            </w:r>
          </w:p>
        </w:tc>
        <w:tc>
          <w:tcPr>
            <w:tcW w:w="857" w:type="dxa"/>
            <w:gridSpan w:val="2"/>
          </w:tcPr>
          <w:p w:rsidR="00592850" w:rsidRPr="00592850" w:rsidRDefault="00D80C57" w:rsidP="00592850">
            <w:pPr>
              <w:rPr>
                <w:rFonts w:ascii="Times New Roman" w:eastAsia="Calibri" w:hAnsi="Times New Roman" w:cs="Times New Roman"/>
                <w:sz w:val="24"/>
                <w:szCs w:val="24"/>
              </w:rPr>
            </w:pPr>
            <w:r>
              <w:rPr>
                <w:rFonts w:ascii="Times New Roman" w:eastAsia="Calibri" w:hAnsi="Times New Roman" w:cs="Times New Roman"/>
                <w:sz w:val="24"/>
                <w:szCs w:val="24"/>
              </w:rPr>
              <w:t>05.11</w:t>
            </w:r>
          </w:p>
        </w:tc>
        <w:tc>
          <w:tcPr>
            <w:tcW w:w="679" w:type="dxa"/>
          </w:tcPr>
          <w:p w:rsidR="00592850" w:rsidRPr="00592850" w:rsidRDefault="00592850" w:rsidP="00592850">
            <w:pPr>
              <w:rPr>
                <w:rFonts w:ascii="Times New Roman" w:eastAsia="Calibri" w:hAnsi="Times New Roman" w:cs="Times New Roman"/>
                <w:sz w:val="24"/>
                <w:szCs w:val="24"/>
              </w:rPr>
            </w:pPr>
          </w:p>
        </w:tc>
        <w:tc>
          <w:tcPr>
            <w:tcW w:w="1582" w:type="dxa"/>
            <w:gridSpan w:val="3"/>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Как воспитать в себе сдержанность.</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Беседа «Что такое каприз?». Игра «Проверь себя». Оздоровительная минутка. Работа с толковым словарем. Толкование пословиц.</w:t>
            </w:r>
          </w:p>
          <w:p w:rsidR="00592850" w:rsidRPr="00592850" w:rsidRDefault="00592850" w:rsidP="00592850">
            <w:pPr>
              <w:rPr>
                <w:rFonts w:ascii="Times New Roman" w:eastAsia="Calibri" w:hAnsi="Times New Roman" w:cs="Times New Roman"/>
                <w:sz w:val="24"/>
                <w:szCs w:val="24"/>
              </w:rPr>
            </w:pPr>
          </w:p>
        </w:tc>
        <w:tc>
          <w:tcPr>
            <w:tcW w:w="3815" w:type="dxa"/>
            <w:vMerge/>
          </w:tcPr>
          <w:p w:rsidR="00592850" w:rsidRPr="00592850" w:rsidRDefault="00592850" w:rsidP="00592850">
            <w:pPr>
              <w:rPr>
                <w:rFonts w:ascii="Times New Roman" w:eastAsia="Calibri" w:hAnsi="Times New Roman" w:cs="Times New Roman"/>
                <w:sz w:val="24"/>
                <w:szCs w:val="24"/>
              </w:rPr>
            </w:pPr>
          </w:p>
        </w:tc>
        <w:tc>
          <w:tcPr>
            <w:tcW w:w="1570" w:type="dxa"/>
            <w:gridSpan w:val="2"/>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Словарная работа</w:t>
            </w:r>
          </w:p>
        </w:tc>
      </w:tr>
      <w:tr w:rsidR="00592850" w:rsidRPr="00592850" w:rsidTr="00592850">
        <w:trPr>
          <w:trHeight w:val="107"/>
        </w:trPr>
        <w:tc>
          <w:tcPr>
            <w:tcW w:w="15452" w:type="dxa"/>
            <w:gridSpan w:val="17"/>
            <w:tcBorders>
              <w:bottom w:val="single" w:sz="4" w:space="0" w:color="auto"/>
            </w:tcBorders>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lastRenderedPageBreak/>
              <w:t xml:space="preserve"> Не грызи ногти, не ковыряй в носу (2 часа)</w:t>
            </w:r>
          </w:p>
        </w:tc>
      </w:tr>
      <w:tr w:rsidR="00592850" w:rsidRPr="00592850" w:rsidTr="00592850">
        <w:trPr>
          <w:trHeight w:val="2880"/>
        </w:trPr>
        <w:tc>
          <w:tcPr>
            <w:tcW w:w="562" w:type="dxa"/>
            <w:tcBorders>
              <w:top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10</w:t>
            </w:r>
          </w:p>
          <w:p w:rsidR="00592850" w:rsidRPr="00592850" w:rsidRDefault="00592850" w:rsidP="00592850">
            <w:pPr>
              <w:jc w:val="center"/>
              <w:rPr>
                <w:rFonts w:ascii="Times New Roman" w:eastAsia="Calibri" w:hAnsi="Times New Roman" w:cs="Times New Roman"/>
                <w:sz w:val="24"/>
                <w:szCs w:val="24"/>
              </w:rPr>
            </w:pPr>
          </w:p>
        </w:tc>
        <w:tc>
          <w:tcPr>
            <w:tcW w:w="857" w:type="dxa"/>
            <w:gridSpan w:val="2"/>
            <w:tcBorders>
              <w:top w:val="nil"/>
            </w:tcBorders>
          </w:tcPr>
          <w:p w:rsidR="00592850" w:rsidRPr="00592850" w:rsidRDefault="00D80C57" w:rsidP="00592850">
            <w:pPr>
              <w:rPr>
                <w:rFonts w:ascii="Times New Roman" w:eastAsia="Calibri" w:hAnsi="Times New Roman" w:cs="Times New Roman"/>
                <w:sz w:val="24"/>
                <w:szCs w:val="24"/>
              </w:rPr>
            </w:pPr>
            <w:r>
              <w:rPr>
                <w:rFonts w:ascii="Times New Roman" w:eastAsia="Calibri" w:hAnsi="Times New Roman" w:cs="Times New Roman"/>
                <w:sz w:val="24"/>
                <w:szCs w:val="24"/>
              </w:rPr>
              <w:t>12.11</w:t>
            </w:r>
          </w:p>
        </w:tc>
        <w:tc>
          <w:tcPr>
            <w:tcW w:w="701" w:type="dxa"/>
            <w:gridSpan w:val="2"/>
            <w:tcBorders>
              <w:top w:val="nil"/>
            </w:tcBorders>
          </w:tcPr>
          <w:p w:rsidR="00592850" w:rsidRPr="00592850" w:rsidRDefault="00592850" w:rsidP="00592850">
            <w:pPr>
              <w:rPr>
                <w:rFonts w:ascii="Times New Roman" w:eastAsia="Calibri" w:hAnsi="Times New Roman" w:cs="Times New Roman"/>
                <w:sz w:val="24"/>
                <w:szCs w:val="24"/>
              </w:rPr>
            </w:pPr>
          </w:p>
        </w:tc>
        <w:tc>
          <w:tcPr>
            <w:tcW w:w="1560" w:type="dxa"/>
            <w:gridSpan w:val="2"/>
            <w:tcBorders>
              <w:top w:val="single" w:sz="4" w:space="0" w:color="auto"/>
            </w:tcBorders>
          </w:tcPr>
          <w:p w:rsidR="00592850" w:rsidRPr="00592850" w:rsidRDefault="00592850" w:rsidP="00592850">
            <w:pPr>
              <w:rPr>
                <w:rFonts w:ascii="Times New Roman" w:eastAsia="Calibri" w:hAnsi="Times New Roman" w:cs="Times New Roman"/>
                <w:sz w:val="24"/>
                <w:szCs w:val="24"/>
              </w:rPr>
            </w:pPr>
            <w:r>
              <w:rPr>
                <w:rFonts w:ascii="Times New Roman" w:eastAsia="Calibri" w:hAnsi="Times New Roman" w:cs="Times New Roman"/>
                <w:sz w:val="24"/>
                <w:szCs w:val="24"/>
              </w:rPr>
              <w:t xml:space="preserve">Вредные привычки. </w:t>
            </w:r>
            <w:r w:rsidRPr="00592850">
              <w:rPr>
                <w:rFonts w:ascii="Times New Roman" w:eastAsia="Calibri" w:hAnsi="Times New Roman" w:cs="Times New Roman"/>
                <w:sz w:val="24"/>
                <w:szCs w:val="24"/>
              </w:rPr>
              <w:t>Как отучить себя от вредных привычек.</w:t>
            </w:r>
          </w:p>
        </w:tc>
        <w:tc>
          <w:tcPr>
            <w:tcW w:w="567" w:type="dxa"/>
            <w:gridSpan w:val="2"/>
            <w:tcBorders>
              <w:top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gridSpan w:val="2"/>
            <w:tcBorders>
              <w:top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Borders>
              <w:top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Borders>
              <w:top w:val="single" w:sz="4" w:space="0" w:color="auto"/>
            </w:tcBorders>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Анализ ситуации в стихотворении С. Михалкова «Пятерня! Пятерня!». Беседа по теме «Вредные привычки». Составление памятки «Это полезно знать!». Повторение основного девиза. Работа со стихотворением Г. Остера «Нет приятнее занятья…». Заучивание слов. Игра «Давай поговорим». Чтение стихотворений на тему занятия.</w:t>
            </w:r>
          </w:p>
          <w:p w:rsidR="00592850" w:rsidRPr="00592850" w:rsidRDefault="00592850" w:rsidP="00592850">
            <w:pPr>
              <w:rPr>
                <w:rFonts w:ascii="Times New Roman" w:eastAsia="Calibri" w:hAnsi="Times New Roman" w:cs="Times New Roman"/>
                <w:sz w:val="24"/>
                <w:szCs w:val="24"/>
              </w:rPr>
            </w:pPr>
          </w:p>
        </w:tc>
        <w:tc>
          <w:tcPr>
            <w:tcW w:w="3815" w:type="dxa"/>
            <w:tcBorders>
              <w:top w:val="single" w:sz="4" w:space="0" w:color="auto"/>
            </w:tcBorders>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жизненных ситуациях  правила поведения.</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Определять цель учебной деятельности с помощью учителя и самостоятельно, искать средства её осуществления. Составлять и отбирать информацию, 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70" w:type="dxa"/>
            <w:gridSpan w:val="2"/>
            <w:tcBorders>
              <w:top w:val="single" w:sz="4" w:space="0" w:color="auto"/>
            </w:tcBorders>
          </w:tcPr>
          <w:p w:rsidR="00592850" w:rsidRPr="00592850" w:rsidRDefault="00592850" w:rsidP="00592850">
            <w:pPr>
              <w:rPr>
                <w:rFonts w:ascii="Times New Roman" w:eastAsia="Calibri" w:hAnsi="Times New Roman" w:cs="Times New Roman"/>
                <w:sz w:val="24"/>
                <w:szCs w:val="24"/>
              </w:rPr>
            </w:pPr>
          </w:p>
        </w:tc>
        <w:tc>
          <w:tcPr>
            <w:tcW w:w="1560" w:type="dxa"/>
            <w:tcBorders>
              <w:top w:val="single" w:sz="4" w:space="0" w:color="auto"/>
            </w:tcBorders>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Составление памятки «Это полезно знать!». </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Тест</w:t>
            </w:r>
          </w:p>
        </w:tc>
      </w:tr>
      <w:tr w:rsidR="00592850" w:rsidRPr="00592850" w:rsidTr="00592850">
        <w:trPr>
          <w:trHeight w:val="2880"/>
        </w:trPr>
        <w:tc>
          <w:tcPr>
            <w:tcW w:w="562" w:type="dxa"/>
            <w:tcBorders>
              <w:top w:val="single" w:sz="4" w:space="0" w:color="auto"/>
            </w:tcBorders>
          </w:tcPr>
          <w:p w:rsidR="00592850" w:rsidRPr="00592850" w:rsidRDefault="00592850"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11</w:t>
            </w:r>
          </w:p>
        </w:tc>
        <w:tc>
          <w:tcPr>
            <w:tcW w:w="857" w:type="dxa"/>
            <w:gridSpan w:val="2"/>
            <w:tcBorders>
              <w:top w:val="nil"/>
            </w:tcBorders>
          </w:tcPr>
          <w:p w:rsidR="00592850" w:rsidRPr="00592850" w:rsidRDefault="00D80C57" w:rsidP="00592850">
            <w:pPr>
              <w:rPr>
                <w:rFonts w:ascii="Times New Roman" w:eastAsia="Calibri" w:hAnsi="Times New Roman" w:cs="Times New Roman"/>
                <w:sz w:val="24"/>
                <w:szCs w:val="24"/>
              </w:rPr>
            </w:pPr>
            <w:r>
              <w:rPr>
                <w:rFonts w:ascii="Times New Roman" w:eastAsia="Calibri" w:hAnsi="Times New Roman" w:cs="Times New Roman"/>
                <w:sz w:val="24"/>
                <w:szCs w:val="24"/>
              </w:rPr>
              <w:t>19.11</w:t>
            </w:r>
          </w:p>
        </w:tc>
        <w:tc>
          <w:tcPr>
            <w:tcW w:w="701" w:type="dxa"/>
            <w:gridSpan w:val="2"/>
            <w:tcBorders>
              <w:top w:val="nil"/>
            </w:tcBorders>
          </w:tcPr>
          <w:p w:rsidR="00592850" w:rsidRPr="00592850" w:rsidRDefault="00592850" w:rsidP="00592850">
            <w:pPr>
              <w:rPr>
                <w:rFonts w:ascii="Times New Roman" w:eastAsia="Calibri" w:hAnsi="Times New Roman" w:cs="Times New Roman"/>
                <w:sz w:val="24"/>
                <w:szCs w:val="24"/>
              </w:rPr>
            </w:pPr>
          </w:p>
        </w:tc>
        <w:tc>
          <w:tcPr>
            <w:tcW w:w="1560" w:type="dxa"/>
            <w:gridSpan w:val="2"/>
            <w:tcBorders>
              <w:top w:val="single" w:sz="4" w:space="0" w:color="auto"/>
            </w:tcBorders>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Как отучить себя от вредных привычек.</w:t>
            </w:r>
          </w:p>
        </w:tc>
        <w:tc>
          <w:tcPr>
            <w:tcW w:w="567" w:type="dxa"/>
            <w:gridSpan w:val="2"/>
            <w:tcBorders>
              <w:top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gridSpan w:val="2"/>
            <w:tcBorders>
              <w:top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Borders>
              <w:top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Borders>
              <w:top w:val="single" w:sz="4" w:space="0" w:color="auto"/>
            </w:tcBorders>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Анализ ситуации в стихотворении С. Михалкова «Пятерня! Пятерня!». Беседа по теме «Вредные привычки». Составление памятки «Это полезно знать!». Повторение основного девиза. Работа со стихотворением Г. Остера «Нет приятнее занятья…». Заучивание слов. Игра «Давай поговорим». Чтение стихотворений на тему занятия.</w:t>
            </w:r>
          </w:p>
          <w:p w:rsidR="00592850" w:rsidRPr="00592850" w:rsidRDefault="00592850" w:rsidP="00592850">
            <w:pPr>
              <w:rPr>
                <w:rFonts w:ascii="Times New Roman" w:eastAsia="Calibri" w:hAnsi="Times New Roman" w:cs="Times New Roman"/>
                <w:sz w:val="24"/>
                <w:szCs w:val="24"/>
              </w:rPr>
            </w:pPr>
          </w:p>
        </w:tc>
        <w:tc>
          <w:tcPr>
            <w:tcW w:w="3815" w:type="dxa"/>
            <w:tcBorders>
              <w:top w:val="single" w:sz="4" w:space="0" w:color="auto"/>
            </w:tcBorders>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жизненных ситуациях  правила поведения.</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Определять цель учебной деятельности с помощью учителя и самостоятельно, искать средства её осуществления. Составлять и отбирать информацию, 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70" w:type="dxa"/>
            <w:gridSpan w:val="2"/>
            <w:tcBorders>
              <w:top w:val="single" w:sz="4" w:space="0" w:color="auto"/>
            </w:tcBorders>
          </w:tcPr>
          <w:p w:rsidR="00592850" w:rsidRPr="00592850" w:rsidRDefault="00592850" w:rsidP="00592850">
            <w:pPr>
              <w:rPr>
                <w:rFonts w:ascii="Times New Roman" w:eastAsia="Calibri" w:hAnsi="Times New Roman" w:cs="Times New Roman"/>
                <w:sz w:val="24"/>
                <w:szCs w:val="24"/>
              </w:rPr>
            </w:pPr>
          </w:p>
        </w:tc>
        <w:tc>
          <w:tcPr>
            <w:tcW w:w="1560" w:type="dxa"/>
            <w:tcBorders>
              <w:top w:val="single" w:sz="4" w:space="0" w:color="auto"/>
            </w:tcBorders>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Составление памятки «Это полезно знать!». </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Тест</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sz w:val="24"/>
                <w:szCs w:val="24"/>
              </w:rPr>
            </w:pPr>
            <w:r w:rsidRPr="00592850">
              <w:rPr>
                <w:rFonts w:ascii="Times New Roman" w:eastAsia="Calibri" w:hAnsi="Times New Roman" w:cs="Times New Roman"/>
                <w:b/>
                <w:sz w:val="24"/>
                <w:szCs w:val="24"/>
              </w:rPr>
              <w:t>Как относится к подаркам (2 часа)</w:t>
            </w:r>
          </w:p>
        </w:tc>
      </w:tr>
      <w:tr w:rsidR="00592850" w:rsidRPr="00592850" w:rsidTr="00D80C57">
        <w:tc>
          <w:tcPr>
            <w:tcW w:w="56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12</w:t>
            </w:r>
          </w:p>
        </w:tc>
        <w:tc>
          <w:tcPr>
            <w:tcW w:w="857" w:type="dxa"/>
            <w:gridSpan w:val="2"/>
          </w:tcPr>
          <w:p w:rsidR="00592850" w:rsidRPr="00592850" w:rsidRDefault="00D80C57" w:rsidP="00592850">
            <w:pPr>
              <w:rPr>
                <w:rFonts w:ascii="Times New Roman" w:eastAsia="Calibri" w:hAnsi="Times New Roman" w:cs="Times New Roman"/>
                <w:sz w:val="24"/>
                <w:szCs w:val="24"/>
              </w:rPr>
            </w:pPr>
            <w:r>
              <w:rPr>
                <w:rFonts w:ascii="Times New Roman" w:eastAsia="Calibri" w:hAnsi="Times New Roman" w:cs="Times New Roman"/>
                <w:sz w:val="24"/>
                <w:szCs w:val="24"/>
              </w:rPr>
              <w:t>26.11</w:t>
            </w:r>
          </w:p>
        </w:tc>
        <w:tc>
          <w:tcPr>
            <w:tcW w:w="701" w:type="dxa"/>
            <w:gridSpan w:val="2"/>
          </w:tcPr>
          <w:p w:rsidR="00592850" w:rsidRPr="00592850" w:rsidRDefault="00592850" w:rsidP="00592850">
            <w:pP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Я принимаю подарок.</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Беседа по теме. Игра «Закончите предложение».  Анализ ситуации в стихотворении Г Остера «Если ты пришел на елку…» и Н. Носова «Письмо Незнайки». Составление памятки «Это полезно помнить!». Игра «Подбери слова благодарности».</w:t>
            </w:r>
          </w:p>
          <w:p w:rsidR="00592850" w:rsidRPr="00592850" w:rsidRDefault="00592850" w:rsidP="00592850">
            <w:pPr>
              <w:tabs>
                <w:tab w:val="center" w:pos="4677"/>
              </w:tabs>
              <w:rPr>
                <w:rFonts w:ascii="Times New Roman" w:eastAsia="Calibri" w:hAnsi="Times New Roman" w:cs="Times New Roman"/>
                <w:bCs/>
                <w:sz w:val="24"/>
                <w:szCs w:val="24"/>
              </w:rPr>
            </w:pPr>
          </w:p>
        </w:tc>
        <w:tc>
          <w:tcPr>
            <w:tcW w:w="3815"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жизненных ситуациях  правила поведения. Осознавать себя гражданином России и частью многоликого изменяющегося мира, в том числе объяснять, что связывает тебя с твоими близкими, одноклассниками, друзьями.</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Определять цель учебной деятельности с помощью учителя и самостоятельно, искать средства </w:t>
            </w:r>
            <w:r w:rsidRPr="00592850">
              <w:rPr>
                <w:rFonts w:ascii="Times New Roman" w:eastAsia="Calibri" w:hAnsi="Times New Roman" w:cs="Times New Roman"/>
                <w:sz w:val="24"/>
                <w:szCs w:val="24"/>
              </w:rPr>
              <w:lastRenderedPageBreak/>
              <w:t>её осуществления. Составлять и отбирать информацию, 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70" w:type="dxa"/>
            <w:gridSpan w:val="2"/>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Копилка добрых слов</w:t>
            </w:r>
          </w:p>
        </w:tc>
      </w:tr>
      <w:tr w:rsidR="00592850" w:rsidRPr="00592850" w:rsidTr="00D80C57">
        <w:tc>
          <w:tcPr>
            <w:tcW w:w="56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13</w:t>
            </w:r>
          </w:p>
        </w:tc>
        <w:tc>
          <w:tcPr>
            <w:tcW w:w="857" w:type="dxa"/>
            <w:gridSpan w:val="2"/>
          </w:tcPr>
          <w:p w:rsidR="00592850" w:rsidRPr="00592850" w:rsidRDefault="00D80C57"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03.12</w:t>
            </w:r>
          </w:p>
        </w:tc>
        <w:tc>
          <w:tcPr>
            <w:tcW w:w="701" w:type="dxa"/>
            <w:gridSpan w:val="2"/>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Я дарю подарок.</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Беседа по теме. Анализ ситуации из песни Э Успенского «У нашей мамы праздник» и  стихотворении Г Остера «Если друг на день рожденья…». Ввод понятия «эмоция» и его происхождение. Игра «Выбери ответ».  Составление памятки «Это полезно знать!».</w:t>
            </w:r>
          </w:p>
        </w:tc>
        <w:tc>
          <w:tcPr>
            <w:tcW w:w="3815"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жизненных ситуациях  правила поведения.</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Определять цель учебной деятельности с помощью учителя и самостоятельно, искать средства её осуществления. Составлять и отбирать информацию, 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70" w:type="dxa"/>
            <w:gridSpan w:val="2"/>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Игра «Выбери ответ».  </w:t>
            </w:r>
          </w:p>
        </w:tc>
      </w:tr>
      <w:tr w:rsidR="00592850" w:rsidRPr="00592850" w:rsidTr="00592850">
        <w:tc>
          <w:tcPr>
            <w:tcW w:w="15452" w:type="dxa"/>
            <w:gridSpan w:val="17"/>
          </w:tcPr>
          <w:p w:rsidR="00592850" w:rsidRPr="00592850" w:rsidRDefault="00592850" w:rsidP="00592850">
            <w:pPr>
              <w:tabs>
                <w:tab w:val="center" w:pos="4677"/>
              </w:tabs>
              <w:jc w:val="center"/>
              <w:rPr>
                <w:rFonts w:ascii="Times New Roman" w:eastAsia="Calibri" w:hAnsi="Times New Roman" w:cs="Times New Roman"/>
                <w:b/>
                <w:bCs/>
                <w:sz w:val="24"/>
                <w:szCs w:val="24"/>
              </w:rPr>
            </w:pPr>
            <w:r w:rsidRPr="00592850">
              <w:rPr>
                <w:rFonts w:ascii="Times New Roman" w:eastAsia="Calibri" w:hAnsi="Times New Roman" w:cs="Times New Roman"/>
                <w:b/>
                <w:bCs/>
                <w:sz w:val="24"/>
                <w:szCs w:val="24"/>
              </w:rPr>
              <w:t>Как следует относиться к наказаниям (1 час)</w:t>
            </w:r>
          </w:p>
        </w:tc>
      </w:tr>
      <w:tr w:rsidR="00592850" w:rsidRPr="00592850" w:rsidTr="00D80C57">
        <w:tc>
          <w:tcPr>
            <w:tcW w:w="56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14</w:t>
            </w:r>
          </w:p>
        </w:tc>
        <w:tc>
          <w:tcPr>
            <w:tcW w:w="857" w:type="dxa"/>
            <w:gridSpan w:val="2"/>
          </w:tcPr>
          <w:p w:rsidR="00592850" w:rsidRPr="00592850" w:rsidRDefault="00D80C57"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10.12</w:t>
            </w:r>
          </w:p>
        </w:tc>
        <w:tc>
          <w:tcPr>
            <w:tcW w:w="701" w:type="dxa"/>
            <w:gridSpan w:val="2"/>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Наказание.</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Беседа по теме. Анализ ситуаций в </w:t>
            </w:r>
            <w:r w:rsidRPr="00592850">
              <w:rPr>
                <w:rFonts w:ascii="Times New Roman" w:eastAsia="Calibri" w:hAnsi="Times New Roman" w:cs="Times New Roman"/>
                <w:sz w:val="24"/>
                <w:szCs w:val="24"/>
              </w:rPr>
              <w:lastRenderedPageBreak/>
              <w:t>стихотворении «Мальчик нарядный в гости идет» и стихотворении ЭМошковской «Я ушел в свою обиду». Творческая работа.</w:t>
            </w:r>
          </w:p>
        </w:tc>
        <w:tc>
          <w:tcPr>
            <w:tcW w:w="3815"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w:t>
            </w:r>
            <w:r w:rsidRPr="00592850">
              <w:rPr>
                <w:rFonts w:ascii="Times New Roman" w:eastAsia="Calibri" w:hAnsi="Times New Roman" w:cs="Times New Roman"/>
                <w:sz w:val="24"/>
                <w:szCs w:val="24"/>
              </w:rPr>
              <w:lastRenderedPageBreak/>
              <w:t>жизненных ситуациях  правила поведения. Осознавать себя гражданином России и частью многоликого изменяющегося мира, в том числе объяснять, что связывает тебя с твоими близкими, одноклассниками, друзьями.</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Определять цель учебной деятельности с помощью учителя и самостоятельно, искать средства её осуществления. Составлять и отбирать информацию, 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70" w:type="dxa"/>
            <w:gridSpan w:val="2"/>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Творческая работа.</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bCs/>
                <w:sz w:val="24"/>
                <w:szCs w:val="24"/>
              </w:rPr>
            </w:pPr>
            <w:r w:rsidRPr="00592850">
              <w:rPr>
                <w:rFonts w:ascii="Times New Roman" w:eastAsia="Calibri" w:hAnsi="Times New Roman" w:cs="Times New Roman"/>
                <w:b/>
                <w:bCs/>
                <w:sz w:val="24"/>
                <w:szCs w:val="24"/>
              </w:rPr>
              <w:lastRenderedPageBreak/>
              <w:t>Как нужно одеваться (1 час)</w:t>
            </w:r>
          </w:p>
        </w:tc>
      </w:tr>
      <w:tr w:rsidR="00592850" w:rsidRPr="00592850" w:rsidTr="00D80C57">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15</w:t>
            </w:r>
          </w:p>
        </w:tc>
        <w:tc>
          <w:tcPr>
            <w:tcW w:w="838" w:type="dxa"/>
            <w:tcBorders>
              <w:left w:val="single" w:sz="4" w:space="0" w:color="auto"/>
            </w:tcBorders>
          </w:tcPr>
          <w:p w:rsidR="00592850" w:rsidRPr="00592850" w:rsidRDefault="00D80C57"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17.12</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Одежда.</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Беседа по теме. Игра «Кто больше знает?». Игра «Закончи фразу». Толкование пословицы. Игра «Найди правильный ответ». Анализ ситуации в стихотворении ЭМошковской «Смотрите, в каком я </w:t>
            </w:r>
            <w:r w:rsidRPr="00592850">
              <w:rPr>
                <w:rFonts w:ascii="Times New Roman" w:eastAsia="Calibri" w:hAnsi="Times New Roman" w:cs="Times New Roman"/>
                <w:sz w:val="24"/>
                <w:szCs w:val="24"/>
              </w:rPr>
              <w:lastRenderedPageBreak/>
              <w:t>платьице!». Обсуждение  высказывания  А. П. Чехова.</w:t>
            </w:r>
          </w:p>
        </w:tc>
        <w:tc>
          <w:tcPr>
            <w:tcW w:w="3824"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жизненных ситуациях  правила поведения.</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Определять цель учебной деятельности с помощью учителя и самостоятельно, искать средства её осуществления. Составлять и отбирать информацию, </w:t>
            </w:r>
            <w:r w:rsidRPr="00592850">
              <w:rPr>
                <w:rFonts w:ascii="Times New Roman" w:eastAsia="Calibri" w:hAnsi="Times New Roman" w:cs="Times New Roman"/>
                <w:sz w:val="24"/>
                <w:szCs w:val="24"/>
              </w:rPr>
              <w:lastRenderedPageBreak/>
              <w:t>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61"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Выставка на классном сайте «Ателье мод»</w:t>
            </w: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bCs/>
                <w:sz w:val="24"/>
                <w:szCs w:val="24"/>
              </w:rPr>
              <w:t>Толкование пословиц</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bCs/>
                <w:sz w:val="24"/>
                <w:szCs w:val="24"/>
              </w:rPr>
            </w:pPr>
            <w:r w:rsidRPr="00592850">
              <w:rPr>
                <w:rFonts w:ascii="Times New Roman" w:eastAsia="Calibri" w:hAnsi="Times New Roman" w:cs="Times New Roman"/>
                <w:b/>
                <w:bCs/>
                <w:sz w:val="24"/>
                <w:szCs w:val="24"/>
              </w:rPr>
              <w:lastRenderedPageBreak/>
              <w:t>Как вести себя с незнакомыми людьми (1час)</w:t>
            </w:r>
          </w:p>
        </w:tc>
      </w:tr>
      <w:tr w:rsidR="00592850" w:rsidRPr="00592850" w:rsidTr="00D80C57">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16</w:t>
            </w:r>
          </w:p>
        </w:tc>
        <w:tc>
          <w:tcPr>
            <w:tcW w:w="838" w:type="dxa"/>
            <w:tcBorders>
              <w:left w:val="single" w:sz="4" w:space="0" w:color="auto"/>
            </w:tcBorders>
          </w:tcPr>
          <w:p w:rsidR="00592850" w:rsidRPr="00592850" w:rsidRDefault="00D80C57"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24.12</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D80C57" w:rsidP="00592850">
            <w:pPr>
              <w:rPr>
                <w:rFonts w:ascii="Times New Roman" w:eastAsia="Calibri" w:hAnsi="Times New Roman" w:cs="Times New Roman"/>
                <w:sz w:val="24"/>
                <w:szCs w:val="24"/>
              </w:rPr>
            </w:pPr>
            <w:r>
              <w:rPr>
                <w:rFonts w:ascii="Times New Roman" w:eastAsia="Calibri" w:hAnsi="Times New Roman" w:cs="Times New Roman"/>
                <w:sz w:val="24"/>
                <w:szCs w:val="24"/>
              </w:rPr>
              <w:t>Ответствен</w:t>
            </w:r>
            <w:r w:rsidR="00592850" w:rsidRPr="00592850">
              <w:rPr>
                <w:rFonts w:ascii="Times New Roman" w:eastAsia="Calibri" w:hAnsi="Times New Roman" w:cs="Times New Roman"/>
                <w:sz w:val="24"/>
                <w:szCs w:val="24"/>
              </w:rPr>
              <w:t>ное поведение.</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Беседа по теме.  Игра «Закончите высказывание». Составление памятки «Правила поведения с незнакомыми людьми». Чтение стихов «Азбука безопасности». Анализ ситуации по отрывку из рассказа А. Раскина «Как папа опаздывал».</w:t>
            </w:r>
          </w:p>
          <w:p w:rsidR="00592850" w:rsidRPr="00592850" w:rsidRDefault="00592850" w:rsidP="00592850">
            <w:pPr>
              <w:tabs>
                <w:tab w:val="center" w:pos="4677"/>
              </w:tabs>
              <w:rPr>
                <w:rFonts w:ascii="Times New Roman" w:eastAsia="Calibri" w:hAnsi="Times New Roman" w:cs="Times New Roman"/>
                <w:bCs/>
                <w:sz w:val="24"/>
                <w:szCs w:val="24"/>
              </w:rPr>
            </w:pPr>
          </w:p>
        </w:tc>
        <w:tc>
          <w:tcPr>
            <w:tcW w:w="3824"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жизненных ситуациях  правила поведения. Осознавать себя гражданином России и частью многоликого изменяющегося мира, в том числе объяснять, что связывает тебя с твоими близкими, одноклассниками, друзьями.</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Определять цель учебной деятельности с помощью учителя и самостоятельно, искать средства её осуществления. Составлять и отбирать информацию, 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Оформлять свои мысли в устной и письменной речи с учётом своих </w:t>
            </w:r>
            <w:r w:rsidRPr="00592850">
              <w:rPr>
                <w:rFonts w:ascii="Times New Roman" w:eastAsia="Calibri" w:hAnsi="Times New Roman" w:cs="Times New Roman"/>
                <w:sz w:val="24"/>
                <w:szCs w:val="24"/>
              </w:rPr>
              <w:lastRenderedPageBreak/>
              <w:t>учебных и жизненных ситуаций.</w:t>
            </w: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sz w:val="24"/>
                <w:szCs w:val="24"/>
              </w:rPr>
              <w:t>Составление памятки «Правила поведения с незнакомыми людьми».</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bCs/>
                <w:sz w:val="24"/>
                <w:szCs w:val="24"/>
              </w:rPr>
            </w:pPr>
            <w:r w:rsidRPr="00592850">
              <w:rPr>
                <w:rFonts w:ascii="Times New Roman" w:eastAsia="Calibri" w:hAnsi="Times New Roman" w:cs="Times New Roman"/>
                <w:b/>
                <w:bCs/>
                <w:sz w:val="24"/>
                <w:szCs w:val="24"/>
              </w:rPr>
              <w:lastRenderedPageBreak/>
              <w:t>Как вести себя, когда что –то болит(1 час)</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17</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14.01</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Боль.</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Разгадывание кроссворда. Беседа по теме. Анализ ситуаций в стихотворении О. Дриза «Шип в мою ладонь впился…». Игра «Закончите фразу».</w:t>
            </w:r>
          </w:p>
        </w:tc>
        <w:tc>
          <w:tcPr>
            <w:tcW w:w="3824"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Осознавать себя гражданином России и частью многоликого изменяющегося мира, в том числе объяснять, что связывает тебя с твоими близкими, одноклассниками, друзьями.</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Определять цель учебной деятельности с помощью учителя и самостоятельно, искать средства её осуществления. Составлять и отбирать информацию, 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sz w:val="24"/>
                <w:szCs w:val="24"/>
              </w:rPr>
              <w:t>Разгадывание кроссворда по группам</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bCs/>
                <w:sz w:val="24"/>
                <w:szCs w:val="24"/>
              </w:rPr>
            </w:pPr>
            <w:r w:rsidRPr="00592850">
              <w:rPr>
                <w:rFonts w:ascii="Times New Roman" w:eastAsia="Calibri" w:hAnsi="Times New Roman" w:cs="Times New Roman"/>
                <w:b/>
                <w:bCs/>
                <w:sz w:val="24"/>
                <w:szCs w:val="24"/>
              </w:rPr>
              <w:t>Как вести себя за столом (2 часа)</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18</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21.01</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Сервировка стола.</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Беседа по теме. Разгадывание кроссворда. Работа над правильным правописанием и произношением слова «аппетит». Беседа «Как правильно накрыть стол». Практическая </w:t>
            </w:r>
            <w:r w:rsidRPr="00592850">
              <w:rPr>
                <w:rFonts w:ascii="Times New Roman" w:eastAsia="Calibri" w:hAnsi="Times New Roman" w:cs="Times New Roman"/>
                <w:sz w:val="24"/>
                <w:szCs w:val="24"/>
              </w:rPr>
              <w:lastRenderedPageBreak/>
              <w:t>работа по этой теме. Беседа «Мы идем в кафе».</w:t>
            </w:r>
          </w:p>
        </w:tc>
        <w:tc>
          <w:tcPr>
            <w:tcW w:w="3824" w:type="dxa"/>
            <w:gridSpan w:val="2"/>
            <w:vMerge w:val="restart"/>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Осознавать себя гражданином России и частью многоликого изменяющегося мира, в том числе объяснять, что связывает тебя с твоими близкими, одноклассниками, друзьями.</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Определять цель учебной </w:t>
            </w:r>
            <w:r w:rsidRPr="00592850">
              <w:rPr>
                <w:rFonts w:ascii="Times New Roman" w:eastAsia="Calibri" w:hAnsi="Times New Roman" w:cs="Times New Roman"/>
                <w:sz w:val="24"/>
                <w:szCs w:val="24"/>
              </w:rPr>
              <w:lastRenderedPageBreak/>
              <w:t>деятельности с помощью учителя и самостоятельно, искать средства её осуществления. Составлять и отбирать информацию, 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sz w:val="24"/>
                <w:szCs w:val="24"/>
              </w:rPr>
              <w:t>Разгадывание кроссворда.</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19</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28.01</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Правила поведения за столом.</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Беседа по теме. Анализ ситуации в стихотворении З. Александровой «Ложкою мешая, сердится Танюшка…» Работа над правилами поведения за столом. Анализ ситуации в стихотворении  Г. Остера «От знакомых уходя…»</w:t>
            </w:r>
          </w:p>
        </w:tc>
        <w:tc>
          <w:tcPr>
            <w:tcW w:w="3824" w:type="dxa"/>
            <w:gridSpan w:val="2"/>
            <w:vMerge/>
          </w:tcPr>
          <w:p w:rsidR="00592850" w:rsidRPr="00592850" w:rsidRDefault="00592850" w:rsidP="00592850">
            <w:pPr>
              <w:rPr>
                <w:rFonts w:ascii="Times New Roman" w:eastAsia="Calibri" w:hAnsi="Times New Roman" w:cs="Times New Roman"/>
                <w:sz w:val="24"/>
                <w:szCs w:val="24"/>
              </w:rPr>
            </w:pP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bCs/>
                <w:sz w:val="24"/>
                <w:szCs w:val="24"/>
              </w:rPr>
              <w:t>Практическая работа</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bCs/>
                <w:sz w:val="24"/>
                <w:szCs w:val="24"/>
              </w:rPr>
            </w:pPr>
            <w:r w:rsidRPr="00592850">
              <w:rPr>
                <w:rFonts w:ascii="Times New Roman" w:eastAsia="Calibri" w:hAnsi="Times New Roman" w:cs="Times New Roman"/>
                <w:b/>
                <w:bCs/>
                <w:sz w:val="24"/>
                <w:szCs w:val="24"/>
              </w:rPr>
              <w:t>Как вести себя в гостях (1 час)</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20</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04.02</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Ты идешь в гости.</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Анализ ситуаций. Беседа по теме. Составление приглашений. Составление памятки «В гости надо приходить…»</w:t>
            </w:r>
          </w:p>
          <w:p w:rsidR="00592850" w:rsidRPr="00592850" w:rsidRDefault="00592850" w:rsidP="00592850">
            <w:pPr>
              <w:tabs>
                <w:tab w:val="center" w:pos="4677"/>
              </w:tabs>
              <w:jc w:val="both"/>
              <w:rPr>
                <w:rFonts w:ascii="Times New Roman" w:eastAsia="Calibri" w:hAnsi="Times New Roman" w:cs="Times New Roman"/>
                <w:bCs/>
                <w:sz w:val="24"/>
                <w:szCs w:val="24"/>
              </w:rPr>
            </w:pPr>
          </w:p>
        </w:tc>
        <w:tc>
          <w:tcPr>
            <w:tcW w:w="3824"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Осознавать себя гражданином России и частью многоликого изменяющегося мира, в том числе объяснять, что связывает тебя с твоими близкими, одноклассниками, друзьями.</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Определять цель учебной деятельности с помощью учителя и самостоятельно, искать средства её осуществления. Составлять и отбирать информацию, 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lastRenderedPageBreak/>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bCs/>
                <w:sz w:val="24"/>
                <w:szCs w:val="24"/>
              </w:rPr>
              <w:t>Составление приглашения</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bCs/>
                <w:sz w:val="24"/>
                <w:szCs w:val="24"/>
              </w:rPr>
            </w:pPr>
            <w:r w:rsidRPr="00592850">
              <w:rPr>
                <w:rFonts w:ascii="Times New Roman" w:eastAsia="Calibri" w:hAnsi="Times New Roman" w:cs="Times New Roman"/>
                <w:b/>
                <w:bCs/>
                <w:sz w:val="24"/>
                <w:szCs w:val="24"/>
              </w:rPr>
              <w:lastRenderedPageBreak/>
              <w:t>Как вести себя в общественных местах ( 2 часа)</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21</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11.02</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Как вести себя в транспорте и на улице.</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Беседа по теме. Составление памятки «О правилах поведения в транспорте, на улице». Чтение стихотворений «Азбука поведения». Игра «Выбери правильный  ответ». </w:t>
            </w:r>
          </w:p>
          <w:p w:rsidR="00592850" w:rsidRPr="00592850" w:rsidRDefault="00592850" w:rsidP="00592850">
            <w:pPr>
              <w:tabs>
                <w:tab w:val="center" w:pos="4677"/>
              </w:tabs>
              <w:jc w:val="both"/>
              <w:rPr>
                <w:rFonts w:ascii="Times New Roman" w:eastAsia="Calibri" w:hAnsi="Times New Roman" w:cs="Times New Roman"/>
                <w:bCs/>
                <w:sz w:val="24"/>
                <w:szCs w:val="24"/>
              </w:rPr>
            </w:pPr>
          </w:p>
        </w:tc>
        <w:tc>
          <w:tcPr>
            <w:tcW w:w="3824" w:type="dxa"/>
            <w:gridSpan w:val="2"/>
            <w:vMerge w:val="restart"/>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жизненных ситуациях  правила поведения.</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Определять цель учебной деятельности с помощью учителя и самостоятельно, искать средства её осуществления. Составлять и отбирать информацию, 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Игра «Выбери правильный  ответ». </w:t>
            </w:r>
          </w:p>
          <w:p w:rsidR="00592850" w:rsidRPr="00592850" w:rsidRDefault="00592850" w:rsidP="00592850">
            <w:pPr>
              <w:rPr>
                <w:rFonts w:ascii="Times New Roman" w:eastAsia="Calibri" w:hAnsi="Times New Roman" w:cs="Times New Roman"/>
                <w:bCs/>
                <w:sz w:val="24"/>
                <w:szCs w:val="24"/>
              </w:rPr>
            </w:pP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22</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18.02</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Как вести себя в театре, кино, школе.</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Беседа по теме. Анализ ситуации в стихотворении А. Барто «В театре». Игра «Найди правильный ответ». Беседа «Правила поведения в общественных местах, школе, в детском саду, на игровой площадке».</w:t>
            </w:r>
          </w:p>
          <w:p w:rsidR="00592850" w:rsidRPr="00592850" w:rsidRDefault="00592850" w:rsidP="00592850">
            <w:pPr>
              <w:tabs>
                <w:tab w:val="center" w:pos="4677"/>
              </w:tabs>
              <w:rPr>
                <w:rFonts w:ascii="Times New Roman" w:eastAsia="Calibri" w:hAnsi="Times New Roman" w:cs="Times New Roman"/>
                <w:bCs/>
                <w:sz w:val="24"/>
                <w:szCs w:val="24"/>
              </w:rPr>
            </w:pPr>
          </w:p>
        </w:tc>
        <w:tc>
          <w:tcPr>
            <w:tcW w:w="3824" w:type="dxa"/>
            <w:gridSpan w:val="2"/>
            <w:vMerge/>
          </w:tcPr>
          <w:p w:rsidR="00592850" w:rsidRPr="00592850" w:rsidRDefault="00592850" w:rsidP="00592850">
            <w:pPr>
              <w:rPr>
                <w:rFonts w:ascii="Times New Roman" w:eastAsia="Calibri" w:hAnsi="Times New Roman" w:cs="Times New Roman"/>
                <w:sz w:val="24"/>
                <w:szCs w:val="24"/>
              </w:rPr>
            </w:pPr>
          </w:p>
        </w:tc>
        <w:tc>
          <w:tcPr>
            <w:tcW w:w="1561"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Презентация</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на школьном сайте</w:t>
            </w: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bCs/>
                <w:sz w:val="24"/>
                <w:szCs w:val="24"/>
              </w:rPr>
              <w:t>Рисование рисунков</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bCs/>
                <w:sz w:val="24"/>
                <w:szCs w:val="24"/>
              </w:rPr>
            </w:pPr>
            <w:r w:rsidRPr="00592850">
              <w:rPr>
                <w:rFonts w:ascii="Times New Roman" w:eastAsia="Calibri" w:hAnsi="Times New Roman" w:cs="Times New Roman"/>
                <w:b/>
                <w:bCs/>
                <w:sz w:val="24"/>
                <w:szCs w:val="24"/>
              </w:rPr>
              <w:t>«Нехорошие слова». Недобрые шутки (2 часа)</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23</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25.02</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Умеем ли мы вежливо обращаться.</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Беседа по теме. Игра «Комплимент». Анализ ситуации. Беседа «Умей правильно отказаться от предложения». Чтение стихотворений о «волшебных» словах. </w:t>
            </w:r>
          </w:p>
        </w:tc>
        <w:tc>
          <w:tcPr>
            <w:tcW w:w="3824" w:type="dxa"/>
            <w:gridSpan w:val="2"/>
            <w:vMerge w:val="restart"/>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жизненных ситуациях  правила поведения.</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Определять цель учебной деятельности с помощью учителя и самостоятельно, искать средства её осуществления. Составлять и </w:t>
            </w:r>
            <w:r w:rsidRPr="00592850">
              <w:rPr>
                <w:rFonts w:ascii="Times New Roman" w:eastAsia="Calibri" w:hAnsi="Times New Roman" w:cs="Times New Roman"/>
                <w:sz w:val="24"/>
                <w:szCs w:val="24"/>
              </w:rPr>
              <w:lastRenderedPageBreak/>
              <w:t>отбирать информацию, 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bCs/>
                <w:sz w:val="24"/>
                <w:szCs w:val="24"/>
              </w:rPr>
              <w:t>Базар «Добрых слов»</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24</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04.03</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Умеем ли мы </w:t>
            </w:r>
            <w:r w:rsidRPr="00592850">
              <w:rPr>
                <w:rFonts w:ascii="Times New Roman" w:eastAsia="Calibri" w:hAnsi="Times New Roman" w:cs="Times New Roman"/>
                <w:sz w:val="24"/>
                <w:szCs w:val="24"/>
              </w:rPr>
              <w:lastRenderedPageBreak/>
              <w:t>разговаривать по телефону.</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Беседа по теме. Игра «Телефон».  Составление  </w:t>
            </w:r>
            <w:r w:rsidRPr="00592850">
              <w:rPr>
                <w:rFonts w:ascii="Times New Roman" w:eastAsia="Calibri" w:hAnsi="Times New Roman" w:cs="Times New Roman"/>
                <w:sz w:val="24"/>
                <w:szCs w:val="24"/>
              </w:rPr>
              <w:lastRenderedPageBreak/>
              <w:t xml:space="preserve">памятки «Правила ведения телефонного разговора». Игра «Комплимент». </w:t>
            </w:r>
          </w:p>
          <w:p w:rsidR="00592850" w:rsidRPr="00592850" w:rsidRDefault="00592850" w:rsidP="00592850">
            <w:pPr>
              <w:tabs>
                <w:tab w:val="center" w:pos="4677"/>
              </w:tabs>
              <w:jc w:val="both"/>
              <w:rPr>
                <w:rFonts w:ascii="Times New Roman" w:eastAsia="Calibri" w:hAnsi="Times New Roman" w:cs="Times New Roman"/>
                <w:bCs/>
                <w:sz w:val="24"/>
                <w:szCs w:val="24"/>
              </w:rPr>
            </w:pPr>
          </w:p>
        </w:tc>
        <w:tc>
          <w:tcPr>
            <w:tcW w:w="3824" w:type="dxa"/>
            <w:gridSpan w:val="2"/>
            <w:vMerge/>
          </w:tcPr>
          <w:p w:rsidR="00592850" w:rsidRPr="00592850" w:rsidRDefault="00592850" w:rsidP="00592850">
            <w:pPr>
              <w:rPr>
                <w:rFonts w:ascii="Times New Roman" w:eastAsia="Calibri" w:hAnsi="Times New Roman" w:cs="Times New Roman"/>
                <w:sz w:val="24"/>
                <w:szCs w:val="24"/>
              </w:rPr>
            </w:pP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sz w:val="24"/>
                <w:szCs w:val="24"/>
              </w:rPr>
              <w:t xml:space="preserve">Составление  памятки </w:t>
            </w:r>
            <w:r w:rsidRPr="00592850">
              <w:rPr>
                <w:rFonts w:ascii="Times New Roman" w:eastAsia="Calibri" w:hAnsi="Times New Roman" w:cs="Times New Roman"/>
                <w:sz w:val="24"/>
                <w:szCs w:val="24"/>
              </w:rPr>
              <w:lastRenderedPageBreak/>
              <w:t>«Правила ведения телефонного разговора».</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bCs/>
                <w:sz w:val="24"/>
                <w:szCs w:val="24"/>
              </w:rPr>
            </w:pPr>
            <w:r w:rsidRPr="00592850">
              <w:rPr>
                <w:rFonts w:ascii="Times New Roman" w:eastAsia="Calibri" w:hAnsi="Times New Roman" w:cs="Times New Roman"/>
                <w:b/>
                <w:bCs/>
                <w:sz w:val="24"/>
                <w:szCs w:val="24"/>
              </w:rPr>
              <w:lastRenderedPageBreak/>
              <w:t>Что делать, если не хочется в школу (1 час)</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25</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11.03</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Помоги себе сам.</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Анализ ситуации в стихотворении И. Токмаковой «Скоро в школу». Работа с мудрыми мыслями. Беседа по теме. Чтение  и анализ стихотворения С. Маршака «Кот и лодыри». Анализ ситуации в стихотворении  Г. Остера «Если друг твой самый лучший…» Игра «Закончи предложения».</w:t>
            </w:r>
          </w:p>
        </w:tc>
        <w:tc>
          <w:tcPr>
            <w:tcW w:w="3824"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 Вырабатывать в  противоречивых жизненных ситуациях  правила поведения.</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Определять цель учебной деятельности с помощью учителя и самостоятельно, искать средства её осуществления. Составлять и отбирать информацию, полученную из различных источников. 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Предполагать, какая информация необходима.</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Оформлять свои мысли в устной и письменной речи с учётом своих учебных и жизненных ситуаций.</w:t>
            </w: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bCs/>
                <w:sz w:val="24"/>
                <w:szCs w:val="24"/>
              </w:rPr>
              <w:t>Анализ ситуации</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bCs/>
                <w:sz w:val="24"/>
                <w:szCs w:val="24"/>
              </w:rPr>
            </w:pPr>
            <w:r w:rsidRPr="00592850">
              <w:rPr>
                <w:rFonts w:ascii="Times New Roman" w:eastAsia="Calibri" w:hAnsi="Times New Roman" w:cs="Times New Roman"/>
                <w:b/>
                <w:bCs/>
                <w:sz w:val="24"/>
                <w:szCs w:val="24"/>
              </w:rPr>
              <w:t>Чем заняться после школы (1 час)</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26</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18.03</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Умей организоват</w:t>
            </w:r>
            <w:r w:rsidRPr="00592850">
              <w:rPr>
                <w:rFonts w:ascii="Times New Roman" w:eastAsia="Calibri" w:hAnsi="Times New Roman" w:cs="Times New Roman"/>
                <w:sz w:val="24"/>
                <w:szCs w:val="24"/>
              </w:rPr>
              <w:lastRenderedPageBreak/>
              <w:t>ь свой досуг.</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12" w:type="dxa"/>
          </w:tcPr>
          <w:p w:rsidR="00592850" w:rsidRPr="00592850" w:rsidRDefault="00592850" w:rsidP="00592850">
            <w:pPr>
              <w:jc w:val="center"/>
              <w:rPr>
                <w:rFonts w:ascii="Times New Roman" w:eastAsia="Calibri" w:hAnsi="Times New Roman" w:cs="Times New Roman"/>
                <w:sz w:val="24"/>
                <w:szCs w:val="24"/>
              </w:rPr>
            </w:pP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Беседа по теме. Стихотворный монтаж. </w:t>
            </w:r>
            <w:r w:rsidRPr="00592850">
              <w:rPr>
                <w:rFonts w:ascii="Times New Roman" w:eastAsia="Calibri" w:hAnsi="Times New Roman" w:cs="Times New Roman"/>
                <w:sz w:val="24"/>
                <w:szCs w:val="24"/>
              </w:rPr>
              <w:lastRenderedPageBreak/>
              <w:t>Игра «Давай поговорим». Анализ ситуации  в потешных сказках (по мотивам русского фольклора).</w:t>
            </w:r>
          </w:p>
        </w:tc>
        <w:tc>
          <w:tcPr>
            <w:tcW w:w="3824"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Объяснять положительные и </w:t>
            </w:r>
            <w:r w:rsidRPr="00592850">
              <w:rPr>
                <w:rFonts w:ascii="Times New Roman" w:eastAsia="Calibri" w:hAnsi="Times New Roman" w:cs="Times New Roman"/>
                <w:sz w:val="24"/>
                <w:szCs w:val="24"/>
              </w:rPr>
              <w:lastRenderedPageBreak/>
              <w:t>отрицательные оценки, в том числе неоднозначных поступков, с позиции общечеловеческих и гражданских ценностей.</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Самостоятельно отбирать для решения   учебных задач, необходимые словари, справочники, энциклопедии.</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При необходимости отстаивать свою точку зрения, аргументируя её.</w:t>
            </w: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Анализ ситуаций из </w:t>
            </w:r>
            <w:r w:rsidRPr="00592850">
              <w:rPr>
                <w:rFonts w:ascii="Times New Roman" w:eastAsia="Calibri" w:hAnsi="Times New Roman" w:cs="Times New Roman"/>
                <w:sz w:val="24"/>
                <w:szCs w:val="24"/>
              </w:rPr>
              <w:lastRenderedPageBreak/>
              <w:t>сказок</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b/>
                <w:bCs/>
                <w:sz w:val="24"/>
                <w:szCs w:val="24"/>
              </w:rPr>
              <w:lastRenderedPageBreak/>
              <w:t>Как выбрать друзей (2 часа)</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27</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08.04</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Что такое дружба.</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Беседа по теме. Работа с пословицами. Игра «Закончи рассказ». Игра «Хочу быть». Чтение стихотворения П. Синявского «Ветерок с березкой шепчется». Анализ ситуации в рассказе Л. Н. Толстого «Отец и сыновья». </w:t>
            </w:r>
          </w:p>
          <w:p w:rsidR="00592850" w:rsidRPr="00592850" w:rsidRDefault="00592850" w:rsidP="00592850">
            <w:pPr>
              <w:tabs>
                <w:tab w:val="center" w:pos="4677"/>
              </w:tabs>
              <w:jc w:val="both"/>
              <w:rPr>
                <w:rFonts w:ascii="Times New Roman" w:eastAsia="Calibri" w:hAnsi="Times New Roman" w:cs="Times New Roman"/>
                <w:bCs/>
                <w:sz w:val="24"/>
                <w:szCs w:val="24"/>
              </w:rPr>
            </w:pPr>
          </w:p>
        </w:tc>
        <w:tc>
          <w:tcPr>
            <w:tcW w:w="3824" w:type="dxa"/>
            <w:gridSpan w:val="2"/>
            <w:vMerge w:val="restart"/>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Объяснять положительные и отрицательные оценки, в том числе неоднозначных поступков, с позиции общечеловеческих и гражданских ценностей.</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Самостоятельно отбирать для решения   учебных задач, необходимые словари, справочники, энциклопедии.</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При необходимости отстаивать свою точку зрения, аргументируя её.</w:t>
            </w: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sz w:val="24"/>
                <w:szCs w:val="24"/>
              </w:rPr>
              <w:t>Игра «Закончи рассказ».</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28</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15.04</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Кто может считаться настоящим другом.</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Беседа по теме. Чтение и анализ  отрывка из рассказа В. Осеевой «Долг». Игра «Продолжи предложение». Анализ ситуации в стихотворении А. </w:t>
            </w:r>
            <w:r w:rsidRPr="00592850">
              <w:rPr>
                <w:rFonts w:ascii="Times New Roman" w:eastAsia="Calibri" w:hAnsi="Times New Roman" w:cs="Times New Roman"/>
                <w:sz w:val="24"/>
                <w:szCs w:val="24"/>
              </w:rPr>
              <w:lastRenderedPageBreak/>
              <w:t>Шалыгина «Настроение упало». Игра «Любит - не любит». Анализ выражения А. Экзюпери  «Ты всегда в ответе за тех, кого приручил…»</w:t>
            </w:r>
          </w:p>
          <w:p w:rsidR="00592850" w:rsidRPr="00592850" w:rsidRDefault="00592850" w:rsidP="00592850">
            <w:pPr>
              <w:tabs>
                <w:tab w:val="center" w:pos="4677"/>
              </w:tabs>
              <w:jc w:val="both"/>
              <w:rPr>
                <w:rFonts w:ascii="Times New Roman" w:eastAsia="Calibri" w:hAnsi="Times New Roman" w:cs="Times New Roman"/>
                <w:bCs/>
                <w:sz w:val="24"/>
                <w:szCs w:val="24"/>
              </w:rPr>
            </w:pPr>
          </w:p>
        </w:tc>
        <w:tc>
          <w:tcPr>
            <w:tcW w:w="3824" w:type="dxa"/>
            <w:gridSpan w:val="2"/>
            <w:vMerge/>
          </w:tcPr>
          <w:p w:rsidR="00592850" w:rsidRPr="00592850" w:rsidRDefault="00592850" w:rsidP="00592850">
            <w:pPr>
              <w:rPr>
                <w:rFonts w:ascii="Times New Roman" w:eastAsia="Calibri" w:hAnsi="Times New Roman" w:cs="Times New Roman"/>
                <w:sz w:val="24"/>
                <w:szCs w:val="24"/>
              </w:rPr>
            </w:pPr>
          </w:p>
        </w:tc>
        <w:tc>
          <w:tcPr>
            <w:tcW w:w="1561"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Фотоколлаж на школьном сайте</w:t>
            </w: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sz w:val="24"/>
                <w:szCs w:val="24"/>
              </w:rPr>
              <w:t>Игра «Любит - не любит».</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bCs/>
                <w:sz w:val="24"/>
                <w:szCs w:val="24"/>
              </w:rPr>
            </w:pPr>
            <w:r w:rsidRPr="00592850">
              <w:rPr>
                <w:rFonts w:ascii="Times New Roman" w:eastAsia="Calibri" w:hAnsi="Times New Roman" w:cs="Times New Roman"/>
                <w:b/>
                <w:bCs/>
                <w:sz w:val="24"/>
                <w:szCs w:val="24"/>
              </w:rPr>
              <w:lastRenderedPageBreak/>
              <w:t>Как помочь родителям (1 час)</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29</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22.04</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Как доставить радость родителям</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Чтение отрывков из стихотворений детских писателей. Беседа по теме. Игра «Давай поговорим». Анализ ситуации в стихотворении Г. Ширковца «Не пойму я взрослых этих…» Игра  «Комплимент». </w:t>
            </w:r>
          </w:p>
        </w:tc>
        <w:tc>
          <w:tcPr>
            <w:tcW w:w="3824"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Объяснять положительные и отрицательные оценки, в том числе неоднозначных поступков, с позиции общечеловеческих и гражданских ценностей.</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Самостоятельно отбирать для решения   учебных задач, необходимые словари, справочники, энциклопедии.</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При необходимости отстаивать свою точку зрения, аргументируя её.</w:t>
            </w: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bCs/>
                <w:sz w:val="24"/>
                <w:szCs w:val="24"/>
              </w:rPr>
              <w:t>Тест</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bCs/>
                <w:sz w:val="24"/>
                <w:szCs w:val="24"/>
              </w:rPr>
            </w:pPr>
            <w:r w:rsidRPr="00592850">
              <w:rPr>
                <w:rFonts w:ascii="Times New Roman" w:eastAsia="Calibri" w:hAnsi="Times New Roman" w:cs="Times New Roman"/>
                <w:b/>
                <w:bCs/>
                <w:sz w:val="24"/>
                <w:szCs w:val="24"/>
              </w:rPr>
              <w:t>Как помочь больным и беспомощным (2 часа)</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30</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29.04</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Если кому-нибудь нужна твоя помощь.</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Беседа по теме. Игра «Выбери правильный ответ». Анализ ситуации в стихотворении Е. Благининой «Наш дедушка». Игра «Давай поговорим». Анализ ситуации в рассказе Л. </w:t>
            </w:r>
            <w:r w:rsidRPr="00592850">
              <w:rPr>
                <w:rFonts w:ascii="Times New Roman" w:eastAsia="Calibri" w:hAnsi="Times New Roman" w:cs="Times New Roman"/>
                <w:sz w:val="24"/>
                <w:szCs w:val="24"/>
              </w:rPr>
              <w:lastRenderedPageBreak/>
              <w:t>Н. Толстого «Старый дед и внучек».</w:t>
            </w:r>
          </w:p>
        </w:tc>
        <w:tc>
          <w:tcPr>
            <w:tcW w:w="3824" w:type="dxa"/>
            <w:gridSpan w:val="2"/>
            <w:vMerge w:val="restart"/>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Объяснять положительные и отрицательные оценки, в том числе неоднозначных поступков, с позиции общечеловеческих и гражданских ценностей.</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 xml:space="preserve">Составлять план выполнения </w:t>
            </w:r>
            <w:r w:rsidRPr="00592850">
              <w:rPr>
                <w:rFonts w:ascii="Times New Roman" w:eastAsia="Calibri" w:hAnsi="Times New Roman" w:cs="Times New Roman"/>
                <w:sz w:val="24"/>
                <w:szCs w:val="24"/>
              </w:rPr>
              <w:lastRenderedPageBreak/>
              <w:t>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Самостоятельно отбирать для решения   учебных задач, необходимые словари, справочники, энциклопедии.</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Учиться подтверждать аргументы фактами.</w:t>
            </w: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bCs/>
                <w:sz w:val="24"/>
                <w:szCs w:val="24"/>
              </w:rPr>
              <w:t>Коллаж</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31</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06.05</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Спешите делать добро.</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Беседа по теме. Толкование пословиц. Игра «Кто больше знает?» Высказывания великих людей  о доброте. Инсценировка отрывка из произведения Н. Носова «Приключения Незнайки и его друзей». Чтение стихотворений о доброте.</w:t>
            </w:r>
          </w:p>
        </w:tc>
        <w:tc>
          <w:tcPr>
            <w:tcW w:w="3824" w:type="dxa"/>
            <w:gridSpan w:val="2"/>
            <w:vMerge/>
          </w:tcPr>
          <w:p w:rsidR="00592850" w:rsidRPr="00592850" w:rsidRDefault="00592850" w:rsidP="00592850">
            <w:pPr>
              <w:rPr>
                <w:rFonts w:ascii="Times New Roman" w:eastAsia="Calibri" w:hAnsi="Times New Roman" w:cs="Times New Roman"/>
                <w:i/>
                <w:sz w:val="24"/>
                <w:szCs w:val="24"/>
              </w:rPr>
            </w:pP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bCs/>
                <w:sz w:val="24"/>
                <w:szCs w:val="24"/>
              </w:rPr>
              <w:t>Копилка добрых дел</w:t>
            </w:r>
          </w:p>
        </w:tc>
      </w:tr>
      <w:tr w:rsidR="00592850" w:rsidRPr="00592850" w:rsidTr="00592850">
        <w:tc>
          <w:tcPr>
            <w:tcW w:w="15452" w:type="dxa"/>
            <w:gridSpan w:val="17"/>
          </w:tcPr>
          <w:p w:rsidR="00592850" w:rsidRPr="00592850" w:rsidRDefault="00592850" w:rsidP="00592850">
            <w:pPr>
              <w:jc w:val="center"/>
              <w:rPr>
                <w:rFonts w:ascii="Times New Roman" w:eastAsia="Calibri" w:hAnsi="Times New Roman" w:cs="Times New Roman"/>
                <w:b/>
                <w:bCs/>
                <w:sz w:val="24"/>
                <w:szCs w:val="24"/>
              </w:rPr>
            </w:pPr>
            <w:r w:rsidRPr="00592850">
              <w:rPr>
                <w:rFonts w:ascii="Times New Roman" w:eastAsia="Calibri" w:hAnsi="Times New Roman" w:cs="Times New Roman"/>
                <w:b/>
                <w:bCs/>
                <w:sz w:val="24"/>
                <w:szCs w:val="24"/>
              </w:rPr>
              <w:t>Повторение (3 часа)</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32</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13.05</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Огонек здоровья.</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0,5</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Беседа по теме Театральная постановка «Доктор Айболит». Викторина «Будь здоров!» Работа над пословицами о здоровье.  </w:t>
            </w:r>
          </w:p>
          <w:p w:rsidR="00592850" w:rsidRPr="00592850" w:rsidRDefault="00592850" w:rsidP="00592850">
            <w:pPr>
              <w:tabs>
                <w:tab w:val="center" w:pos="4677"/>
              </w:tabs>
              <w:jc w:val="both"/>
              <w:rPr>
                <w:rFonts w:ascii="Times New Roman" w:eastAsia="Calibri" w:hAnsi="Times New Roman" w:cs="Times New Roman"/>
                <w:bCs/>
                <w:sz w:val="24"/>
                <w:szCs w:val="24"/>
              </w:rPr>
            </w:pPr>
          </w:p>
        </w:tc>
        <w:tc>
          <w:tcPr>
            <w:tcW w:w="3824" w:type="dxa"/>
            <w:gridSpan w:val="2"/>
            <w:vMerge w:val="restart"/>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Объяснять положительные и отрицательные оценки, в том числе неоднозначных поступков, с позиции общечеловеческих и гражданских ценностей.</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Самостоятельно отбирать для решения   учебных задач, необходимые словари, справочники, энциклопедии.</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Учиться подтверждать аргументы фактами.</w:t>
            </w: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sz w:val="24"/>
                <w:szCs w:val="24"/>
              </w:rPr>
              <w:t>Викторина «Будь здоров!»</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33</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20.05</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Путешествие в страну здоровья.</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 xml:space="preserve">Игра-путешествие «В страну здоровья». Станция «Мойдодыр» (о личной гигиене). Станция «Неосторожность» (оказание первой помощи при несчастных случаев). Станция «Не болей» (профилактика инфекционных заболеваний). Станция «Опрятность» (уход за </w:t>
            </w:r>
            <w:r w:rsidRPr="00592850">
              <w:rPr>
                <w:rFonts w:ascii="Times New Roman" w:eastAsia="Calibri" w:hAnsi="Times New Roman" w:cs="Times New Roman"/>
                <w:sz w:val="24"/>
                <w:szCs w:val="24"/>
              </w:rPr>
              <w:lastRenderedPageBreak/>
              <w:t>одеждой). Станция «Долой грязь» (гигиена жилища) и т. д.</w:t>
            </w:r>
          </w:p>
        </w:tc>
        <w:tc>
          <w:tcPr>
            <w:tcW w:w="3824" w:type="dxa"/>
            <w:gridSpan w:val="2"/>
            <w:vMerge/>
          </w:tcPr>
          <w:p w:rsidR="00592850" w:rsidRPr="00592850" w:rsidRDefault="00592850" w:rsidP="00592850">
            <w:pPr>
              <w:rPr>
                <w:rFonts w:ascii="Times New Roman" w:eastAsia="Calibri" w:hAnsi="Times New Roman" w:cs="Times New Roman"/>
                <w:sz w:val="24"/>
                <w:szCs w:val="24"/>
              </w:rPr>
            </w:pPr>
          </w:p>
        </w:tc>
        <w:tc>
          <w:tcPr>
            <w:tcW w:w="1561" w:type="dxa"/>
          </w:tcPr>
          <w:p w:rsidR="00592850" w:rsidRPr="00592850" w:rsidRDefault="00592850" w:rsidP="00592850">
            <w:pPr>
              <w:rPr>
                <w:rFonts w:ascii="Times New Roman" w:eastAsia="Calibri" w:hAnsi="Times New Roman" w:cs="Times New Roman"/>
                <w:sz w:val="24"/>
                <w:szCs w:val="24"/>
              </w:rPr>
            </w:pP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bCs/>
                <w:sz w:val="24"/>
                <w:szCs w:val="24"/>
              </w:rPr>
              <w:t>Путешествие по станциям</w:t>
            </w:r>
          </w:p>
        </w:tc>
      </w:tr>
      <w:tr w:rsidR="00592850" w:rsidRPr="00592850" w:rsidTr="00B01212">
        <w:tc>
          <w:tcPr>
            <w:tcW w:w="581" w:type="dxa"/>
            <w:gridSpan w:val="2"/>
            <w:tcBorders>
              <w:right w:val="single" w:sz="4" w:space="0" w:color="auto"/>
            </w:tcBorders>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lastRenderedPageBreak/>
              <w:t>34</w:t>
            </w:r>
          </w:p>
        </w:tc>
        <w:tc>
          <w:tcPr>
            <w:tcW w:w="838" w:type="dxa"/>
            <w:tcBorders>
              <w:left w:val="single" w:sz="4" w:space="0" w:color="auto"/>
            </w:tcBorders>
          </w:tcPr>
          <w:p w:rsidR="00592850" w:rsidRPr="00592850" w:rsidRDefault="00B01212" w:rsidP="00592850">
            <w:pPr>
              <w:jc w:val="center"/>
              <w:rPr>
                <w:rFonts w:ascii="Times New Roman" w:eastAsia="Calibri" w:hAnsi="Times New Roman" w:cs="Times New Roman"/>
                <w:sz w:val="24"/>
                <w:szCs w:val="24"/>
              </w:rPr>
            </w:pPr>
            <w:r>
              <w:rPr>
                <w:rFonts w:ascii="Times New Roman" w:eastAsia="Calibri" w:hAnsi="Times New Roman" w:cs="Times New Roman"/>
                <w:sz w:val="24"/>
                <w:szCs w:val="24"/>
              </w:rPr>
              <w:t>27.05</w:t>
            </w:r>
          </w:p>
        </w:tc>
        <w:tc>
          <w:tcPr>
            <w:tcW w:w="707" w:type="dxa"/>
            <w:gridSpan w:val="3"/>
          </w:tcPr>
          <w:p w:rsidR="00592850" w:rsidRPr="00592850" w:rsidRDefault="00592850" w:rsidP="00592850">
            <w:pPr>
              <w:jc w:val="center"/>
              <w:rPr>
                <w:rFonts w:ascii="Times New Roman" w:eastAsia="Calibri" w:hAnsi="Times New Roman" w:cs="Times New Roman"/>
                <w:sz w:val="24"/>
                <w:szCs w:val="24"/>
              </w:rPr>
            </w:pPr>
          </w:p>
        </w:tc>
        <w:tc>
          <w:tcPr>
            <w:tcW w:w="1560"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Культура здорового образа жизни.</w:t>
            </w:r>
          </w:p>
        </w:tc>
        <w:tc>
          <w:tcPr>
            <w:tcW w:w="567" w:type="dxa"/>
            <w:gridSpan w:val="2"/>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706" w:type="dxa"/>
          </w:tcPr>
          <w:p w:rsidR="00592850" w:rsidRPr="00592850" w:rsidRDefault="00592850" w:rsidP="00592850">
            <w:pPr>
              <w:jc w:val="center"/>
              <w:rPr>
                <w:rFonts w:ascii="Times New Roman" w:eastAsia="Calibri" w:hAnsi="Times New Roman" w:cs="Times New Roman"/>
                <w:sz w:val="24"/>
                <w:szCs w:val="24"/>
              </w:rPr>
            </w:pPr>
          </w:p>
        </w:tc>
        <w:tc>
          <w:tcPr>
            <w:tcW w:w="712" w:type="dxa"/>
          </w:tcPr>
          <w:p w:rsidR="00592850" w:rsidRPr="00592850" w:rsidRDefault="00592850" w:rsidP="00592850">
            <w:pPr>
              <w:jc w:val="center"/>
              <w:rPr>
                <w:rFonts w:ascii="Times New Roman" w:eastAsia="Calibri" w:hAnsi="Times New Roman" w:cs="Times New Roman"/>
                <w:sz w:val="24"/>
                <w:szCs w:val="24"/>
              </w:rPr>
            </w:pPr>
            <w:r w:rsidRPr="00592850">
              <w:rPr>
                <w:rFonts w:ascii="Times New Roman" w:eastAsia="Calibri" w:hAnsi="Times New Roman" w:cs="Times New Roman"/>
                <w:sz w:val="24"/>
                <w:szCs w:val="24"/>
              </w:rPr>
              <w:t>1</w:t>
            </w:r>
          </w:p>
        </w:tc>
        <w:tc>
          <w:tcPr>
            <w:tcW w:w="2836" w:type="dxa"/>
          </w:tcPr>
          <w:p w:rsidR="00592850" w:rsidRPr="00592850" w:rsidRDefault="00592850" w:rsidP="00592850">
            <w:pPr>
              <w:tabs>
                <w:tab w:val="left" w:pos="1008"/>
              </w:tabs>
              <w:jc w:val="both"/>
              <w:rPr>
                <w:rFonts w:ascii="Times New Roman" w:eastAsia="Calibri" w:hAnsi="Times New Roman" w:cs="Times New Roman"/>
                <w:sz w:val="24"/>
                <w:szCs w:val="24"/>
              </w:rPr>
            </w:pPr>
            <w:r w:rsidRPr="00592850">
              <w:rPr>
                <w:rFonts w:ascii="Times New Roman" w:eastAsia="Calibri" w:hAnsi="Times New Roman" w:cs="Times New Roman"/>
                <w:sz w:val="24"/>
                <w:szCs w:val="24"/>
              </w:rPr>
              <w:t>Урок - соревнование. Культура поведения. Человек и окружающий мир. Культура общения. Человек и его здоровье. Писатели детям.</w:t>
            </w:r>
          </w:p>
        </w:tc>
        <w:tc>
          <w:tcPr>
            <w:tcW w:w="3824" w:type="dxa"/>
            <w:gridSpan w:val="2"/>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Личностные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Объяснять положительные и отрицательные оценки, в том числе неоднозначных поступков, с позиции общечеловеческих и гражданских ценностей.</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Регулятивные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Составлять план выполнения задач.</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Познавательные УУД:</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sz w:val="24"/>
                <w:szCs w:val="24"/>
              </w:rPr>
              <w:t>Самостоятельно отбирать для решения   учебных задач, необходимые словари, справочники, энциклопедии.</w:t>
            </w:r>
          </w:p>
          <w:p w:rsidR="00592850" w:rsidRPr="00592850" w:rsidRDefault="00592850" w:rsidP="00592850">
            <w:pPr>
              <w:rPr>
                <w:rFonts w:ascii="Times New Roman" w:eastAsia="Calibri" w:hAnsi="Times New Roman" w:cs="Times New Roman"/>
                <w:i/>
                <w:sz w:val="24"/>
                <w:szCs w:val="24"/>
              </w:rPr>
            </w:pPr>
            <w:r w:rsidRPr="00592850">
              <w:rPr>
                <w:rFonts w:ascii="Times New Roman" w:eastAsia="Calibri" w:hAnsi="Times New Roman" w:cs="Times New Roman"/>
                <w:i/>
                <w:sz w:val="24"/>
                <w:szCs w:val="24"/>
              </w:rPr>
              <w:t>Коммуникативные УУД:</w:t>
            </w:r>
          </w:p>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Учиться подтверждать аргументы фактами.</w:t>
            </w:r>
          </w:p>
        </w:tc>
        <w:tc>
          <w:tcPr>
            <w:tcW w:w="1561" w:type="dxa"/>
          </w:tcPr>
          <w:p w:rsidR="00592850" w:rsidRPr="00592850" w:rsidRDefault="00592850" w:rsidP="00592850">
            <w:pPr>
              <w:rPr>
                <w:rFonts w:ascii="Times New Roman" w:eastAsia="Calibri" w:hAnsi="Times New Roman" w:cs="Times New Roman"/>
                <w:sz w:val="24"/>
                <w:szCs w:val="24"/>
              </w:rPr>
            </w:pPr>
            <w:r w:rsidRPr="00592850">
              <w:rPr>
                <w:rFonts w:ascii="Times New Roman" w:eastAsia="Calibri" w:hAnsi="Times New Roman" w:cs="Times New Roman"/>
                <w:sz w:val="24"/>
                <w:szCs w:val="24"/>
              </w:rPr>
              <w:t>Публикация на сайте</w:t>
            </w:r>
          </w:p>
        </w:tc>
        <w:tc>
          <w:tcPr>
            <w:tcW w:w="1560" w:type="dxa"/>
          </w:tcPr>
          <w:p w:rsidR="00592850" w:rsidRPr="00592850" w:rsidRDefault="00592850" w:rsidP="00592850">
            <w:pPr>
              <w:rPr>
                <w:rFonts w:ascii="Times New Roman" w:eastAsia="Calibri" w:hAnsi="Times New Roman" w:cs="Times New Roman"/>
                <w:bCs/>
                <w:sz w:val="24"/>
                <w:szCs w:val="24"/>
              </w:rPr>
            </w:pPr>
            <w:r w:rsidRPr="00592850">
              <w:rPr>
                <w:rFonts w:ascii="Times New Roman" w:eastAsia="Calibri" w:hAnsi="Times New Roman" w:cs="Times New Roman"/>
                <w:bCs/>
                <w:sz w:val="24"/>
                <w:szCs w:val="24"/>
              </w:rPr>
              <w:t>Соревнование по группам</w:t>
            </w:r>
          </w:p>
        </w:tc>
      </w:tr>
    </w:tbl>
    <w:p w:rsidR="00592850" w:rsidRPr="00592850" w:rsidRDefault="00592850" w:rsidP="00592850">
      <w:pPr>
        <w:spacing w:after="0" w:line="240" w:lineRule="auto"/>
        <w:rPr>
          <w:rFonts w:ascii="Times New Roman" w:eastAsia="Calibri" w:hAnsi="Times New Roman" w:cs="Times New Roman"/>
          <w:sz w:val="24"/>
          <w:szCs w:val="24"/>
        </w:rPr>
        <w:sectPr w:rsidR="00592850" w:rsidRPr="00592850" w:rsidSect="0034261E">
          <w:pgSz w:w="16838" w:h="11906" w:orient="landscape"/>
          <w:pgMar w:top="851" w:right="709" w:bottom="567" w:left="1134" w:header="709" w:footer="709" w:gutter="0"/>
          <w:cols w:space="708"/>
          <w:titlePg/>
          <w:docGrid w:linePitch="360"/>
        </w:sectPr>
      </w:pPr>
    </w:p>
    <w:p w:rsidR="00592850" w:rsidRPr="00592850" w:rsidRDefault="00592850" w:rsidP="00592850">
      <w:pPr>
        <w:tabs>
          <w:tab w:val="left" w:pos="0"/>
        </w:tabs>
        <w:spacing w:after="0" w:line="240" w:lineRule="auto"/>
        <w:ind w:right="-392"/>
        <w:contextualSpacing/>
        <w:jc w:val="center"/>
        <w:rPr>
          <w:rFonts w:ascii="Times New Roman" w:eastAsia="Calibri" w:hAnsi="Times New Roman" w:cs="Times New Roman"/>
          <w:b/>
          <w:color w:val="000000"/>
          <w:sz w:val="24"/>
          <w:szCs w:val="24"/>
          <w:lang w:eastAsia="ru-RU" w:bidi="en-US"/>
        </w:rPr>
      </w:pPr>
      <w:r w:rsidRPr="00592850">
        <w:rPr>
          <w:rFonts w:ascii="Times New Roman" w:eastAsia="Calibri" w:hAnsi="Times New Roman" w:cs="Times New Roman"/>
          <w:b/>
          <w:color w:val="000000"/>
          <w:sz w:val="24"/>
          <w:szCs w:val="24"/>
          <w:lang w:eastAsia="ru-RU" w:bidi="en-US"/>
        </w:rPr>
        <w:lastRenderedPageBreak/>
        <w:t>Учебно-методические и материально-технические обеспечения курса</w:t>
      </w:r>
    </w:p>
    <w:p w:rsidR="00592850" w:rsidRPr="00592850" w:rsidRDefault="00592850" w:rsidP="00592850">
      <w:pPr>
        <w:tabs>
          <w:tab w:val="left" w:pos="0"/>
        </w:tabs>
        <w:spacing w:after="0" w:line="240" w:lineRule="auto"/>
        <w:ind w:right="-392"/>
        <w:contextualSpacing/>
        <w:jc w:val="both"/>
        <w:rPr>
          <w:rFonts w:ascii="Times New Roman" w:eastAsia="Calibri" w:hAnsi="Times New Roman" w:cs="Times New Roman"/>
          <w:b/>
          <w:i/>
          <w:color w:val="000000"/>
          <w:sz w:val="24"/>
          <w:szCs w:val="24"/>
          <w:lang w:eastAsia="ru-RU" w:bidi="en-US"/>
        </w:rPr>
      </w:pPr>
      <w:r w:rsidRPr="00592850">
        <w:rPr>
          <w:rFonts w:ascii="Times New Roman" w:eastAsia="Calibri" w:hAnsi="Times New Roman" w:cs="Times New Roman"/>
          <w:b/>
          <w:i/>
          <w:color w:val="000000"/>
          <w:sz w:val="24"/>
          <w:szCs w:val="24"/>
          <w:lang w:eastAsia="ru-RU" w:bidi="en-US"/>
        </w:rPr>
        <w:t>Печатные пособия:</w:t>
      </w:r>
    </w:p>
    <w:p w:rsidR="00592850" w:rsidRPr="00592850" w:rsidRDefault="00592850" w:rsidP="00592850">
      <w:pPr>
        <w:tabs>
          <w:tab w:val="left" w:pos="0"/>
          <w:tab w:val="left" w:pos="142"/>
        </w:tabs>
        <w:autoSpaceDE w:val="0"/>
        <w:autoSpaceDN w:val="0"/>
        <w:adjustRightInd w:val="0"/>
        <w:spacing w:after="0" w:line="240" w:lineRule="auto"/>
        <w:ind w:right="190"/>
        <w:contextualSpacing/>
        <w:jc w:val="both"/>
        <w:rPr>
          <w:rFonts w:ascii="Times New Roman" w:eastAsia="Times New Roman" w:hAnsi="Times New Roman" w:cs="Times New Roman"/>
          <w:bCs/>
          <w:color w:val="000000"/>
          <w:sz w:val="24"/>
          <w:szCs w:val="144"/>
          <w:lang w:eastAsia="ru-RU"/>
        </w:rPr>
      </w:pPr>
      <w:r w:rsidRPr="00592850">
        <w:rPr>
          <w:rFonts w:ascii="Times New Roman" w:eastAsia="Times New Roman" w:hAnsi="Times New Roman" w:cs="Times New Roman"/>
          <w:bCs/>
          <w:color w:val="000000"/>
          <w:sz w:val="24"/>
          <w:szCs w:val="144"/>
          <w:lang w:eastAsia="ru-RU"/>
        </w:rPr>
        <w:t xml:space="preserve">1. </w:t>
      </w:r>
      <w:r w:rsidRPr="00592850">
        <w:rPr>
          <w:rFonts w:ascii="Times New Roman" w:eastAsia="Times New Roman" w:hAnsi="Times New Roman" w:cs="Times New Roman"/>
          <w:bCs/>
          <w:color w:val="000000"/>
          <w:sz w:val="24"/>
          <w:szCs w:val="144"/>
          <w:lang w:eastAsia="ru-RU"/>
        </w:rPr>
        <w:tab/>
        <w:t>Евдокимова Т.А., Клубкова Е.Ю., Дидур М.Д. Фитбол-гимнастика в оздоровлении организма. Методическое руководство для специалистов ЛФК и фитнес-центров. СПб, 2000.</w:t>
      </w:r>
    </w:p>
    <w:p w:rsidR="00592850" w:rsidRPr="00592850" w:rsidRDefault="00592850" w:rsidP="00592850">
      <w:pPr>
        <w:tabs>
          <w:tab w:val="left" w:pos="0"/>
          <w:tab w:val="left" w:pos="142"/>
        </w:tabs>
        <w:autoSpaceDE w:val="0"/>
        <w:autoSpaceDN w:val="0"/>
        <w:adjustRightInd w:val="0"/>
        <w:spacing w:after="0" w:line="240" w:lineRule="auto"/>
        <w:ind w:right="190"/>
        <w:contextualSpacing/>
        <w:jc w:val="both"/>
        <w:rPr>
          <w:rFonts w:ascii="Times New Roman" w:eastAsia="Times New Roman" w:hAnsi="Times New Roman" w:cs="Times New Roman"/>
          <w:bCs/>
          <w:color w:val="000000"/>
          <w:sz w:val="24"/>
          <w:szCs w:val="144"/>
          <w:lang w:eastAsia="ru-RU"/>
        </w:rPr>
      </w:pPr>
      <w:r w:rsidRPr="00592850">
        <w:rPr>
          <w:rFonts w:ascii="Times New Roman" w:eastAsia="Times New Roman" w:hAnsi="Times New Roman" w:cs="Times New Roman"/>
          <w:bCs/>
          <w:color w:val="000000"/>
          <w:sz w:val="24"/>
          <w:szCs w:val="144"/>
          <w:lang w:eastAsia="ru-RU"/>
        </w:rPr>
        <w:t>2.  Ермакова И.А. Психологические игры и упражнения. СПб: КОРОНА-принт, 2006.</w:t>
      </w:r>
    </w:p>
    <w:p w:rsidR="00592850" w:rsidRPr="00592850" w:rsidRDefault="00592850" w:rsidP="00592850">
      <w:pPr>
        <w:tabs>
          <w:tab w:val="left" w:pos="0"/>
          <w:tab w:val="left" w:pos="142"/>
        </w:tabs>
        <w:autoSpaceDE w:val="0"/>
        <w:autoSpaceDN w:val="0"/>
        <w:adjustRightInd w:val="0"/>
        <w:spacing w:after="0" w:line="240" w:lineRule="auto"/>
        <w:ind w:right="190"/>
        <w:contextualSpacing/>
        <w:jc w:val="both"/>
        <w:rPr>
          <w:rFonts w:ascii="Times New Roman" w:eastAsia="Times New Roman" w:hAnsi="Times New Roman" w:cs="Times New Roman"/>
          <w:bCs/>
          <w:color w:val="000000"/>
          <w:sz w:val="24"/>
          <w:szCs w:val="144"/>
          <w:lang w:eastAsia="ru-RU"/>
        </w:rPr>
      </w:pPr>
      <w:r w:rsidRPr="00592850">
        <w:rPr>
          <w:rFonts w:ascii="Times New Roman" w:eastAsia="Times New Roman" w:hAnsi="Times New Roman" w:cs="Times New Roman"/>
          <w:bCs/>
          <w:color w:val="000000"/>
          <w:sz w:val="24"/>
          <w:szCs w:val="144"/>
          <w:lang w:eastAsia="ru-RU"/>
        </w:rPr>
        <w:t xml:space="preserve">3. </w:t>
      </w:r>
      <w:r w:rsidRPr="00592850">
        <w:rPr>
          <w:rFonts w:ascii="Times New Roman" w:eastAsia="Times New Roman" w:hAnsi="Times New Roman" w:cs="Times New Roman"/>
          <w:bCs/>
          <w:color w:val="000000"/>
          <w:sz w:val="24"/>
          <w:szCs w:val="144"/>
          <w:lang w:eastAsia="ru-RU"/>
        </w:rPr>
        <w:tab/>
        <w:t>Ермакова И.А. Развивающие игры и упражнения. СПб: КОРОНА-принт, 2006.</w:t>
      </w:r>
    </w:p>
    <w:p w:rsidR="00592850" w:rsidRPr="00592850" w:rsidRDefault="00592850" w:rsidP="00592850">
      <w:pPr>
        <w:tabs>
          <w:tab w:val="left" w:pos="0"/>
          <w:tab w:val="left" w:pos="142"/>
        </w:tabs>
        <w:autoSpaceDE w:val="0"/>
        <w:autoSpaceDN w:val="0"/>
        <w:adjustRightInd w:val="0"/>
        <w:spacing w:after="0" w:line="240" w:lineRule="auto"/>
        <w:ind w:right="190"/>
        <w:contextualSpacing/>
        <w:jc w:val="both"/>
        <w:rPr>
          <w:rFonts w:ascii="Times New Roman" w:eastAsia="Times New Roman" w:hAnsi="Times New Roman" w:cs="Times New Roman"/>
          <w:bCs/>
          <w:color w:val="000000"/>
          <w:sz w:val="24"/>
          <w:szCs w:val="144"/>
          <w:lang w:eastAsia="ru-RU"/>
        </w:rPr>
      </w:pPr>
      <w:r w:rsidRPr="00592850">
        <w:rPr>
          <w:rFonts w:ascii="Times New Roman" w:eastAsia="Times New Roman" w:hAnsi="Times New Roman" w:cs="Times New Roman"/>
          <w:bCs/>
          <w:color w:val="000000"/>
          <w:sz w:val="24"/>
          <w:szCs w:val="144"/>
          <w:lang w:eastAsia="ru-RU"/>
        </w:rPr>
        <w:t>4</w:t>
      </w:r>
      <w:r w:rsidRPr="00592850">
        <w:rPr>
          <w:rFonts w:ascii="Times New Roman" w:eastAsia="Times New Roman" w:hAnsi="Times New Roman" w:cs="Times New Roman"/>
          <w:bCs/>
          <w:color w:val="000000"/>
          <w:sz w:val="24"/>
          <w:szCs w:val="144"/>
          <w:lang w:eastAsia="ru-RU"/>
        </w:rPr>
        <w:tab/>
        <w:t>. Зайцев Г.К., Зайцев А.Г. Твое здоровье. Укрепление организма. СПб: Детство-пресс, 2000.</w:t>
      </w:r>
    </w:p>
    <w:p w:rsidR="00592850" w:rsidRPr="00592850" w:rsidRDefault="00592850" w:rsidP="00592850">
      <w:pPr>
        <w:tabs>
          <w:tab w:val="left" w:pos="0"/>
          <w:tab w:val="left" w:pos="142"/>
        </w:tabs>
        <w:autoSpaceDE w:val="0"/>
        <w:autoSpaceDN w:val="0"/>
        <w:adjustRightInd w:val="0"/>
        <w:spacing w:after="0" w:line="240" w:lineRule="auto"/>
        <w:ind w:right="190"/>
        <w:contextualSpacing/>
        <w:jc w:val="both"/>
        <w:rPr>
          <w:rFonts w:ascii="Times New Roman" w:eastAsia="Times New Roman" w:hAnsi="Times New Roman" w:cs="Times New Roman"/>
          <w:bCs/>
          <w:color w:val="000000"/>
          <w:sz w:val="24"/>
          <w:szCs w:val="144"/>
          <w:lang w:eastAsia="ru-RU"/>
        </w:rPr>
      </w:pPr>
      <w:r w:rsidRPr="00592850">
        <w:rPr>
          <w:rFonts w:ascii="Times New Roman" w:eastAsia="Times New Roman" w:hAnsi="Times New Roman" w:cs="Times New Roman"/>
          <w:bCs/>
          <w:color w:val="000000"/>
          <w:sz w:val="24"/>
          <w:szCs w:val="144"/>
          <w:lang w:eastAsia="ru-RU"/>
        </w:rPr>
        <w:t>5. Иванов М.С. Лечебная физкультура при заболеваниях в детском возрасте. М., 1975.</w:t>
      </w:r>
    </w:p>
    <w:p w:rsidR="00592850" w:rsidRPr="00592850" w:rsidRDefault="00592850" w:rsidP="00592850">
      <w:pPr>
        <w:tabs>
          <w:tab w:val="left" w:pos="0"/>
          <w:tab w:val="left" w:pos="142"/>
        </w:tabs>
        <w:autoSpaceDE w:val="0"/>
        <w:autoSpaceDN w:val="0"/>
        <w:adjustRightInd w:val="0"/>
        <w:spacing w:after="0" w:line="240" w:lineRule="auto"/>
        <w:ind w:right="190"/>
        <w:contextualSpacing/>
        <w:jc w:val="both"/>
        <w:rPr>
          <w:rFonts w:ascii="Times New Roman" w:eastAsia="Times New Roman" w:hAnsi="Times New Roman" w:cs="Times New Roman"/>
          <w:bCs/>
          <w:color w:val="000000"/>
          <w:sz w:val="24"/>
          <w:szCs w:val="144"/>
          <w:lang w:eastAsia="ru-RU"/>
        </w:rPr>
      </w:pPr>
      <w:r w:rsidRPr="00592850">
        <w:rPr>
          <w:rFonts w:ascii="Times New Roman" w:eastAsia="Times New Roman" w:hAnsi="Times New Roman" w:cs="Times New Roman"/>
          <w:bCs/>
          <w:color w:val="000000"/>
          <w:sz w:val="24"/>
          <w:szCs w:val="144"/>
          <w:lang w:eastAsia="ru-RU"/>
        </w:rPr>
        <w:t>6.</w:t>
      </w:r>
      <w:r w:rsidRPr="00592850">
        <w:rPr>
          <w:rFonts w:ascii="Times New Roman" w:eastAsia="Times New Roman" w:hAnsi="Times New Roman" w:cs="Times New Roman"/>
          <w:bCs/>
          <w:color w:val="000000"/>
          <w:sz w:val="24"/>
          <w:szCs w:val="144"/>
          <w:lang w:eastAsia="ru-RU"/>
        </w:rPr>
        <w:tab/>
        <w:t>Красикова И.С. Плоскостопие у детей. Профилактика и лечение. Корона принт, СПб, 2003.</w:t>
      </w:r>
    </w:p>
    <w:p w:rsidR="00592850" w:rsidRPr="00592850" w:rsidRDefault="00592850" w:rsidP="00592850">
      <w:pPr>
        <w:tabs>
          <w:tab w:val="left" w:pos="0"/>
          <w:tab w:val="left" w:pos="142"/>
        </w:tabs>
        <w:autoSpaceDE w:val="0"/>
        <w:autoSpaceDN w:val="0"/>
        <w:adjustRightInd w:val="0"/>
        <w:spacing w:after="0" w:line="240" w:lineRule="auto"/>
        <w:ind w:right="190"/>
        <w:contextualSpacing/>
        <w:jc w:val="both"/>
        <w:rPr>
          <w:rFonts w:ascii="Times New Roman" w:eastAsia="Times New Roman" w:hAnsi="Times New Roman" w:cs="Times New Roman"/>
          <w:bCs/>
          <w:color w:val="000000"/>
          <w:sz w:val="24"/>
          <w:szCs w:val="144"/>
          <w:lang w:eastAsia="ru-RU"/>
        </w:rPr>
      </w:pPr>
      <w:r w:rsidRPr="00592850">
        <w:rPr>
          <w:rFonts w:ascii="Times New Roman" w:eastAsia="Times New Roman" w:hAnsi="Times New Roman" w:cs="Times New Roman"/>
          <w:bCs/>
          <w:color w:val="000000"/>
          <w:sz w:val="24"/>
          <w:szCs w:val="144"/>
          <w:lang w:eastAsia="ru-RU"/>
        </w:rPr>
        <w:t>7.</w:t>
      </w:r>
      <w:r w:rsidRPr="00592850">
        <w:rPr>
          <w:rFonts w:ascii="Times New Roman" w:eastAsia="Times New Roman" w:hAnsi="Times New Roman" w:cs="Times New Roman"/>
          <w:bCs/>
          <w:color w:val="000000"/>
          <w:sz w:val="24"/>
          <w:szCs w:val="144"/>
          <w:lang w:eastAsia="ru-RU"/>
        </w:rPr>
        <w:tab/>
        <w:t>Лаптев А.К. Тайна пирамиды здоровья. СПб: РЕТРОС, 1998.</w:t>
      </w:r>
    </w:p>
    <w:p w:rsidR="00592850" w:rsidRPr="00592850" w:rsidRDefault="00592850" w:rsidP="00592850">
      <w:pPr>
        <w:tabs>
          <w:tab w:val="left" w:pos="0"/>
          <w:tab w:val="left" w:pos="142"/>
        </w:tabs>
        <w:autoSpaceDE w:val="0"/>
        <w:autoSpaceDN w:val="0"/>
        <w:adjustRightInd w:val="0"/>
        <w:spacing w:after="0" w:line="240" w:lineRule="auto"/>
        <w:ind w:right="190"/>
        <w:contextualSpacing/>
        <w:jc w:val="both"/>
        <w:rPr>
          <w:rFonts w:ascii="Times New Roman" w:eastAsia="Times New Roman" w:hAnsi="Times New Roman" w:cs="Times New Roman"/>
          <w:bCs/>
          <w:color w:val="000000"/>
          <w:sz w:val="24"/>
          <w:szCs w:val="144"/>
          <w:lang w:eastAsia="ru-RU"/>
        </w:rPr>
      </w:pPr>
      <w:r w:rsidRPr="00592850">
        <w:rPr>
          <w:rFonts w:ascii="Times New Roman" w:eastAsia="Times New Roman" w:hAnsi="Times New Roman" w:cs="Times New Roman"/>
          <w:bCs/>
          <w:color w:val="000000"/>
          <w:sz w:val="24"/>
          <w:szCs w:val="144"/>
          <w:lang w:eastAsia="ru-RU"/>
        </w:rPr>
        <w:t>8.</w:t>
      </w:r>
      <w:r w:rsidRPr="00592850">
        <w:rPr>
          <w:rFonts w:ascii="Times New Roman" w:eastAsia="Times New Roman" w:hAnsi="Times New Roman" w:cs="Times New Roman"/>
          <w:bCs/>
          <w:color w:val="000000"/>
          <w:sz w:val="24"/>
          <w:szCs w:val="144"/>
          <w:lang w:eastAsia="ru-RU"/>
        </w:rPr>
        <w:tab/>
        <w:t>Никитин С.Е., Тришин Т.В. Здоровье и красота вашей осанки. М.: Сов.Спорт, 2002.</w:t>
      </w:r>
    </w:p>
    <w:p w:rsidR="00592850" w:rsidRPr="00592850" w:rsidRDefault="00592850" w:rsidP="00592850">
      <w:pPr>
        <w:tabs>
          <w:tab w:val="left" w:pos="0"/>
          <w:tab w:val="left" w:pos="142"/>
        </w:tabs>
        <w:autoSpaceDE w:val="0"/>
        <w:autoSpaceDN w:val="0"/>
        <w:adjustRightInd w:val="0"/>
        <w:spacing w:after="0" w:line="240" w:lineRule="auto"/>
        <w:ind w:right="190"/>
        <w:contextualSpacing/>
        <w:jc w:val="both"/>
        <w:rPr>
          <w:rFonts w:ascii="Times New Roman" w:eastAsia="Times New Roman" w:hAnsi="Times New Roman" w:cs="Times New Roman"/>
          <w:bCs/>
          <w:color w:val="000000"/>
          <w:sz w:val="24"/>
          <w:szCs w:val="144"/>
          <w:lang w:eastAsia="ru-RU"/>
        </w:rPr>
      </w:pPr>
      <w:r w:rsidRPr="00592850">
        <w:rPr>
          <w:rFonts w:ascii="Times New Roman" w:eastAsia="Times New Roman" w:hAnsi="Times New Roman" w:cs="Times New Roman"/>
          <w:bCs/>
          <w:color w:val="000000"/>
          <w:sz w:val="24"/>
          <w:szCs w:val="144"/>
          <w:lang w:eastAsia="ru-RU"/>
        </w:rPr>
        <w:t>9.</w:t>
      </w:r>
      <w:r w:rsidRPr="00592850">
        <w:rPr>
          <w:rFonts w:ascii="Times New Roman" w:eastAsia="Times New Roman" w:hAnsi="Times New Roman" w:cs="Times New Roman"/>
          <w:bCs/>
          <w:color w:val="000000"/>
          <w:sz w:val="24"/>
          <w:szCs w:val="144"/>
          <w:lang w:eastAsia="ru-RU"/>
        </w:rPr>
        <w:tab/>
        <w:t>Обухова Л.А, Лемяскина Н.А. Тридцать уроков здоровья для первоклассников. Методическое пособие. М.: ТЦ Сфера, 1999.</w:t>
      </w:r>
    </w:p>
    <w:p w:rsidR="00592850" w:rsidRPr="00592850" w:rsidRDefault="00592850" w:rsidP="00592850">
      <w:pPr>
        <w:tabs>
          <w:tab w:val="left" w:pos="0"/>
          <w:tab w:val="left" w:pos="142"/>
        </w:tabs>
        <w:autoSpaceDE w:val="0"/>
        <w:autoSpaceDN w:val="0"/>
        <w:adjustRightInd w:val="0"/>
        <w:spacing w:after="0" w:line="240" w:lineRule="auto"/>
        <w:ind w:right="190"/>
        <w:contextualSpacing/>
        <w:jc w:val="both"/>
        <w:rPr>
          <w:rFonts w:ascii="Times New Roman" w:eastAsia="Times New Roman" w:hAnsi="Times New Roman" w:cs="Times New Roman"/>
          <w:bCs/>
          <w:color w:val="000000"/>
          <w:sz w:val="24"/>
          <w:szCs w:val="144"/>
          <w:lang w:eastAsia="ru-RU"/>
        </w:rPr>
      </w:pPr>
      <w:r w:rsidRPr="00592850">
        <w:rPr>
          <w:rFonts w:ascii="Times New Roman" w:eastAsia="Times New Roman" w:hAnsi="Times New Roman" w:cs="Times New Roman"/>
          <w:bCs/>
          <w:color w:val="000000"/>
          <w:sz w:val="24"/>
          <w:szCs w:val="144"/>
          <w:lang w:eastAsia="ru-RU"/>
        </w:rPr>
        <w:t>10.</w:t>
      </w:r>
      <w:r w:rsidRPr="00592850">
        <w:rPr>
          <w:rFonts w:ascii="Times New Roman" w:eastAsia="Times New Roman" w:hAnsi="Times New Roman" w:cs="Times New Roman"/>
          <w:bCs/>
          <w:color w:val="000000"/>
          <w:sz w:val="24"/>
          <w:szCs w:val="144"/>
          <w:lang w:eastAsia="ru-RU"/>
        </w:rPr>
        <w:tab/>
        <w:t>Онучин Н.А. Дыхательная гимнастика для детей. М., СПб: АСТ, Сова, 2005.</w:t>
      </w:r>
    </w:p>
    <w:p w:rsidR="00592850" w:rsidRPr="00592850" w:rsidRDefault="00592850" w:rsidP="00592850">
      <w:pPr>
        <w:tabs>
          <w:tab w:val="left" w:pos="0"/>
          <w:tab w:val="left" w:pos="142"/>
        </w:tabs>
        <w:autoSpaceDE w:val="0"/>
        <w:autoSpaceDN w:val="0"/>
        <w:adjustRightInd w:val="0"/>
        <w:spacing w:after="0" w:line="240" w:lineRule="auto"/>
        <w:ind w:right="190"/>
        <w:contextualSpacing/>
        <w:jc w:val="both"/>
        <w:rPr>
          <w:rFonts w:ascii="Times New Roman" w:eastAsia="Times New Roman" w:hAnsi="Times New Roman" w:cs="Times New Roman"/>
          <w:bCs/>
          <w:color w:val="000000"/>
          <w:sz w:val="24"/>
          <w:szCs w:val="144"/>
          <w:lang w:eastAsia="ru-RU"/>
        </w:rPr>
      </w:pPr>
      <w:r w:rsidRPr="00592850">
        <w:rPr>
          <w:rFonts w:ascii="Times New Roman" w:eastAsia="Times New Roman" w:hAnsi="Times New Roman" w:cs="Times New Roman"/>
          <w:bCs/>
          <w:color w:val="000000"/>
          <w:sz w:val="24"/>
          <w:szCs w:val="144"/>
          <w:lang w:eastAsia="ru-RU"/>
        </w:rPr>
        <w:t>11.</w:t>
      </w:r>
      <w:r w:rsidRPr="00592850">
        <w:rPr>
          <w:rFonts w:ascii="Times New Roman" w:eastAsia="Times New Roman" w:hAnsi="Times New Roman" w:cs="Times New Roman"/>
          <w:bCs/>
          <w:color w:val="000000"/>
          <w:sz w:val="24"/>
          <w:szCs w:val="144"/>
          <w:lang w:eastAsia="ru-RU"/>
        </w:rPr>
        <w:tab/>
        <w:t>Останко Л.В. Сто веселых упражнений для детей. СПб: Корона принт, 2005.</w:t>
      </w:r>
    </w:p>
    <w:p w:rsidR="00592850" w:rsidRPr="00592850" w:rsidRDefault="00592850" w:rsidP="00592850">
      <w:pPr>
        <w:tabs>
          <w:tab w:val="left" w:pos="0"/>
          <w:tab w:val="left" w:pos="142"/>
        </w:tabs>
        <w:autoSpaceDE w:val="0"/>
        <w:autoSpaceDN w:val="0"/>
        <w:adjustRightInd w:val="0"/>
        <w:spacing w:after="0" w:line="240" w:lineRule="auto"/>
        <w:ind w:right="190"/>
        <w:contextualSpacing/>
        <w:jc w:val="both"/>
        <w:rPr>
          <w:rFonts w:ascii="Times New Roman" w:eastAsia="Times New Roman" w:hAnsi="Times New Roman" w:cs="Times New Roman"/>
          <w:bCs/>
          <w:color w:val="000000"/>
          <w:sz w:val="24"/>
          <w:szCs w:val="144"/>
          <w:lang w:eastAsia="ru-RU"/>
        </w:rPr>
      </w:pPr>
      <w:r w:rsidRPr="00592850">
        <w:rPr>
          <w:rFonts w:ascii="Times New Roman" w:eastAsia="Times New Roman" w:hAnsi="Times New Roman" w:cs="Times New Roman"/>
          <w:bCs/>
          <w:color w:val="000000"/>
          <w:sz w:val="24"/>
          <w:szCs w:val="144"/>
          <w:lang w:eastAsia="ru-RU"/>
        </w:rPr>
        <w:t>12.</w:t>
      </w:r>
      <w:r w:rsidRPr="00592850">
        <w:rPr>
          <w:rFonts w:ascii="Times New Roman" w:eastAsia="Times New Roman" w:hAnsi="Times New Roman" w:cs="Times New Roman"/>
          <w:bCs/>
          <w:color w:val="000000"/>
          <w:sz w:val="24"/>
          <w:szCs w:val="144"/>
          <w:lang w:eastAsia="ru-RU"/>
        </w:rPr>
        <w:tab/>
        <w:t>Потанчук А.А., Спирина И.Ю. Осанка детей. СПб: Комета, 1994.</w:t>
      </w:r>
    </w:p>
    <w:p w:rsidR="00592850" w:rsidRPr="00592850" w:rsidRDefault="00592850" w:rsidP="00592850">
      <w:pPr>
        <w:tabs>
          <w:tab w:val="left" w:pos="0"/>
        </w:tabs>
        <w:spacing w:after="0" w:line="240" w:lineRule="auto"/>
        <w:ind w:right="-392"/>
        <w:contextualSpacing/>
        <w:jc w:val="both"/>
        <w:rPr>
          <w:rFonts w:ascii="Times New Roman" w:eastAsia="Calibri" w:hAnsi="Times New Roman" w:cs="Times New Roman"/>
          <w:b/>
          <w:i/>
          <w:color w:val="000000"/>
          <w:sz w:val="24"/>
          <w:szCs w:val="24"/>
          <w:lang w:val="en-US" w:eastAsia="ru-RU" w:bidi="en-US"/>
        </w:rPr>
      </w:pPr>
      <w:r w:rsidRPr="00592850">
        <w:rPr>
          <w:rFonts w:ascii="Times New Roman" w:eastAsia="Calibri" w:hAnsi="Times New Roman" w:cs="Times New Roman"/>
          <w:b/>
          <w:i/>
          <w:color w:val="000000"/>
          <w:sz w:val="24"/>
          <w:szCs w:val="24"/>
          <w:lang w:val="en-US" w:eastAsia="ru-RU" w:bidi="en-US"/>
        </w:rPr>
        <w:t>Цифровыересурсы:</w:t>
      </w:r>
    </w:p>
    <w:p w:rsidR="00592850" w:rsidRPr="00592850" w:rsidRDefault="00592850" w:rsidP="00592850">
      <w:pPr>
        <w:numPr>
          <w:ilvl w:val="0"/>
          <w:numId w:val="7"/>
        </w:numPr>
        <w:tabs>
          <w:tab w:val="left" w:pos="0"/>
          <w:tab w:val="left" w:pos="567"/>
        </w:tabs>
        <w:spacing w:after="0" w:line="240" w:lineRule="auto"/>
        <w:ind w:left="2127" w:right="-392" w:hanging="425"/>
        <w:contextualSpacing/>
        <w:jc w:val="both"/>
        <w:rPr>
          <w:rFonts w:ascii="Times New Roman" w:eastAsia="Calibri" w:hAnsi="Times New Roman" w:cs="Times New Roman"/>
          <w:color w:val="000000"/>
          <w:sz w:val="24"/>
          <w:szCs w:val="24"/>
          <w:lang w:val="en-US" w:eastAsia="ru-RU"/>
        </w:rPr>
      </w:pPr>
      <w:r w:rsidRPr="00592850">
        <w:rPr>
          <w:rFonts w:ascii="Times New Roman" w:eastAsia="Calibri" w:hAnsi="Times New Roman" w:cs="Times New Roman"/>
          <w:color w:val="000000"/>
          <w:sz w:val="24"/>
          <w:szCs w:val="24"/>
          <w:lang w:val="en-US" w:eastAsia="ru-RU"/>
        </w:rPr>
        <w:t>http: //school-collection.edu.</w:t>
      </w:r>
    </w:p>
    <w:p w:rsidR="00592850" w:rsidRPr="00592850" w:rsidRDefault="006B61FA" w:rsidP="00592850">
      <w:pPr>
        <w:numPr>
          <w:ilvl w:val="0"/>
          <w:numId w:val="7"/>
        </w:numPr>
        <w:tabs>
          <w:tab w:val="left" w:pos="0"/>
          <w:tab w:val="left" w:pos="142"/>
        </w:tabs>
        <w:autoSpaceDE w:val="0"/>
        <w:autoSpaceDN w:val="0"/>
        <w:adjustRightInd w:val="0"/>
        <w:spacing w:after="0" w:line="240" w:lineRule="auto"/>
        <w:ind w:left="2127" w:right="190" w:hanging="425"/>
        <w:contextualSpacing/>
        <w:jc w:val="both"/>
        <w:rPr>
          <w:rFonts w:ascii="Times New Roman" w:eastAsia="Times New Roman" w:hAnsi="Times New Roman" w:cs="Times New Roman"/>
          <w:bCs/>
          <w:color w:val="000000"/>
          <w:sz w:val="24"/>
          <w:szCs w:val="144"/>
          <w:lang w:val="en-US" w:eastAsia="ru-RU"/>
        </w:rPr>
      </w:pPr>
      <w:hyperlink r:id="rId9" w:history="1">
        <w:r w:rsidR="00592850" w:rsidRPr="00592850">
          <w:rPr>
            <w:rFonts w:ascii="Times New Roman" w:eastAsia="Calibri" w:hAnsi="Times New Roman" w:cs="Times New Roman"/>
            <w:color w:val="0000FF"/>
            <w:sz w:val="24"/>
            <w:szCs w:val="24"/>
            <w:u w:val="single"/>
            <w:lang w:eastAsia="ru-RU"/>
          </w:rPr>
          <w:t>http://nachalka.info/about/193</w:t>
        </w:r>
      </w:hyperlink>
    </w:p>
    <w:p w:rsidR="00592850" w:rsidRPr="00592850" w:rsidRDefault="006B61FA" w:rsidP="00592850">
      <w:pPr>
        <w:numPr>
          <w:ilvl w:val="0"/>
          <w:numId w:val="7"/>
        </w:numPr>
        <w:tabs>
          <w:tab w:val="left" w:pos="0"/>
          <w:tab w:val="left" w:pos="142"/>
        </w:tabs>
        <w:autoSpaceDE w:val="0"/>
        <w:autoSpaceDN w:val="0"/>
        <w:adjustRightInd w:val="0"/>
        <w:spacing w:after="0" w:line="240" w:lineRule="auto"/>
        <w:ind w:left="2127" w:right="190" w:hanging="425"/>
        <w:contextualSpacing/>
        <w:jc w:val="both"/>
        <w:rPr>
          <w:rFonts w:ascii="Times New Roman" w:eastAsia="Times New Roman" w:hAnsi="Times New Roman" w:cs="Times New Roman"/>
          <w:bCs/>
          <w:color w:val="000000"/>
          <w:sz w:val="24"/>
          <w:szCs w:val="144"/>
          <w:lang w:val="en-US" w:eastAsia="ru-RU"/>
        </w:rPr>
      </w:pPr>
      <w:hyperlink r:id="rId10" w:history="1">
        <w:r w:rsidR="00592850" w:rsidRPr="00592850">
          <w:rPr>
            <w:rFonts w:ascii="Times New Roman" w:eastAsia="Calibri" w:hAnsi="Times New Roman" w:cs="Times New Roman"/>
            <w:color w:val="0000FF"/>
            <w:sz w:val="24"/>
            <w:szCs w:val="24"/>
            <w:u w:val="single"/>
            <w:lang w:eastAsia="ru-RU"/>
          </w:rPr>
          <w:t>www.km.ru/education</w:t>
        </w:r>
      </w:hyperlink>
    </w:p>
    <w:p w:rsidR="00592850" w:rsidRPr="00592850" w:rsidRDefault="006B61FA" w:rsidP="00592850">
      <w:pPr>
        <w:numPr>
          <w:ilvl w:val="0"/>
          <w:numId w:val="7"/>
        </w:numPr>
        <w:tabs>
          <w:tab w:val="left" w:pos="0"/>
          <w:tab w:val="left" w:pos="142"/>
        </w:tabs>
        <w:autoSpaceDE w:val="0"/>
        <w:autoSpaceDN w:val="0"/>
        <w:adjustRightInd w:val="0"/>
        <w:spacing w:after="0" w:line="240" w:lineRule="auto"/>
        <w:ind w:left="2127" w:right="190" w:hanging="425"/>
        <w:contextualSpacing/>
        <w:jc w:val="both"/>
        <w:rPr>
          <w:rFonts w:ascii="Times New Roman" w:eastAsia="Times New Roman" w:hAnsi="Times New Roman" w:cs="Times New Roman"/>
          <w:bCs/>
          <w:color w:val="000000"/>
          <w:sz w:val="24"/>
          <w:szCs w:val="144"/>
          <w:lang w:val="en-US" w:eastAsia="ru-RU"/>
        </w:rPr>
      </w:pPr>
      <w:hyperlink r:id="rId11" w:history="1">
        <w:r w:rsidR="00592850" w:rsidRPr="00592850">
          <w:rPr>
            <w:rFonts w:ascii="Times New Roman" w:eastAsia="Times New Roman" w:hAnsi="Times New Roman" w:cs="Times New Roman"/>
            <w:bCs/>
            <w:color w:val="0000FF"/>
            <w:sz w:val="24"/>
            <w:szCs w:val="144"/>
            <w:u w:val="single"/>
            <w:lang w:val="en-US" w:eastAsia="ru-RU"/>
          </w:rPr>
          <w:t>http://www.umk-garmoniya.ru/electronic_support/</w:t>
        </w:r>
      </w:hyperlink>
    </w:p>
    <w:p w:rsidR="00592850" w:rsidRPr="00592850" w:rsidRDefault="006B61FA" w:rsidP="00592850">
      <w:pPr>
        <w:numPr>
          <w:ilvl w:val="0"/>
          <w:numId w:val="7"/>
        </w:numPr>
        <w:tabs>
          <w:tab w:val="left" w:pos="0"/>
          <w:tab w:val="left" w:pos="142"/>
        </w:tabs>
        <w:autoSpaceDE w:val="0"/>
        <w:autoSpaceDN w:val="0"/>
        <w:adjustRightInd w:val="0"/>
        <w:spacing w:after="0" w:line="240" w:lineRule="auto"/>
        <w:ind w:left="2127" w:right="190" w:hanging="425"/>
        <w:contextualSpacing/>
        <w:jc w:val="both"/>
        <w:rPr>
          <w:rFonts w:ascii="Times New Roman" w:eastAsia="Times New Roman" w:hAnsi="Times New Roman" w:cs="Times New Roman"/>
          <w:bCs/>
          <w:color w:val="000000"/>
          <w:sz w:val="24"/>
          <w:szCs w:val="144"/>
          <w:lang w:val="en-US" w:eastAsia="ru-RU"/>
        </w:rPr>
      </w:pPr>
      <w:hyperlink r:id="rId12" w:history="1">
        <w:r w:rsidR="00592850" w:rsidRPr="00592850">
          <w:rPr>
            <w:rFonts w:ascii="Times New Roman" w:eastAsia="Times New Roman" w:hAnsi="Times New Roman" w:cs="Times New Roman"/>
            <w:bCs/>
            <w:color w:val="0000FF"/>
            <w:sz w:val="24"/>
            <w:szCs w:val="144"/>
            <w:u w:val="single"/>
            <w:lang w:val="en-US" w:eastAsia="ru-RU"/>
          </w:rPr>
          <w:t>http://stranamasterov.ru/</w:t>
        </w:r>
      </w:hyperlink>
    </w:p>
    <w:p w:rsidR="00592850" w:rsidRPr="00592850" w:rsidRDefault="006B61FA" w:rsidP="00592850">
      <w:pPr>
        <w:numPr>
          <w:ilvl w:val="0"/>
          <w:numId w:val="7"/>
        </w:numPr>
        <w:tabs>
          <w:tab w:val="left" w:pos="0"/>
          <w:tab w:val="left" w:pos="142"/>
        </w:tabs>
        <w:autoSpaceDE w:val="0"/>
        <w:autoSpaceDN w:val="0"/>
        <w:adjustRightInd w:val="0"/>
        <w:spacing w:after="0" w:line="240" w:lineRule="auto"/>
        <w:ind w:left="2127" w:right="190" w:hanging="425"/>
        <w:contextualSpacing/>
        <w:jc w:val="both"/>
        <w:rPr>
          <w:rFonts w:ascii="Times New Roman" w:eastAsia="Times New Roman" w:hAnsi="Times New Roman" w:cs="Times New Roman"/>
          <w:bCs/>
          <w:color w:val="000000"/>
          <w:sz w:val="24"/>
          <w:szCs w:val="144"/>
          <w:lang w:val="en-US" w:eastAsia="ru-RU"/>
        </w:rPr>
      </w:pPr>
      <w:hyperlink r:id="rId13" w:history="1">
        <w:r w:rsidR="00592850" w:rsidRPr="00592850">
          <w:rPr>
            <w:rFonts w:ascii="Times New Roman" w:eastAsia="Times New Roman" w:hAnsi="Times New Roman" w:cs="Times New Roman"/>
            <w:bCs/>
            <w:color w:val="0000FF"/>
            <w:sz w:val="24"/>
            <w:szCs w:val="144"/>
            <w:u w:val="single"/>
            <w:lang w:val="en-US" w:eastAsia="ru-RU"/>
          </w:rPr>
          <w:t>http://www.nachalka.com/mastera</w:t>
        </w:r>
      </w:hyperlink>
    </w:p>
    <w:p w:rsidR="00592850" w:rsidRPr="00592850" w:rsidRDefault="00592850" w:rsidP="00592850">
      <w:pPr>
        <w:tabs>
          <w:tab w:val="left" w:pos="0"/>
        </w:tabs>
        <w:spacing w:after="0" w:line="240" w:lineRule="auto"/>
        <w:ind w:right="-392"/>
        <w:contextualSpacing/>
        <w:jc w:val="both"/>
        <w:rPr>
          <w:rFonts w:ascii="Times New Roman" w:eastAsia="Calibri" w:hAnsi="Times New Roman" w:cs="Times New Roman"/>
          <w:b/>
          <w:i/>
          <w:color w:val="000000"/>
          <w:sz w:val="24"/>
          <w:szCs w:val="24"/>
          <w:lang w:eastAsia="ru-RU" w:bidi="en-US"/>
        </w:rPr>
      </w:pPr>
      <w:r w:rsidRPr="00592850">
        <w:rPr>
          <w:rFonts w:ascii="Times New Roman" w:eastAsia="Calibri" w:hAnsi="Times New Roman" w:cs="Times New Roman"/>
          <w:b/>
          <w:i/>
          <w:color w:val="000000"/>
          <w:sz w:val="24"/>
          <w:szCs w:val="24"/>
          <w:lang w:eastAsia="ru-RU" w:bidi="en-US"/>
        </w:rPr>
        <w:t xml:space="preserve">Оборудование: </w:t>
      </w:r>
    </w:p>
    <w:tbl>
      <w:tblPr>
        <w:tblpPr w:leftFromText="180" w:rightFromText="180" w:vertAnchor="text" w:horzAnchor="margin" w:tblpXSpec="center" w:tblpY="131"/>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540"/>
        <w:gridCol w:w="3390"/>
        <w:gridCol w:w="2190"/>
      </w:tblGrid>
      <w:tr w:rsidR="00592850" w:rsidRPr="00592850" w:rsidTr="00592850">
        <w:trPr>
          <w:tblCellSpacing w:w="0" w:type="dxa"/>
        </w:trPr>
        <w:tc>
          <w:tcPr>
            <w:tcW w:w="540" w:type="dxa"/>
            <w:tcBorders>
              <w:top w:val="outset" w:sz="6" w:space="0" w:color="auto"/>
              <w:bottom w:val="outset" w:sz="6" w:space="0" w:color="auto"/>
              <w:right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r w:rsidRPr="00592850">
              <w:rPr>
                <w:rFonts w:ascii="Times New Roman" w:eastAsia="Times New Roman" w:hAnsi="Times New Roman" w:cs="Times New Roman"/>
                <w:b/>
                <w:bCs/>
                <w:color w:val="000000"/>
                <w:sz w:val="24"/>
                <w:szCs w:val="144"/>
                <w:lang w:eastAsia="ru-RU"/>
              </w:rPr>
              <w:t>№</w:t>
            </w:r>
          </w:p>
        </w:tc>
        <w:tc>
          <w:tcPr>
            <w:tcW w:w="3390" w:type="dxa"/>
            <w:tcBorders>
              <w:top w:val="outset" w:sz="6" w:space="0" w:color="auto"/>
              <w:left w:val="outset" w:sz="6" w:space="0" w:color="auto"/>
              <w:bottom w:val="outset" w:sz="6" w:space="0" w:color="auto"/>
              <w:right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r w:rsidRPr="00592850">
              <w:rPr>
                <w:rFonts w:ascii="Times New Roman" w:eastAsia="Times New Roman" w:hAnsi="Times New Roman" w:cs="Times New Roman"/>
                <w:b/>
                <w:bCs/>
                <w:color w:val="000000"/>
                <w:sz w:val="24"/>
                <w:szCs w:val="144"/>
                <w:lang w:eastAsia="ru-RU"/>
              </w:rPr>
              <w:t>Наименование ТСО</w:t>
            </w:r>
          </w:p>
        </w:tc>
        <w:tc>
          <w:tcPr>
            <w:tcW w:w="2190" w:type="dxa"/>
            <w:tcBorders>
              <w:top w:val="outset" w:sz="6" w:space="0" w:color="auto"/>
              <w:left w:val="outset" w:sz="6" w:space="0" w:color="auto"/>
              <w:bottom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r w:rsidRPr="00592850">
              <w:rPr>
                <w:rFonts w:ascii="Times New Roman" w:eastAsia="Times New Roman" w:hAnsi="Times New Roman" w:cs="Times New Roman"/>
                <w:b/>
                <w:bCs/>
                <w:color w:val="000000"/>
                <w:sz w:val="24"/>
                <w:szCs w:val="144"/>
                <w:lang w:eastAsia="ru-RU"/>
              </w:rPr>
              <w:t>Марка</w:t>
            </w:r>
          </w:p>
        </w:tc>
      </w:tr>
      <w:tr w:rsidR="00592850" w:rsidRPr="00592850" w:rsidTr="00592850">
        <w:trPr>
          <w:tblCellSpacing w:w="0" w:type="dxa"/>
        </w:trPr>
        <w:tc>
          <w:tcPr>
            <w:tcW w:w="540" w:type="dxa"/>
            <w:tcBorders>
              <w:top w:val="outset" w:sz="6" w:space="0" w:color="auto"/>
              <w:bottom w:val="outset" w:sz="6" w:space="0" w:color="auto"/>
              <w:right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r w:rsidRPr="00592850">
              <w:rPr>
                <w:rFonts w:ascii="Times New Roman" w:eastAsia="Times New Roman" w:hAnsi="Times New Roman" w:cs="Times New Roman"/>
                <w:color w:val="000000"/>
                <w:sz w:val="24"/>
                <w:szCs w:val="144"/>
                <w:lang w:eastAsia="ru-RU"/>
              </w:rPr>
              <w:t>1</w:t>
            </w:r>
          </w:p>
        </w:tc>
        <w:tc>
          <w:tcPr>
            <w:tcW w:w="3390" w:type="dxa"/>
            <w:tcBorders>
              <w:top w:val="outset" w:sz="6" w:space="0" w:color="auto"/>
              <w:left w:val="outset" w:sz="6" w:space="0" w:color="auto"/>
              <w:bottom w:val="outset" w:sz="6" w:space="0" w:color="auto"/>
              <w:right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r w:rsidRPr="00592850">
              <w:rPr>
                <w:rFonts w:ascii="Times New Roman" w:eastAsia="Times New Roman" w:hAnsi="Times New Roman" w:cs="Times New Roman"/>
                <w:color w:val="000000"/>
                <w:sz w:val="24"/>
                <w:szCs w:val="144"/>
                <w:lang w:eastAsia="ru-RU"/>
              </w:rPr>
              <w:t>Ноутбук</w:t>
            </w:r>
          </w:p>
        </w:tc>
        <w:tc>
          <w:tcPr>
            <w:tcW w:w="2190" w:type="dxa"/>
            <w:tcBorders>
              <w:top w:val="outset" w:sz="6" w:space="0" w:color="auto"/>
              <w:left w:val="outset" w:sz="6" w:space="0" w:color="auto"/>
              <w:bottom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val="en-US" w:eastAsia="ru-RU"/>
              </w:rPr>
            </w:pPr>
            <w:r w:rsidRPr="00592850">
              <w:rPr>
                <w:rFonts w:ascii="Times New Roman" w:eastAsia="Times New Roman" w:hAnsi="Times New Roman" w:cs="Times New Roman"/>
                <w:color w:val="000000"/>
                <w:sz w:val="24"/>
                <w:szCs w:val="144"/>
                <w:lang w:val="en-US" w:eastAsia="ru-RU"/>
              </w:rPr>
              <w:t>aser</w:t>
            </w:r>
          </w:p>
        </w:tc>
      </w:tr>
      <w:tr w:rsidR="00592850" w:rsidRPr="00592850" w:rsidTr="00592850">
        <w:trPr>
          <w:tblCellSpacing w:w="0" w:type="dxa"/>
        </w:trPr>
        <w:tc>
          <w:tcPr>
            <w:tcW w:w="540" w:type="dxa"/>
            <w:tcBorders>
              <w:top w:val="outset" w:sz="6" w:space="0" w:color="auto"/>
              <w:bottom w:val="outset" w:sz="6" w:space="0" w:color="auto"/>
              <w:right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r w:rsidRPr="00592850">
              <w:rPr>
                <w:rFonts w:ascii="Times New Roman" w:eastAsia="Times New Roman" w:hAnsi="Times New Roman" w:cs="Times New Roman"/>
                <w:color w:val="000000"/>
                <w:sz w:val="24"/>
                <w:szCs w:val="144"/>
                <w:lang w:eastAsia="ru-RU"/>
              </w:rPr>
              <w:t>2</w:t>
            </w:r>
          </w:p>
        </w:tc>
        <w:tc>
          <w:tcPr>
            <w:tcW w:w="3390" w:type="dxa"/>
            <w:tcBorders>
              <w:top w:val="outset" w:sz="6" w:space="0" w:color="auto"/>
              <w:left w:val="outset" w:sz="6" w:space="0" w:color="auto"/>
              <w:bottom w:val="outset" w:sz="6" w:space="0" w:color="auto"/>
              <w:right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r w:rsidRPr="00592850">
              <w:rPr>
                <w:rFonts w:ascii="Times New Roman" w:eastAsia="Times New Roman" w:hAnsi="Times New Roman" w:cs="Times New Roman"/>
                <w:color w:val="000000"/>
                <w:sz w:val="24"/>
                <w:szCs w:val="144"/>
                <w:lang w:eastAsia="ru-RU"/>
              </w:rPr>
              <w:t xml:space="preserve">Мышка </w:t>
            </w:r>
          </w:p>
        </w:tc>
        <w:tc>
          <w:tcPr>
            <w:tcW w:w="2190" w:type="dxa"/>
            <w:tcBorders>
              <w:top w:val="outset" w:sz="6" w:space="0" w:color="auto"/>
              <w:left w:val="outset" w:sz="6" w:space="0" w:color="auto"/>
              <w:bottom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r w:rsidRPr="00592850">
              <w:rPr>
                <w:rFonts w:ascii="Times New Roman" w:eastAsia="Times New Roman" w:hAnsi="Times New Roman" w:cs="Times New Roman"/>
                <w:color w:val="000000"/>
                <w:sz w:val="24"/>
                <w:szCs w:val="144"/>
                <w:lang w:val="en-US" w:eastAsia="ru-RU"/>
              </w:rPr>
              <w:t>zalman</w:t>
            </w:r>
          </w:p>
        </w:tc>
      </w:tr>
      <w:tr w:rsidR="00592850" w:rsidRPr="00592850" w:rsidTr="00592850">
        <w:trPr>
          <w:tblCellSpacing w:w="0" w:type="dxa"/>
        </w:trPr>
        <w:tc>
          <w:tcPr>
            <w:tcW w:w="540" w:type="dxa"/>
            <w:tcBorders>
              <w:top w:val="outset" w:sz="6" w:space="0" w:color="auto"/>
              <w:bottom w:val="outset" w:sz="6" w:space="0" w:color="auto"/>
              <w:right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r w:rsidRPr="00592850">
              <w:rPr>
                <w:rFonts w:ascii="Times New Roman" w:eastAsia="Times New Roman" w:hAnsi="Times New Roman" w:cs="Times New Roman"/>
                <w:color w:val="000000"/>
                <w:sz w:val="24"/>
                <w:szCs w:val="144"/>
                <w:lang w:eastAsia="ru-RU"/>
              </w:rPr>
              <w:t>3</w:t>
            </w:r>
          </w:p>
        </w:tc>
        <w:tc>
          <w:tcPr>
            <w:tcW w:w="3390" w:type="dxa"/>
            <w:tcBorders>
              <w:top w:val="outset" w:sz="6" w:space="0" w:color="auto"/>
              <w:left w:val="outset" w:sz="6" w:space="0" w:color="auto"/>
              <w:bottom w:val="outset" w:sz="6" w:space="0" w:color="auto"/>
              <w:right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r w:rsidRPr="00592850">
              <w:rPr>
                <w:rFonts w:ascii="Times New Roman" w:eastAsia="Times New Roman" w:hAnsi="Times New Roman" w:cs="Times New Roman"/>
                <w:color w:val="000000"/>
                <w:sz w:val="24"/>
                <w:szCs w:val="144"/>
                <w:lang w:eastAsia="ru-RU"/>
              </w:rPr>
              <w:t>Мультимедиа-проектор</w:t>
            </w:r>
          </w:p>
        </w:tc>
        <w:tc>
          <w:tcPr>
            <w:tcW w:w="2190" w:type="dxa"/>
            <w:tcBorders>
              <w:top w:val="outset" w:sz="6" w:space="0" w:color="auto"/>
              <w:left w:val="outset" w:sz="6" w:space="0" w:color="auto"/>
              <w:bottom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r w:rsidRPr="00592850">
              <w:rPr>
                <w:rFonts w:ascii="Times New Roman" w:eastAsia="Times New Roman" w:hAnsi="Times New Roman" w:cs="Times New Roman"/>
                <w:color w:val="000000"/>
                <w:sz w:val="24"/>
                <w:szCs w:val="144"/>
                <w:lang w:val="en-US" w:eastAsia="ru-RU"/>
              </w:rPr>
              <w:t>Infocus</w:t>
            </w:r>
          </w:p>
        </w:tc>
      </w:tr>
      <w:tr w:rsidR="00592850" w:rsidRPr="00592850" w:rsidTr="00592850">
        <w:trPr>
          <w:tblCellSpacing w:w="0" w:type="dxa"/>
        </w:trPr>
        <w:tc>
          <w:tcPr>
            <w:tcW w:w="540" w:type="dxa"/>
            <w:tcBorders>
              <w:top w:val="outset" w:sz="6" w:space="0" w:color="auto"/>
              <w:bottom w:val="outset" w:sz="6" w:space="0" w:color="auto"/>
              <w:right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r w:rsidRPr="00592850">
              <w:rPr>
                <w:rFonts w:ascii="Times New Roman" w:eastAsia="Times New Roman" w:hAnsi="Times New Roman" w:cs="Times New Roman"/>
                <w:color w:val="000000"/>
                <w:sz w:val="24"/>
                <w:szCs w:val="144"/>
                <w:lang w:eastAsia="ru-RU"/>
              </w:rPr>
              <w:t>6</w:t>
            </w:r>
          </w:p>
        </w:tc>
        <w:tc>
          <w:tcPr>
            <w:tcW w:w="3390" w:type="dxa"/>
            <w:tcBorders>
              <w:top w:val="outset" w:sz="6" w:space="0" w:color="auto"/>
              <w:left w:val="outset" w:sz="6" w:space="0" w:color="auto"/>
              <w:bottom w:val="outset" w:sz="6" w:space="0" w:color="auto"/>
              <w:right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r w:rsidRPr="00592850">
              <w:rPr>
                <w:rFonts w:ascii="Times New Roman" w:eastAsia="Times New Roman" w:hAnsi="Times New Roman" w:cs="Times New Roman"/>
                <w:color w:val="000000"/>
                <w:sz w:val="24"/>
                <w:szCs w:val="144"/>
                <w:lang w:eastAsia="ru-RU"/>
              </w:rPr>
              <w:t>Экран (настенный)</w:t>
            </w:r>
          </w:p>
        </w:tc>
        <w:tc>
          <w:tcPr>
            <w:tcW w:w="2190" w:type="dxa"/>
            <w:tcBorders>
              <w:top w:val="outset" w:sz="6" w:space="0" w:color="auto"/>
              <w:left w:val="outset" w:sz="6" w:space="0" w:color="auto"/>
              <w:bottom w:val="outset" w:sz="6" w:space="0" w:color="auto"/>
            </w:tcBorders>
          </w:tcPr>
          <w:p w:rsidR="00592850" w:rsidRPr="00592850" w:rsidRDefault="00592850" w:rsidP="00592850">
            <w:pPr>
              <w:tabs>
                <w:tab w:val="left" w:pos="0"/>
              </w:tabs>
              <w:spacing w:after="0" w:line="240" w:lineRule="auto"/>
              <w:ind w:right="-392"/>
              <w:jc w:val="both"/>
              <w:rPr>
                <w:rFonts w:ascii="Times New Roman" w:eastAsia="Times New Roman" w:hAnsi="Times New Roman" w:cs="Times New Roman"/>
                <w:color w:val="000000"/>
                <w:sz w:val="24"/>
                <w:szCs w:val="144"/>
                <w:lang w:eastAsia="ru-RU"/>
              </w:rPr>
            </w:pPr>
          </w:p>
        </w:tc>
      </w:tr>
    </w:tbl>
    <w:p w:rsidR="00592850" w:rsidRPr="00592850" w:rsidRDefault="00592850" w:rsidP="00592850">
      <w:pPr>
        <w:spacing w:after="0" w:line="140" w:lineRule="atLeast"/>
        <w:rPr>
          <w:rFonts w:ascii="Arial Narrow" w:eastAsia="Calibri" w:hAnsi="Arial Narrow" w:cs="Times New Roman"/>
          <w:sz w:val="24"/>
          <w:szCs w:val="24"/>
        </w:rPr>
      </w:pPr>
    </w:p>
    <w:p w:rsidR="00592850" w:rsidRDefault="00592850" w:rsidP="008E41FB">
      <w:pPr>
        <w:shd w:val="clear" w:color="auto" w:fill="FFFFFF"/>
        <w:spacing w:before="30" w:after="30" w:line="240" w:lineRule="auto"/>
        <w:ind w:left="720" w:hanging="360"/>
        <w:contextualSpacing/>
        <w:jc w:val="both"/>
        <w:rPr>
          <w:rFonts w:ascii="Times New Roman" w:eastAsia="Times New Roman" w:hAnsi="Times New Roman" w:cs="Times New Roman"/>
          <w:b/>
          <w:color w:val="000000"/>
          <w:sz w:val="24"/>
          <w:szCs w:val="24"/>
          <w:lang w:eastAsia="ru-RU"/>
        </w:rPr>
      </w:pPr>
    </w:p>
    <w:p w:rsidR="008E41FB" w:rsidRDefault="008E41FB" w:rsidP="008E41FB">
      <w:pPr>
        <w:suppressAutoHyphens/>
        <w:spacing w:after="120" w:line="360" w:lineRule="auto"/>
        <w:ind w:left="720"/>
        <w:jc w:val="center"/>
        <w:rPr>
          <w:rFonts w:ascii="Times New Roman" w:eastAsia="SimSun" w:hAnsi="Times New Roman" w:cs="Calibri"/>
          <w:b/>
          <w:color w:val="000000"/>
          <w:sz w:val="24"/>
          <w:szCs w:val="24"/>
        </w:rPr>
      </w:pPr>
    </w:p>
    <w:p w:rsidR="008E41FB" w:rsidRPr="008E41FB" w:rsidRDefault="008E41FB" w:rsidP="008E41FB">
      <w:pPr>
        <w:rPr>
          <w:rFonts w:ascii="Calibri" w:eastAsia="Calibri" w:hAnsi="Calibri" w:cs="Times New Roman"/>
        </w:rPr>
      </w:pPr>
    </w:p>
    <w:p w:rsidR="00561153" w:rsidRDefault="00561153"/>
    <w:sectPr w:rsidR="00561153" w:rsidSect="00532EBA">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EA3" w:rsidRDefault="00302EA3" w:rsidP="00D80C57">
      <w:pPr>
        <w:spacing w:after="0" w:line="240" w:lineRule="auto"/>
      </w:pPr>
      <w:r>
        <w:separator/>
      </w:r>
    </w:p>
  </w:endnote>
  <w:endnote w:type="continuationSeparator" w:id="1">
    <w:p w:rsidR="00302EA3" w:rsidRDefault="00302EA3" w:rsidP="00D80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Times New Roman"/>
    <w:panose1 w:val="00000000000000000000"/>
    <w:charset w:val="CC"/>
    <w:family w:val="auto"/>
    <w:notTrueType/>
    <w:pitch w:val="default"/>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5608828"/>
      <w:docPartObj>
        <w:docPartGallery w:val="Page Numbers (Bottom of Page)"/>
        <w:docPartUnique/>
      </w:docPartObj>
    </w:sdtPr>
    <w:sdtContent>
      <w:p w:rsidR="00687AA5" w:rsidRDefault="006B61FA">
        <w:pPr>
          <w:pStyle w:val="a7"/>
          <w:jc w:val="right"/>
        </w:pPr>
        <w:r>
          <w:fldChar w:fldCharType="begin"/>
        </w:r>
        <w:r w:rsidR="00687AA5">
          <w:instrText>PAGE   \* MERGEFORMAT</w:instrText>
        </w:r>
        <w:r>
          <w:fldChar w:fldCharType="separate"/>
        </w:r>
        <w:r w:rsidR="00984D01">
          <w:rPr>
            <w:noProof/>
          </w:rPr>
          <w:t>2</w:t>
        </w:r>
        <w:r>
          <w:fldChar w:fldCharType="end"/>
        </w:r>
      </w:p>
    </w:sdtContent>
  </w:sdt>
  <w:p w:rsidR="00687AA5" w:rsidRDefault="00687AA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EA3" w:rsidRDefault="00302EA3" w:rsidP="00D80C57">
      <w:pPr>
        <w:spacing w:after="0" w:line="240" w:lineRule="auto"/>
      </w:pPr>
      <w:r>
        <w:separator/>
      </w:r>
    </w:p>
  </w:footnote>
  <w:footnote w:type="continuationSeparator" w:id="1">
    <w:p w:rsidR="00302EA3" w:rsidRDefault="00302EA3" w:rsidP="00D80C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A"/>
    <w:multiLevelType w:val="singleLevel"/>
    <w:tmpl w:val="0000000A"/>
    <w:name w:val="WW8Num25"/>
    <w:lvl w:ilvl="0">
      <w:start w:val="1"/>
      <w:numFmt w:val="bullet"/>
      <w:lvlText w:val=""/>
      <w:lvlJc w:val="left"/>
      <w:pPr>
        <w:tabs>
          <w:tab w:val="num" w:pos="708"/>
        </w:tabs>
        <w:ind w:left="1146" w:hanging="360"/>
      </w:pPr>
      <w:rPr>
        <w:rFonts w:ascii="Symbol" w:hAnsi="Symbol" w:cs="Symbol"/>
        <w:color w:val="auto"/>
      </w:rPr>
    </w:lvl>
  </w:abstractNum>
  <w:abstractNum w:abstractNumId="2">
    <w:nsid w:val="048C2C32"/>
    <w:multiLevelType w:val="hybridMultilevel"/>
    <w:tmpl w:val="C2969E7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1FB04FD"/>
    <w:multiLevelType w:val="hybridMultilevel"/>
    <w:tmpl w:val="3C804822"/>
    <w:lvl w:ilvl="0" w:tplc="0419000D">
      <w:start w:val="1"/>
      <w:numFmt w:val="bullet"/>
      <w:lvlText w:val=""/>
      <w:lvlJc w:val="left"/>
      <w:pPr>
        <w:ind w:left="1180" w:hanging="360"/>
      </w:pPr>
      <w:rPr>
        <w:rFonts w:ascii="Wingdings" w:hAnsi="Wingdings"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4">
    <w:nsid w:val="1C855B4E"/>
    <w:multiLevelType w:val="hybridMultilevel"/>
    <w:tmpl w:val="61F4369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39B80DBD"/>
    <w:multiLevelType w:val="hybridMultilevel"/>
    <w:tmpl w:val="26F262B6"/>
    <w:lvl w:ilvl="0" w:tplc="6FFA55AA">
      <w:start w:val="1"/>
      <w:numFmt w:val="decimal"/>
      <w:lvlText w:val="%1."/>
      <w:lvlJc w:val="left"/>
      <w:pPr>
        <w:ind w:left="1212" w:hanging="360"/>
      </w:pPr>
      <w:rPr>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3A49390B"/>
    <w:multiLevelType w:val="hybridMultilevel"/>
    <w:tmpl w:val="2F7878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FBA4650"/>
    <w:multiLevelType w:val="hybridMultilevel"/>
    <w:tmpl w:val="4FAE28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4335101"/>
    <w:multiLevelType w:val="hybridMultilevel"/>
    <w:tmpl w:val="D0EA5BFC"/>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8"/>
  </w:num>
  <w:num w:numId="4">
    <w:abstractNumId w:val="2"/>
  </w:num>
  <w:num w:numId="5">
    <w:abstractNumId w:val="3"/>
  </w:num>
  <w:num w:numId="6">
    <w:abstractNumId w:val="4"/>
  </w:num>
  <w:num w:numId="7">
    <w:abstractNumId w:val="5"/>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E5FED"/>
    <w:rsid w:val="001E5FED"/>
    <w:rsid w:val="001F6501"/>
    <w:rsid w:val="00302EA3"/>
    <w:rsid w:val="0034261E"/>
    <w:rsid w:val="004F591D"/>
    <w:rsid w:val="00521DC9"/>
    <w:rsid w:val="00532EBA"/>
    <w:rsid w:val="00561153"/>
    <w:rsid w:val="00592850"/>
    <w:rsid w:val="00687AA5"/>
    <w:rsid w:val="006A11E8"/>
    <w:rsid w:val="006B61FA"/>
    <w:rsid w:val="008E41FB"/>
    <w:rsid w:val="00984D01"/>
    <w:rsid w:val="009976BB"/>
    <w:rsid w:val="00A97588"/>
    <w:rsid w:val="00B01212"/>
    <w:rsid w:val="00B764D0"/>
    <w:rsid w:val="00D80C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1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8E41FB"/>
  </w:style>
  <w:style w:type="character" w:customStyle="1" w:styleId="c1">
    <w:name w:val="c1"/>
    <w:rsid w:val="008E41FB"/>
  </w:style>
  <w:style w:type="character" w:customStyle="1" w:styleId="c0">
    <w:name w:val="c0"/>
    <w:rsid w:val="008E41FB"/>
  </w:style>
  <w:style w:type="paragraph" w:styleId="a3">
    <w:name w:val="List Paragraph"/>
    <w:basedOn w:val="a"/>
    <w:uiPriority w:val="34"/>
    <w:qFormat/>
    <w:rsid w:val="008E41FB"/>
    <w:pPr>
      <w:ind w:left="720"/>
      <w:contextualSpacing/>
    </w:pPr>
  </w:style>
  <w:style w:type="paragraph" w:customStyle="1" w:styleId="western">
    <w:name w:val="western"/>
    <w:basedOn w:val="a"/>
    <w:rsid w:val="00532EB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4"/>
    <w:uiPriority w:val="59"/>
    <w:rsid w:val="0059285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5928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D80C5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80C57"/>
  </w:style>
  <w:style w:type="paragraph" w:styleId="a7">
    <w:name w:val="footer"/>
    <w:basedOn w:val="a"/>
    <w:link w:val="a8"/>
    <w:uiPriority w:val="99"/>
    <w:unhideWhenUsed/>
    <w:rsid w:val="00D80C5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80C57"/>
  </w:style>
  <w:style w:type="paragraph" w:styleId="a9">
    <w:name w:val="Balloon Text"/>
    <w:basedOn w:val="a"/>
    <w:link w:val="aa"/>
    <w:uiPriority w:val="99"/>
    <w:semiHidden/>
    <w:unhideWhenUsed/>
    <w:rsid w:val="00687AA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87A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8E41FB"/>
  </w:style>
  <w:style w:type="character" w:customStyle="1" w:styleId="c1">
    <w:name w:val="c1"/>
    <w:rsid w:val="008E41FB"/>
  </w:style>
  <w:style w:type="character" w:customStyle="1" w:styleId="c0">
    <w:name w:val="c0"/>
    <w:rsid w:val="008E41FB"/>
  </w:style>
  <w:style w:type="paragraph" w:styleId="a3">
    <w:name w:val="List Paragraph"/>
    <w:basedOn w:val="a"/>
    <w:uiPriority w:val="34"/>
    <w:qFormat/>
    <w:rsid w:val="008E41FB"/>
    <w:pPr>
      <w:ind w:left="720"/>
      <w:contextualSpacing/>
    </w:pPr>
  </w:style>
  <w:style w:type="paragraph" w:customStyle="1" w:styleId="western">
    <w:name w:val="western"/>
    <w:basedOn w:val="a"/>
    <w:rsid w:val="00532EB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4"/>
    <w:uiPriority w:val="59"/>
    <w:rsid w:val="0059285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5928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D80C5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80C57"/>
  </w:style>
  <w:style w:type="paragraph" w:styleId="a7">
    <w:name w:val="footer"/>
    <w:basedOn w:val="a"/>
    <w:link w:val="a8"/>
    <w:uiPriority w:val="99"/>
    <w:unhideWhenUsed/>
    <w:rsid w:val="00D80C5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80C57"/>
  </w:style>
  <w:style w:type="paragraph" w:styleId="a9">
    <w:name w:val="Balloon Text"/>
    <w:basedOn w:val="a"/>
    <w:link w:val="aa"/>
    <w:uiPriority w:val="99"/>
    <w:semiHidden/>
    <w:unhideWhenUsed/>
    <w:rsid w:val="00687AA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87A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4191700">
      <w:bodyDiv w:val="1"/>
      <w:marLeft w:val="0"/>
      <w:marRight w:val="0"/>
      <w:marTop w:val="0"/>
      <w:marBottom w:val="0"/>
      <w:divBdr>
        <w:top w:val="none" w:sz="0" w:space="0" w:color="auto"/>
        <w:left w:val="none" w:sz="0" w:space="0" w:color="auto"/>
        <w:bottom w:val="none" w:sz="0" w:space="0" w:color="auto"/>
        <w:right w:val="none" w:sz="0" w:space="0" w:color="auto"/>
      </w:divBdr>
    </w:div>
    <w:div w:id="1481073892">
      <w:bodyDiv w:val="1"/>
      <w:marLeft w:val="0"/>
      <w:marRight w:val="0"/>
      <w:marTop w:val="0"/>
      <w:marBottom w:val="0"/>
      <w:divBdr>
        <w:top w:val="none" w:sz="0" w:space="0" w:color="auto"/>
        <w:left w:val="none" w:sz="0" w:space="0" w:color="auto"/>
        <w:bottom w:val="none" w:sz="0" w:space="0" w:color="auto"/>
        <w:right w:val="none" w:sz="0" w:space="0" w:color="auto"/>
      </w:divBdr>
    </w:div>
    <w:div w:id="205928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achalka.com/master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tranamasterov.ru/"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mk-garmoniya.ru/electronic_suppor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km.ru/education" TargetMode="External"/><Relationship Id="rId4" Type="http://schemas.openxmlformats.org/officeDocument/2006/relationships/webSettings" Target="webSettings.xml"/><Relationship Id="rId9" Type="http://schemas.openxmlformats.org/officeDocument/2006/relationships/hyperlink" Target="http://nachalka.info/about/19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6114</Words>
  <Characters>34850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Админ</cp:lastModifiedBy>
  <cp:revision>11</cp:revision>
  <cp:lastPrinted>2020-11-01T15:20:00Z</cp:lastPrinted>
  <dcterms:created xsi:type="dcterms:W3CDTF">2020-11-01T08:47:00Z</dcterms:created>
  <dcterms:modified xsi:type="dcterms:W3CDTF">2020-11-03T11:33:00Z</dcterms:modified>
</cp:coreProperties>
</file>