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A50" w:rsidRDefault="002C0A50" w:rsidP="002C0A50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>Муниципальное автономное общеобразовательное учреждение</w:t>
      </w:r>
    </w:p>
    <w:p w:rsidR="002C0A50" w:rsidRDefault="002C0A50" w:rsidP="002C0A50">
      <w:pPr>
        <w:pStyle w:val="a5"/>
        <w:pBdr>
          <w:bottom w:val="single" w:sz="12" w:space="1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proofErr w:type="spellStart"/>
      <w:r>
        <w:rPr>
          <w:b/>
          <w:sz w:val="20"/>
          <w:szCs w:val="20"/>
        </w:rPr>
        <w:t>Асланинская</w:t>
      </w:r>
      <w:proofErr w:type="spellEnd"/>
      <w:r>
        <w:rPr>
          <w:b/>
          <w:sz w:val="20"/>
          <w:szCs w:val="20"/>
        </w:rPr>
        <w:t xml:space="preserve"> средняя общеобразовательная школа»</w:t>
      </w:r>
    </w:p>
    <w:p w:rsidR="002C0A50" w:rsidRDefault="002C0A50" w:rsidP="002C0A50">
      <w:pPr>
        <w:pStyle w:val="a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Тюменская область,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район, с. Аслана, ул. </w:t>
      </w:r>
      <w:proofErr w:type="spellStart"/>
      <w:r>
        <w:rPr>
          <w:sz w:val="20"/>
          <w:szCs w:val="20"/>
        </w:rPr>
        <w:t>М.Джалиля</w:t>
      </w:r>
      <w:proofErr w:type="spellEnd"/>
      <w:r>
        <w:rPr>
          <w:sz w:val="20"/>
          <w:szCs w:val="20"/>
        </w:rPr>
        <w:t>, 6 а, тел. 97-2-87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2"/>
        <w:gridCol w:w="4111"/>
        <w:gridCol w:w="3936"/>
      </w:tblGrid>
      <w:tr w:rsidR="002C0A50" w:rsidTr="002C0A50">
        <w:trPr>
          <w:trHeight w:val="3737"/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50" w:rsidRDefault="002C0A50">
            <w:pPr>
              <w:spacing w:line="252" w:lineRule="auto"/>
              <w:rPr>
                <w:rFonts w:ascii="Times New Roman" w:hAnsi="Times New Roman" w:cstheme="minorBidi"/>
                <w:sz w:val="20"/>
                <w:szCs w:val="20"/>
              </w:rPr>
            </w:pPr>
          </w:p>
          <w:p w:rsidR="002C0A50" w:rsidRDefault="002C0A50">
            <w:pPr>
              <w:spacing w:line="252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«Согласовано»</w:t>
            </w:r>
          </w:p>
          <w:p w:rsidR="002C0A50" w:rsidRDefault="002C0A50">
            <w:pPr>
              <w:spacing w:line="252" w:lineRule="auto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МО</w:t>
            </w:r>
          </w:p>
          <w:p w:rsidR="002C0A50" w:rsidRDefault="002C0A50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________/_________________/</w:t>
            </w:r>
          </w:p>
          <w:p w:rsidR="002C0A50" w:rsidRDefault="002C0A50">
            <w:pPr>
              <w:spacing w:line="252" w:lineRule="auto"/>
              <w:jc w:val="center"/>
              <w:rPr>
                <w:sz w:val="20"/>
                <w:szCs w:val="20"/>
              </w:rPr>
            </w:pPr>
          </w:p>
          <w:p w:rsidR="002C0A50" w:rsidRDefault="002C0A50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№_____</w:t>
            </w:r>
          </w:p>
          <w:p w:rsidR="002C0A50" w:rsidRDefault="002C0A50">
            <w:pPr>
              <w:spacing w:line="252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 «___» __________2014 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50" w:rsidRDefault="002C0A50">
            <w:pPr>
              <w:spacing w:line="252" w:lineRule="auto"/>
              <w:jc w:val="center"/>
              <w:rPr>
                <w:rFonts w:ascii="Times New Roman" w:hAnsi="Times New Roman" w:cstheme="minorBidi"/>
                <w:sz w:val="20"/>
                <w:szCs w:val="20"/>
              </w:rPr>
            </w:pPr>
          </w:p>
          <w:p w:rsidR="002C0A50" w:rsidRDefault="002C0A50">
            <w:pPr>
              <w:spacing w:line="252" w:lineRule="auto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Принята</w:t>
            </w:r>
            <w:proofErr w:type="gramEnd"/>
            <w:r>
              <w:rPr>
                <w:sz w:val="20"/>
                <w:szCs w:val="20"/>
              </w:rPr>
              <w:t xml:space="preserve"> на педагогическом совете</w:t>
            </w:r>
          </w:p>
          <w:p w:rsidR="002C0A50" w:rsidRDefault="002C0A50">
            <w:pPr>
              <w:spacing w:line="252" w:lineRule="auto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</w:t>
            </w:r>
          </w:p>
          <w:p w:rsidR="002C0A50" w:rsidRDefault="002C0A50">
            <w:pPr>
              <w:spacing w:line="252" w:lineRule="auto"/>
              <w:jc w:val="center"/>
              <w:rPr>
                <w:sz w:val="20"/>
                <w:szCs w:val="20"/>
              </w:rPr>
            </w:pPr>
          </w:p>
          <w:p w:rsidR="002C0A50" w:rsidRDefault="002C0A50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От____________ 2014 г.</w:t>
            </w:r>
          </w:p>
          <w:p w:rsidR="002C0A50" w:rsidRDefault="002C0A50">
            <w:pPr>
              <w:spacing w:line="252" w:lineRule="auto"/>
              <w:rPr>
                <w:sz w:val="20"/>
                <w:szCs w:val="20"/>
              </w:rPr>
            </w:pPr>
          </w:p>
          <w:p w:rsidR="002C0A50" w:rsidRDefault="002C0A50">
            <w:pPr>
              <w:spacing w:line="252" w:lineRule="auto"/>
              <w:rPr>
                <w:sz w:val="20"/>
                <w:szCs w:val="20"/>
              </w:rPr>
            </w:pPr>
          </w:p>
          <w:p w:rsidR="002C0A50" w:rsidRDefault="002C0A50">
            <w:pPr>
              <w:spacing w:line="252" w:lineRule="auto"/>
              <w:rPr>
                <w:sz w:val="20"/>
                <w:szCs w:val="20"/>
              </w:rPr>
            </w:pPr>
          </w:p>
          <w:p w:rsidR="002C0A50" w:rsidRDefault="002C0A50">
            <w:pPr>
              <w:spacing w:line="252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50" w:rsidRDefault="002C0A50">
            <w:pPr>
              <w:spacing w:line="252" w:lineRule="auto"/>
              <w:jc w:val="center"/>
              <w:rPr>
                <w:rFonts w:ascii="Times New Roman" w:hAnsi="Times New Roman" w:cstheme="minorBidi"/>
                <w:sz w:val="20"/>
                <w:szCs w:val="20"/>
              </w:rPr>
            </w:pPr>
          </w:p>
          <w:p w:rsidR="002C0A50" w:rsidRDefault="002C0A50">
            <w:pPr>
              <w:spacing w:line="252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«Утверждаю»</w:t>
            </w:r>
          </w:p>
          <w:p w:rsidR="002C0A50" w:rsidRDefault="002C0A50">
            <w:pPr>
              <w:spacing w:line="252" w:lineRule="auto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МОУ</w:t>
            </w:r>
          </w:p>
          <w:p w:rsidR="002C0A50" w:rsidRDefault="002C0A50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_________/_______________/</w:t>
            </w:r>
          </w:p>
          <w:p w:rsidR="002C0A50" w:rsidRDefault="002C0A50">
            <w:pPr>
              <w:spacing w:line="252" w:lineRule="auto"/>
              <w:jc w:val="center"/>
              <w:rPr>
                <w:sz w:val="20"/>
                <w:szCs w:val="20"/>
              </w:rPr>
            </w:pPr>
          </w:p>
          <w:p w:rsidR="002C0A50" w:rsidRDefault="002C0A50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№____</w:t>
            </w:r>
          </w:p>
          <w:p w:rsidR="002C0A50" w:rsidRDefault="002C0A50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«___» _________ 2014г.</w:t>
            </w:r>
          </w:p>
          <w:p w:rsidR="002C0A50" w:rsidRDefault="002C0A50">
            <w:pPr>
              <w:spacing w:line="252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2C0A50" w:rsidRDefault="002C0A50" w:rsidP="002C0A50">
      <w:pPr>
        <w:rPr>
          <w:rFonts w:cstheme="minorBidi"/>
          <w:sz w:val="20"/>
          <w:szCs w:val="20"/>
          <w:lang w:eastAsia="en-US"/>
        </w:rPr>
      </w:pPr>
    </w:p>
    <w:p w:rsidR="002C0A50" w:rsidRDefault="002C0A50" w:rsidP="002C0A50">
      <w:pPr>
        <w:tabs>
          <w:tab w:val="left" w:pos="9288"/>
        </w:tabs>
        <w:ind w:left="360"/>
        <w:jc w:val="center"/>
        <w:rPr>
          <w:rFonts w:asciiTheme="minorHAnsi" w:eastAsia="Calibri" w:hAnsiTheme="minorHAnsi"/>
          <w:b/>
          <w:sz w:val="24"/>
          <w:szCs w:val="24"/>
        </w:rPr>
      </w:pPr>
      <w:r>
        <w:rPr>
          <w:b/>
          <w:szCs w:val="28"/>
        </w:rPr>
        <w:t xml:space="preserve">Рабочая программа </w:t>
      </w:r>
      <w:r>
        <w:rPr>
          <w:b/>
        </w:rPr>
        <w:t xml:space="preserve">по </w:t>
      </w:r>
      <w:r>
        <w:rPr>
          <w:b/>
        </w:rPr>
        <w:t xml:space="preserve">физической культуре </w:t>
      </w:r>
      <w:r>
        <w:rPr>
          <w:b/>
        </w:rPr>
        <w:t>для 3 класса (начального общего образования)</w:t>
      </w:r>
    </w:p>
    <w:p w:rsidR="002C0A50" w:rsidRDefault="002C0A50" w:rsidP="002C0A50">
      <w:pPr>
        <w:tabs>
          <w:tab w:val="left" w:pos="9288"/>
        </w:tabs>
        <w:ind w:left="360"/>
        <w:jc w:val="center"/>
        <w:rPr>
          <w:rFonts w:eastAsiaTheme="minorHAnsi"/>
          <w:b/>
          <w:szCs w:val="28"/>
        </w:rPr>
      </w:pPr>
      <w:r>
        <w:rPr>
          <w:b/>
        </w:rPr>
        <w:t xml:space="preserve">По специальной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коррекционной) программе 7 вида</w:t>
      </w:r>
    </w:p>
    <w:p w:rsidR="002C0A50" w:rsidRDefault="002C0A50" w:rsidP="002C0A50">
      <w:pPr>
        <w:tabs>
          <w:tab w:val="left" w:pos="9288"/>
        </w:tabs>
        <w:rPr>
          <w:b/>
          <w:sz w:val="28"/>
          <w:szCs w:val="24"/>
        </w:rPr>
      </w:pPr>
      <w:r>
        <w:rPr>
          <w:b/>
          <w:sz w:val="28"/>
        </w:rPr>
        <w:t xml:space="preserve">                         </w:t>
      </w:r>
      <w:r>
        <w:rPr>
          <w:b/>
          <w:sz w:val="28"/>
        </w:rPr>
        <w:t xml:space="preserve">                              </w:t>
      </w:r>
    </w:p>
    <w:p w:rsidR="002C0A50" w:rsidRDefault="002C0A50" w:rsidP="002C0A50">
      <w:pPr>
        <w:pStyle w:val="a6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Составитель</w:t>
      </w:r>
      <w:r>
        <w:rPr>
          <w:sz w:val="24"/>
          <w:szCs w:val="24"/>
        </w:rPr>
        <w:t xml:space="preserve">:  </w:t>
      </w:r>
    </w:p>
    <w:p w:rsidR="002C0A50" w:rsidRDefault="002C0A50" w:rsidP="002C0A50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Чичбакова </w:t>
      </w:r>
      <w:proofErr w:type="spellStart"/>
      <w:r>
        <w:rPr>
          <w:sz w:val="24"/>
          <w:szCs w:val="24"/>
        </w:rPr>
        <w:t>Гузаль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Шаукатовна</w:t>
      </w:r>
      <w:proofErr w:type="spellEnd"/>
    </w:p>
    <w:p w:rsidR="002C0A50" w:rsidRDefault="002C0A50" w:rsidP="002C0A50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учитель начальных классов</w:t>
      </w:r>
    </w:p>
    <w:p w:rsidR="002C0A50" w:rsidRDefault="002C0A50" w:rsidP="002C0A50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2015-2016 уч. год</w:t>
      </w:r>
    </w:p>
    <w:p w:rsidR="00AF6A45" w:rsidRDefault="00AF6A45" w:rsidP="002C0A50">
      <w:pPr>
        <w:tabs>
          <w:tab w:val="left" w:pos="2865"/>
        </w:tabs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F6A45" w:rsidRDefault="00AF6A45" w:rsidP="00B34A5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4A59" w:rsidRPr="0015275F" w:rsidRDefault="00B34A59" w:rsidP="00B34A59">
      <w:pPr>
        <w:jc w:val="center"/>
        <w:rPr>
          <w:rFonts w:ascii="Times New Roman" w:hAnsi="Times New Roman"/>
          <w:b/>
          <w:sz w:val="28"/>
          <w:szCs w:val="28"/>
        </w:rPr>
      </w:pPr>
      <w:r w:rsidRPr="0015275F">
        <w:rPr>
          <w:rFonts w:ascii="Times New Roman" w:hAnsi="Times New Roman"/>
          <w:b/>
          <w:sz w:val="28"/>
          <w:szCs w:val="28"/>
        </w:rPr>
        <w:t>Пояснительная записка к рабочей программе ф</w:t>
      </w:r>
      <w:r>
        <w:rPr>
          <w:rFonts w:ascii="Times New Roman" w:hAnsi="Times New Roman"/>
          <w:b/>
          <w:sz w:val="28"/>
          <w:szCs w:val="28"/>
        </w:rPr>
        <w:t>изическая кул</w:t>
      </w:r>
      <w:r w:rsidRPr="0015275F">
        <w:rPr>
          <w:rFonts w:ascii="Times New Roman" w:hAnsi="Times New Roman"/>
          <w:b/>
          <w:sz w:val="28"/>
          <w:szCs w:val="28"/>
        </w:rPr>
        <w:t>ьтура</w:t>
      </w:r>
    </w:p>
    <w:p w:rsidR="00B34A59" w:rsidRDefault="00B34A59" w:rsidP="00B34A59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 класс</w:t>
      </w:r>
    </w:p>
    <w:p w:rsidR="00B34A59" w:rsidRDefault="00B34A59" w:rsidP="00B34A59">
      <w:pPr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Программа составлена на основе федерального компонента государственного стандарта основного общего образования</w:t>
      </w:r>
      <w:r>
        <w:rPr>
          <w:rFonts w:ascii="Times New Roman" w:hAnsi="Times New Roman"/>
          <w:i/>
          <w:iCs/>
          <w:sz w:val="26"/>
          <w:szCs w:val="26"/>
        </w:rPr>
        <w:t xml:space="preserve"> (одобрен решением коллегии Минобразования России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и Президиума Российской академии 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 xml:space="preserve">от 23 декабря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i/>
            <w:iCs/>
            <w:sz w:val="26"/>
            <w:szCs w:val="26"/>
          </w:rPr>
          <w:t>2003 г</w:t>
        </w:r>
      </w:smartTag>
      <w:r>
        <w:rPr>
          <w:rFonts w:ascii="Times New Roman" w:hAnsi="Times New Roman"/>
          <w:i/>
          <w:iCs/>
          <w:sz w:val="26"/>
          <w:szCs w:val="26"/>
        </w:rPr>
        <w:t>. № 21/12, утвержден приказом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Минобразования России «Об утверждении федерального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компонента государственных стандартов начального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общего, основного общего и среднего (полного) общего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образования» от 5 марта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i/>
            <w:iCs/>
            <w:sz w:val="26"/>
            <w:szCs w:val="26"/>
          </w:rPr>
          <w:t>2004 г</w:t>
        </w:r>
      </w:smartTag>
      <w:r>
        <w:rPr>
          <w:rFonts w:ascii="Times New Roman" w:hAnsi="Times New Roman"/>
          <w:i/>
          <w:iCs/>
          <w:sz w:val="26"/>
          <w:szCs w:val="26"/>
        </w:rPr>
        <w:t xml:space="preserve">. № 1089). </w:t>
      </w:r>
    </w:p>
    <w:p w:rsidR="00B34A59" w:rsidRDefault="00B34A59" w:rsidP="00B34A59">
      <w:pPr>
        <w:autoSpaceDE w:val="0"/>
        <w:autoSpaceDN w:val="0"/>
        <w:adjustRightInd w:val="0"/>
        <w:spacing w:before="135" w:after="105" w:line="288" w:lineRule="auto"/>
        <w:ind w:firstLine="36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Данная рабочая программа разработана на основе «Программы  для общеобразовательных учреждений. Коррекционно-развивающее обучение: начальные классы». </w:t>
      </w:r>
      <w:proofErr w:type="gramStart"/>
      <w:r>
        <w:rPr>
          <w:rFonts w:ascii="Times New Roman" w:hAnsi="Times New Roman"/>
          <w:sz w:val="26"/>
          <w:szCs w:val="26"/>
        </w:rPr>
        <w:t>( Авторы  программ: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Р.Д.Тригер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Ю.А.Костенкова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И.Н.Волкова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С.Г.Шевченко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Г.М.Капустина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Т.В.Кузьмичева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Е.Б.Новикова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Е.Н.Морсакова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Н.А.Цыпина</w:t>
      </w:r>
      <w:proofErr w:type="spellEnd"/>
      <w:r>
        <w:rPr>
          <w:rFonts w:ascii="Times New Roman" w:hAnsi="Times New Roman"/>
          <w:sz w:val="26"/>
          <w:szCs w:val="26"/>
        </w:rPr>
        <w:t>. Издательство: Москва, “Школьная Пресса” 2004</w:t>
      </w:r>
      <w:proofErr w:type="gramStart"/>
      <w:r>
        <w:rPr>
          <w:rFonts w:ascii="Times New Roman" w:hAnsi="Times New Roman"/>
          <w:sz w:val="26"/>
          <w:szCs w:val="26"/>
        </w:rPr>
        <w:t xml:space="preserve"> )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B34A59" w:rsidRPr="00B068B8" w:rsidRDefault="00B34A59" w:rsidP="00B34A59">
      <w:pPr>
        <w:autoSpaceDE w:val="0"/>
        <w:autoSpaceDN w:val="0"/>
        <w:adjustRightInd w:val="0"/>
        <w:spacing w:before="135" w:after="105" w:line="288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Программа соотнесена с учебным планом в соответствии с примерным региональным учебным планом специальных (коррекционных) образовательных учреждений </w:t>
      </w:r>
      <w:r>
        <w:rPr>
          <w:rFonts w:ascii="Times New Roman" w:hAnsi="Times New Roman"/>
          <w:sz w:val="26"/>
          <w:szCs w:val="26"/>
          <w:lang w:val="en-US"/>
        </w:rPr>
        <w:t>VII</w:t>
      </w:r>
      <w:r>
        <w:rPr>
          <w:rFonts w:ascii="Times New Roman" w:hAnsi="Times New Roman"/>
          <w:sz w:val="26"/>
          <w:szCs w:val="26"/>
        </w:rPr>
        <w:t xml:space="preserve">  вида. (Утвержден приказом министерства образования РО от 10.07.02. № 1277). По программе СКОУ  </w:t>
      </w:r>
      <w:r>
        <w:rPr>
          <w:rFonts w:ascii="Times New Roman" w:hAnsi="Times New Roman"/>
          <w:sz w:val="26"/>
          <w:szCs w:val="26"/>
          <w:lang w:val="en-US"/>
        </w:rPr>
        <w:t>VII</w:t>
      </w:r>
      <w:r>
        <w:rPr>
          <w:rFonts w:ascii="Times New Roman" w:hAnsi="Times New Roman"/>
          <w:sz w:val="26"/>
          <w:szCs w:val="26"/>
        </w:rPr>
        <w:t xml:space="preserve"> вида</w:t>
      </w:r>
      <w:r w:rsidRPr="00B068B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уроки физической культуры отводиться 68 ч в год, при нагрузке 2 ч в неделю. На основании письма МО РФ от 08.10.2010г. № ИК-1494-19 «О введении третьего часа физической культуры» данная рабочая программа разработана на 102 ч в год при нагрузке 3 ч в неделю, что соответствует учебному плану.</w:t>
      </w:r>
      <w:r w:rsidRPr="00CA240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Содержание программы, а так же основные разделы программы оставлены без изменения.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399"/>
        <w:gridCol w:w="3399"/>
        <w:gridCol w:w="3399"/>
      </w:tblGrid>
      <w:tr w:rsidR="00B34A59" w:rsidTr="00F440D5">
        <w:trPr>
          <w:trHeight w:val="704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59" w:rsidRDefault="00B34A59" w:rsidP="00F440D5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Основные разделы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59" w:rsidRDefault="00B34A59" w:rsidP="00F440D5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Кол-во часов по программе коррекционно-развивающего обучения (68)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59" w:rsidRDefault="00B34A59" w:rsidP="00F440D5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Кол-во часов в  рабочей программе (102)</w:t>
            </w:r>
          </w:p>
        </w:tc>
      </w:tr>
      <w:tr w:rsidR="00B34A59" w:rsidTr="00F440D5">
        <w:trPr>
          <w:trHeight w:val="309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59" w:rsidRPr="00B068B8" w:rsidRDefault="00B34A59" w:rsidP="00F440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68B8">
              <w:rPr>
                <w:rFonts w:ascii="Times New Roman" w:hAnsi="Times New Roman"/>
                <w:sz w:val="24"/>
                <w:szCs w:val="24"/>
              </w:rPr>
              <w:t>1. Основные виды движения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59" w:rsidRDefault="00B34A59" w:rsidP="00F440D5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 часов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59" w:rsidRDefault="00B34A59" w:rsidP="00F440D5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 часов</w:t>
            </w:r>
          </w:p>
        </w:tc>
      </w:tr>
      <w:tr w:rsidR="00B34A59" w:rsidTr="00F440D5">
        <w:trPr>
          <w:trHeight w:val="481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59" w:rsidRPr="00B068B8" w:rsidRDefault="00B34A59" w:rsidP="00F440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68B8">
              <w:rPr>
                <w:rFonts w:ascii="Times New Roman" w:hAnsi="Times New Roman"/>
                <w:sz w:val="24"/>
                <w:szCs w:val="24"/>
              </w:rPr>
              <w:lastRenderedPageBreak/>
              <w:t>2.Дифференци</w:t>
            </w:r>
            <w:r w:rsidRPr="00B068B8">
              <w:rPr>
                <w:rFonts w:ascii="Times New Roman" w:hAnsi="Times New Roman"/>
                <w:sz w:val="24"/>
                <w:szCs w:val="24"/>
              </w:rPr>
              <w:softHyphen/>
              <w:t>рованная двигательная деятельность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59" w:rsidRDefault="00B34A59" w:rsidP="00F440D5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 часов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59" w:rsidRDefault="00B34A59" w:rsidP="00F440D5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 часов</w:t>
            </w:r>
          </w:p>
        </w:tc>
      </w:tr>
      <w:tr w:rsidR="00B34A59" w:rsidTr="00F440D5">
        <w:trPr>
          <w:trHeight w:val="481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59" w:rsidRPr="00B068B8" w:rsidRDefault="00B34A59" w:rsidP="00F440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68B8">
              <w:rPr>
                <w:rFonts w:ascii="Times New Roman" w:hAnsi="Times New Roman"/>
                <w:sz w:val="24"/>
                <w:szCs w:val="24"/>
              </w:rPr>
              <w:t>3. Элементы спортивной дея</w:t>
            </w:r>
            <w:r w:rsidRPr="00B068B8">
              <w:rPr>
                <w:rFonts w:ascii="Times New Roman" w:hAnsi="Times New Roman"/>
                <w:sz w:val="24"/>
                <w:szCs w:val="24"/>
              </w:rPr>
              <w:softHyphen/>
              <w:t>тельности. Сведения о спорте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59" w:rsidRDefault="00B34A59" w:rsidP="00F440D5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часов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59" w:rsidRDefault="00B34A59" w:rsidP="00F440D5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 часов</w:t>
            </w:r>
          </w:p>
        </w:tc>
      </w:tr>
      <w:tr w:rsidR="00B34A59" w:rsidTr="00F440D5">
        <w:trPr>
          <w:trHeight w:val="309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59" w:rsidRPr="00B068B8" w:rsidRDefault="00B34A59" w:rsidP="00F440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68B8">
              <w:rPr>
                <w:rFonts w:ascii="Times New Roman" w:hAnsi="Times New Roman"/>
                <w:sz w:val="24"/>
                <w:szCs w:val="24"/>
              </w:rPr>
              <w:t>4. Легкая атлетика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59" w:rsidRDefault="00B34A59" w:rsidP="00F440D5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 часов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A59" w:rsidRDefault="00B34A59" w:rsidP="00F440D5">
            <w:pPr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 часов</w:t>
            </w:r>
          </w:p>
        </w:tc>
      </w:tr>
    </w:tbl>
    <w:p w:rsidR="00B34A59" w:rsidRPr="00B068B8" w:rsidRDefault="00B34A59" w:rsidP="00B34A59">
      <w:pPr>
        <w:autoSpaceDE w:val="0"/>
        <w:autoSpaceDN w:val="0"/>
        <w:adjustRightInd w:val="0"/>
        <w:spacing w:before="135" w:after="105" w:line="288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B34A59" w:rsidRPr="00CE6CA1" w:rsidRDefault="00B34A59" w:rsidP="00B34A59">
      <w:pPr>
        <w:pStyle w:val="a3"/>
        <w:spacing w:before="100" w:beforeAutospacing="1" w:after="100" w:afterAutospacing="1"/>
        <w:jc w:val="both"/>
        <w:rPr>
          <w:sz w:val="28"/>
          <w:szCs w:val="28"/>
        </w:rPr>
      </w:pPr>
      <w:r w:rsidRPr="00B068B8">
        <w:rPr>
          <w:b/>
        </w:rPr>
        <w:t xml:space="preserve">   </w:t>
      </w:r>
      <w:r w:rsidRPr="00CE6CA1">
        <w:rPr>
          <w:sz w:val="28"/>
          <w:szCs w:val="28"/>
        </w:rPr>
        <w:t xml:space="preserve">Учебная программа по физической культуре предусматривает решение оздоровительных, образовательных, воспитательных и коррекционных задач. </w:t>
      </w:r>
      <w:r w:rsidRPr="00CE6CA1">
        <w:rPr>
          <w:b/>
          <w:sz w:val="28"/>
          <w:szCs w:val="28"/>
        </w:rPr>
        <w:t>Оздоровительная задача</w:t>
      </w:r>
      <w:r w:rsidRPr="00CE6CA1">
        <w:rPr>
          <w:sz w:val="28"/>
          <w:szCs w:val="28"/>
        </w:rPr>
        <w:t xml:space="preserve"> - это профилакти</w:t>
      </w:r>
      <w:r w:rsidRPr="00CE6CA1">
        <w:rPr>
          <w:sz w:val="28"/>
          <w:szCs w:val="28"/>
        </w:rPr>
        <w:softHyphen/>
        <w:t>ка заболеваний сердечнососудистой, дыхательной систем и опор</w:t>
      </w:r>
      <w:r w:rsidRPr="00CE6CA1">
        <w:rPr>
          <w:sz w:val="28"/>
          <w:szCs w:val="28"/>
        </w:rPr>
        <w:softHyphen/>
        <w:t xml:space="preserve">но-двигательного аппарата. К </w:t>
      </w:r>
      <w:r w:rsidRPr="00CE6CA1">
        <w:rPr>
          <w:b/>
          <w:sz w:val="28"/>
          <w:szCs w:val="28"/>
        </w:rPr>
        <w:t>образовательным задачам</w:t>
      </w:r>
      <w:r w:rsidRPr="00CE6CA1">
        <w:rPr>
          <w:sz w:val="28"/>
          <w:szCs w:val="28"/>
        </w:rPr>
        <w:t xml:space="preserve"> относятся: освоение двигательных навыков и умений, необходимых для нор</w:t>
      </w:r>
      <w:r w:rsidRPr="00CE6CA1">
        <w:rPr>
          <w:sz w:val="28"/>
          <w:szCs w:val="28"/>
        </w:rPr>
        <w:softHyphen/>
        <w:t>мальной жизнедеятельности; формирование системы элементар</w:t>
      </w:r>
      <w:r w:rsidRPr="00CE6CA1">
        <w:rPr>
          <w:sz w:val="28"/>
          <w:szCs w:val="28"/>
        </w:rPr>
        <w:softHyphen/>
        <w:t xml:space="preserve">ных знаний о здоровом образе жизни. </w:t>
      </w:r>
      <w:r w:rsidRPr="00CE6CA1">
        <w:rPr>
          <w:b/>
          <w:sz w:val="28"/>
          <w:szCs w:val="28"/>
        </w:rPr>
        <w:t>Воспитательная задача</w:t>
      </w:r>
      <w:r w:rsidRPr="00CE6CA1">
        <w:rPr>
          <w:sz w:val="28"/>
          <w:szCs w:val="28"/>
        </w:rPr>
        <w:t xml:space="preserve"> со</w:t>
      </w:r>
      <w:r w:rsidRPr="00CE6CA1">
        <w:rPr>
          <w:sz w:val="28"/>
          <w:szCs w:val="28"/>
        </w:rPr>
        <w:softHyphen/>
        <w:t xml:space="preserve">стоит в формировании физических и морально-волевых качеств личности. </w:t>
      </w:r>
      <w:r w:rsidRPr="00CE6CA1">
        <w:rPr>
          <w:b/>
          <w:sz w:val="28"/>
          <w:szCs w:val="28"/>
        </w:rPr>
        <w:t>Коррекционная задача</w:t>
      </w:r>
      <w:r w:rsidRPr="00CE6CA1">
        <w:rPr>
          <w:sz w:val="28"/>
          <w:szCs w:val="28"/>
        </w:rPr>
        <w:t xml:space="preserve"> заключается в исправлении недо</w:t>
      </w:r>
      <w:r w:rsidRPr="00CE6CA1">
        <w:rPr>
          <w:sz w:val="28"/>
          <w:szCs w:val="28"/>
        </w:rPr>
        <w:softHyphen/>
        <w:t>статков физического и психического развития посредством кор</w:t>
      </w:r>
      <w:r w:rsidRPr="00CE6CA1">
        <w:rPr>
          <w:sz w:val="28"/>
          <w:szCs w:val="28"/>
        </w:rPr>
        <w:softHyphen/>
        <w:t xml:space="preserve">рекционных и специальных упражнений. </w:t>
      </w:r>
    </w:p>
    <w:p w:rsidR="00B34A59" w:rsidRPr="00CE6CA1" w:rsidRDefault="00B34A59" w:rsidP="00B34A59">
      <w:pPr>
        <w:pStyle w:val="a3"/>
        <w:spacing w:before="100" w:beforeAutospacing="1" w:after="100" w:afterAutospacing="1"/>
        <w:jc w:val="both"/>
        <w:rPr>
          <w:sz w:val="28"/>
          <w:szCs w:val="28"/>
        </w:rPr>
      </w:pPr>
      <w:r w:rsidRPr="00CE6CA1">
        <w:rPr>
          <w:sz w:val="28"/>
          <w:szCs w:val="28"/>
        </w:rPr>
        <w:t>Основная задача физической культуры в общеобразовательной школе - укрепление здоровья детей и совершенствование их фи</w:t>
      </w:r>
      <w:r w:rsidRPr="00CE6CA1">
        <w:rPr>
          <w:sz w:val="28"/>
          <w:szCs w:val="28"/>
        </w:rPr>
        <w:softHyphen/>
        <w:t>зического развития. Система физического воспитания детей с проблемами развития включает уроки физической культуры, физ</w:t>
      </w:r>
      <w:r w:rsidRPr="00CE6CA1">
        <w:rPr>
          <w:sz w:val="28"/>
          <w:szCs w:val="28"/>
        </w:rPr>
        <w:softHyphen/>
        <w:t>культурно-оздоровительную работу в режиме дня (Физкультминут</w:t>
      </w:r>
      <w:r w:rsidRPr="00CE6CA1">
        <w:rPr>
          <w:sz w:val="28"/>
          <w:szCs w:val="28"/>
        </w:rPr>
        <w:softHyphen/>
        <w:t>ки на уроках, упражнения и игры на переменах, во внеурочное вре</w:t>
      </w:r>
      <w:r w:rsidRPr="00CE6CA1">
        <w:rPr>
          <w:sz w:val="28"/>
          <w:szCs w:val="28"/>
        </w:rPr>
        <w:softHyphen/>
        <w:t>мя), спортивно-массовые мероприятия. Ведущее место в системе физического воспитания детей при</w:t>
      </w:r>
      <w:r w:rsidRPr="00CE6CA1">
        <w:rPr>
          <w:sz w:val="28"/>
          <w:szCs w:val="28"/>
        </w:rPr>
        <w:softHyphen/>
        <w:t xml:space="preserve">надлежит урокам физической культуры. </w:t>
      </w:r>
    </w:p>
    <w:p w:rsidR="00B34A59" w:rsidRPr="00CE6CA1" w:rsidRDefault="00B34A59" w:rsidP="00B34A59">
      <w:pPr>
        <w:pStyle w:val="a3"/>
        <w:spacing w:before="100" w:beforeAutospacing="1" w:after="100" w:afterAutospacing="1"/>
        <w:jc w:val="both"/>
        <w:rPr>
          <w:sz w:val="28"/>
          <w:szCs w:val="28"/>
        </w:rPr>
      </w:pPr>
      <w:r w:rsidRPr="00CE6CA1">
        <w:rPr>
          <w:sz w:val="28"/>
          <w:szCs w:val="28"/>
        </w:rPr>
        <w:t>Материал в программе подобран по видам двигательной дея</w:t>
      </w:r>
      <w:r w:rsidRPr="00CE6CA1">
        <w:rPr>
          <w:sz w:val="28"/>
          <w:szCs w:val="28"/>
        </w:rPr>
        <w:softHyphen/>
        <w:t>тельности, как и в общеобразовательной школе, однако в связи с особенностями развития детей с задержкой психического разви</w:t>
      </w:r>
      <w:r w:rsidRPr="00CE6CA1">
        <w:rPr>
          <w:sz w:val="28"/>
          <w:szCs w:val="28"/>
        </w:rPr>
        <w:softHyphen/>
        <w:t>тия, он предлагается в уменьшенном объеме и включен в следую</w:t>
      </w:r>
      <w:r w:rsidRPr="00CE6CA1">
        <w:rPr>
          <w:sz w:val="28"/>
          <w:szCs w:val="28"/>
        </w:rPr>
        <w:softHyphen/>
        <w:t>щие четыре раздела: «Формирование системы элементарных знаний о здоровом образе жизни» (включается во все уроки); «Основные виды движения»; «Дифференци</w:t>
      </w:r>
      <w:r w:rsidRPr="00CE6CA1">
        <w:rPr>
          <w:sz w:val="28"/>
          <w:szCs w:val="28"/>
        </w:rPr>
        <w:softHyphen/>
        <w:t>рованная двигательная деятельность»; «Элементы спортивной дея</w:t>
      </w:r>
      <w:r w:rsidRPr="00CE6CA1">
        <w:rPr>
          <w:sz w:val="28"/>
          <w:szCs w:val="28"/>
        </w:rPr>
        <w:softHyphen/>
        <w:t>тельности. Сведения о спорте», «Легкая атлетика»</w:t>
      </w:r>
    </w:p>
    <w:p w:rsidR="00B34A59" w:rsidRPr="00CE6CA1" w:rsidRDefault="00B34A59" w:rsidP="00B34A59">
      <w:pPr>
        <w:pStyle w:val="a3"/>
        <w:spacing w:before="100" w:beforeAutospacing="1" w:after="100" w:afterAutospacing="1"/>
        <w:jc w:val="both"/>
        <w:rPr>
          <w:sz w:val="28"/>
          <w:szCs w:val="28"/>
        </w:rPr>
      </w:pPr>
      <w:r w:rsidRPr="00CE6CA1">
        <w:rPr>
          <w:sz w:val="28"/>
          <w:szCs w:val="28"/>
        </w:rPr>
        <w:lastRenderedPageBreak/>
        <w:t xml:space="preserve">Задачи раздела «Формирование системы элементарных знаний о здоровом образе жизни» - формирование полезных привычек на основе сознательного отношения детей к здоровью. </w:t>
      </w:r>
    </w:p>
    <w:p w:rsidR="00B34A59" w:rsidRPr="00CE6CA1" w:rsidRDefault="00B34A59" w:rsidP="00B34A59">
      <w:pPr>
        <w:pStyle w:val="a3"/>
        <w:spacing w:before="1" w:beforeAutospacing="1" w:after="1" w:afterAutospacing="1"/>
        <w:jc w:val="both"/>
        <w:rPr>
          <w:sz w:val="28"/>
          <w:szCs w:val="28"/>
        </w:rPr>
      </w:pPr>
      <w:proofErr w:type="gramStart"/>
      <w:r w:rsidRPr="00CE6CA1">
        <w:rPr>
          <w:sz w:val="28"/>
          <w:szCs w:val="28"/>
        </w:rPr>
        <w:t>Раздел «Основные виды движений» включает ходьбу, упражнения в равновесии, бег, лазанье, прыжки, метание, т. е. естественные  движения, которые жизненно необходимы и потому являются ос</w:t>
      </w:r>
      <w:r w:rsidRPr="00CE6CA1">
        <w:rPr>
          <w:sz w:val="28"/>
          <w:szCs w:val="28"/>
        </w:rPr>
        <w:softHyphen/>
        <w:t>новой физического воспитания.</w:t>
      </w:r>
      <w:proofErr w:type="gramEnd"/>
      <w:r w:rsidRPr="00CE6CA1">
        <w:rPr>
          <w:sz w:val="28"/>
          <w:szCs w:val="28"/>
        </w:rPr>
        <w:t xml:space="preserve"> Задачи раздела - формирование базовых двигательных навыков, расширение двигательного опыта учащихся. </w:t>
      </w:r>
    </w:p>
    <w:p w:rsidR="00B34A59" w:rsidRPr="00CE6CA1" w:rsidRDefault="00B34A59" w:rsidP="00B34A59">
      <w:pPr>
        <w:pStyle w:val="a3"/>
        <w:spacing w:before="1" w:beforeAutospacing="1" w:after="1" w:afterAutospacing="1"/>
        <w:jc w:val="both"/>
        <w:rPr>
          <w:sz w:val="28"/>
          <w:szCs w:val="28"/>
        </w:rPr>
      </w:pPr>
      <w:r w:rsidRPr="00CE6CA1">
        <w:rPr>
          <w:sz w:val="28"/>
          <w:szCs w:val="28"/>
        </w:rPr>
        <w:t>В программу включены подвижные игры и игровые упражне</w:t>
      </w:r>
      <w:r w:rsidRPr="00CE6CA1">
        <w:rPr>
          <w:sz w:val="28"/>
          <w:szCs w:val="28"/>
        </w:rPr>
        <w:softHyphen/>
        <w:t>ния, которые используются в целях ознакомления с учебным мате</w:t>
      </w:r>
      <w:r w:rsidRPr="00CE6CA1">
        <w:rPr>
          <w:sz w:val="28"/>
          <w:szCs w:val="28"/>
        </w:rPr>
        <w:softHyphen/>
        <w:t>риалом, закрепления навыков в овладении основными видами движений, пространственных ориентировок, формирования эмо</w:t>
      </w:r>
      <w:r w:rsidRPr="00CE6CA1">
        <w:rPr>
          <w:sz w:val="28"/>
          <w:szCs w:val="28"/>
        </w:rPr>
        <w:softHyphen/>
        <w:t xml:space="preserve">ционально-волевой сферы и физических качеств учащихся. </w:t>
      </w:r>
    </w:p>
    <w:p w:rsidR="00B34A59" w:rsidRPr="00CE6CA1" w:rsidRDefault="00B34A59" w:rsidP="00B34A59">
      <w:pPr>
        <w:pStyle w:val="a3"/>
        <w:spacing w:before="1" w:beforeAutospacing="1" w:after="1" w:afterAutospacing="1"/>
        <w:jc w:val="both"/>
        <w:rPr>
          <w:sz w:val="28"/>
          <w:szCs w:val="28"/>
        </w:rPr>
      </w:pPr>
      <w:r w:rsidRPr="00CE6CA1">
        <w:rPr>
          <w:sz w:val="28"/>
          <w:szCs w:val="28"/>
        </w:rPr>
        <w:t>Раздел «Дифференцированная двигательная деятельность» введен с целью укрепления, развития систем и функций организма, физи</w:t>
      </w:r>
      <w:r w:rsidRPr="00CE6CA1">
        <w:rPr>
          <w:sz w:val="28"/>
          <w:szCs w:val="28"/>
        </w:rPr>
        <w:softHyphen/>
        <w:t xml:space="preserve">ческих качеств личности, раскрытия специальных двигательных способностей. </w:t>
      </w:r>
    </w:p>
    <w:p w:rsidR="00B34A59" w:rsidRPr="00CE6CA1" w:rsidRDefault="00B34A59" w:rsidP="00B34A59">
      <w:pPr>
        <w:pStyle w:val="a3"/>
        <w:spacing w:before="1" w:beforeAutospacing="1" w:after="1" w:afterAutospacing="1"/>
        <w:jc w:val="both"/>
        <w:rPr>
          <w:sz w:val="28"/>
          <w:szCs w:val="28"/>
        </w:rPr>
      </w:pPr>
      <w:r w:rsidRPr="00CE6CA1">
        <w:rPr>
          <w:sz w:val="28"/>
          <w:szCs w:val="28"/>
        </w:rPr>
        <w:t>В четвертый раздел программы включены элементы спортивной деятельности и сведения о спорте, что способствует возникнове</w:t>
      </w:r>
      <w:r w:rsidRPr="00CE6CA1">
        <w:rPr>
          <w:sz w:val="28"/>
          <w:szCs w:val="28"/>
        </w:rPr>
        <w:softHyphen/>
        <w:t>нию у детей интереса и желания к спортивным занятиям, а также расширению кругозора учащихся. Подводящие и имитационные упражнения, игровые задания с элементами спортивных игр со</w:t>
      </w:r>
      <w:r w:rsidRPr="00CE6CA1">
        <w:rPr>
          <w:sz w:val="28"/>
          <w:szCs w:val="28"/>
        </w:rPr>
        <w:softHyphen/>
        <w:t>здают базу для овладения элементами спортивных игр и спортив</w:t>
      </w:r>
      <w:r w:rsidRPr="00CE6CA1">
        <w:rPr>
          <w:sz w:val="28"/>
          <w:szCs w:val="28"/>
        </w:rPr>
        <w:softHyphen/>
        <w:t xml:space="preserve">ных упражнений. </w:t>
      </w:r>
    </w:p>
    <w:p w:rsidR="00B34A59" w:rsidRPr="00CE6CA1" w:rsidRDefault="00B34A59" w:rsidP="00B34A59">
      <w:pPr>
        <w:pStyle w:val="a3"/>
        <w:spacing w:before="1" w:beforeAutospacing="1" w:after="1" w:afterAutospacing="1"/>
        <w:jc w:val="both"/>
        <w:rPr>
          <w:sz w:val="28"/>
          <w:szCs w:val="28"/>
        </w:rPr>
      </w:pPr>
      <w:r w:rsidRPr="00CE6CA1">
        <w:rPr>
          <w:sz w:val="28"/>
          <w:szCs w:val="28"/>
        </w:rPr>
        <w:t xml:space="preserve">В программу </w:t>
      </w:r>
      <w:r w:rsidRPr="00CE6CA1">
        <w:rPr>
          <w:sz w:val="28"/>
          <w:szCs w:val="28"/>
          <w:lang w:val="en-US"/>
        </w:rPr>
        <w:t>II</w:t>
      </w:r>
      <w:r w:rsidRPr="00CE6CA1">
        <w:rPr>
          <w:sz w:val="28"/>
          <w:szCs w:val="28"/>
        </w:rPr>
        <w:t>I-IV классов включена легкая атлетика: упраж</w:t>
      </w:r>
      <w:r w:rsidRPr="00CE6CA1">
        <w:rPr>
          <w:sz w:val="28"/>
          <w:szCs w:val="28"/>
        </w:rPr>
        <w:softHyphen/>
        <w:t>нения, входящие в комплекс учебных нормативов, и игры, закреп</w:t>
      </w:r>
      <w:r w:rsidRPr="00CE6CA1">
        <w:rPr>
          <w:sz w:val="28"/>
          <w:szCs w:val="28"/>
        </w:rPr>
        <w:softHyphen/>
        <w:t>ляющие технику бега, прыжков, метания. Детей с задержкой пси</w:t>
      </w:r>
      <w:r w:rsidRPr="00CE6CA1">
        <w:rPr>
          <w:sz w:val="28"/>
          <w:szCs w:val="28"/>
        </w:rPr>
        <w:softHyphen/>
        <w:t>хического развития необходимо обучать технике данных видов движений на фоне положительного эмоционального настроя, ино</w:t>
      </w:r>
      <w:r w:rsidRPr="00CE6CA1">
        <w:rPr>
          <w:sz w:val="28"/>
          <w:szCs w:val="28"/>
        </w:rPr>
        <w:softHyphen/>
        <w:t xml:space="preserve">гда без учета нормативов. </w:t>
      </w:r>
    </w:p>
    <w:p w:rsidR="00B34A59" w:rsidRPr="00CE6CA1" w:rsidRDefault="00B34A59" w:rsidP="00B34A59">
      <w:pPr>
        <w:pStyle w:val="a3"/>
        <w:spacing w:before="1" w:beforeAutospacing="1" w:after="1" w:afterAutospacing="1"/>
        <w:jc w:val="both"/>
        <w:rPr>
          <w:sz w:val="28"/>
          <w:szCs w:val="28"/>
        </w:rPr>
      </w:pPr>
      <w:r w:rsidRPr="00CE6CA1">
        <w:rPr>
          <w:sz w:val="28"/>
          <w:szCs w:val="28"/>
        </w:rPr>
        <w:t>Все разделы программы взаимосвязаны. Однако если естествен</w:t>
      </w:r>
      <w:r w:rsidRPr="00CE6CA1">
        <w:rPr>
          <w:sz w:val="28"/>
          <w:szCs w:val="28"/>
        </w:rPr>
        <w:softHyphen/>
        <w:t>ные движения - это базовая двигательная деятельность, не зави</w:t>
      </w:r>
      <w:r w:rsidRPr="00CE6CA1">
        <w:rPr>
          <w:sz w:val="28"/>
          <w:szCs w:val="28"/>
        </w:rPr>
        <w:softHyphen/>
        <w:t>сящая от региональных, национальных, индивидуальных и других особенностей, то в содержании и методике обучения по другим разделам программы эти особенности необходимо учитывать. Учитель может изменить последовательность и сроки прохожде</w:t>
      </w:r>
      <w:r w:rsidRPr="00CE6CA1">
        <w:rPr>
          <w:sz w:val="28"/>
          <w:szCs w:val="28"/>
        </w:rPr>
        <w:softHyphen/>
        <w:t>ния программного материала в зависимости от конкретных усло</w:t>
      </w:r>
      <w:r w:rsidRPr="00CE6CA1">
        <w:rPr>
          <w:sz w:val="28"/>
          <w:szCs w:val="28"/>
        </w:rPr>
        <w:softHyphen/>
        <w:t>вий (региональных, уровня физической подготовленности уча</w:t>
      </w:r>
      <w:r w:rsidRPr="00CE6CA1">
        <w:rPr>
          <w:sz w:val="28"/>
          <w:szCs w:val="28"/>
        </w:rPr>
        <w:softHyphen/>
        <w:t>щихся, индивидуальных особенностей психического развития). Кроме того, дифференцированный подход осуществляется с уче</w:t>
      </w:r>
      <w:r w:rsidRPr="00CE6CA1">
        <w:rPr>
          <w:sz w:val="28"/>
          <w:szCs w:val="28"/>
        </w:rPr>
        <w:softHyphen/>
        <w:t xml:space="preserve">том материальной базы, опыта и </w:t>
      </w:r>
      <w:r w:rsidRPr="00CE6CA1">
        <w:rPr>
          <w:sz w:val="28"/>
          <w:szCs w:val="28"/>
        </w:rPr>
        <w:lastRenderedPageBreak/>
        <w:t>способностей педагога, его твор</w:t>
      </w:r>
      <w:r w:rsidRPr="00CE6CA1">
        <w:rPr>
          <w:sz w:val="28"/>
          <w:szCs w:val="28"/>
        </w:rPr>
        <w:softHyphen/>
        <w:t xml:space="preserve">ческого отношения к организации процесса обучения. </w:t>
      </w:r>
    </w:p>
    <w:p w:rsidR="00B34A59" w:rsidRPr="00CE6CA1" w:rsidRDefault="00B34A59" w:rsidP="00B34A59">
      <w:pPr>
        <w:pStyle w:val="a3"/>
        <w:spacing w:before="1" w:beforeAutospacing="1" w:after="1" w:afterAutospacing="1"/>
        <w:jc w:val="both"/>
        <w:rPr>
          <w:sz w:val="28"/>
          <w:szCs w:val="28"/>
        </w:rPr>
      </w:pPr>
      <w:r w:rsidRPr="00CE6CA1">
        <w:rPr>
          <w:sz w:val="28"/>
          <w:szCs w:val="28"/>
        </w:rPr>
        <w:t>Дети с ЗПР требуют повышенного индивидуального внимания со стороны учителя. Учитывая организационную сложность уроков физической культуры, программа рекомендует участие на уро</w:t>
      </w:r>
      <w:r w:rsidRPr="00CE6CA1">
        <w:rPr>
          <w:sz w:val="28"/>
          <w:szCs w:val="28"/>
        </w:rPr>
        <w:softHyphen/>
        <w:t>ке двух взрослых: учитель физкультуры руководит учебным про</w:t>
      </w:r>
      <w:r w:rsidRPr="00CE6CA1">
        <w:rPr>
          <w:sz w:val="28"/>
          <w:szCs w:val="28"/>
        </w:rPr>
        <w:softHyphen/>
        <w:t>цессом, классный руководитель выступает в роли ассистента; их задача - помочь детям почувствовать свое тело, сформировать правильные представления о движении на основе пережитых так</w:t>
      </w:r>
      <w:r w:rsidRPr="00CE6CA1">
        <w:rPr>
          <w:sz w:val="28"/>
          <w:szCs w:val="28"/>
        </w:rPr>
        <w:softHyphen/>
        <w:t xml:space="preserve">тильных ощущений. </w:t>
      </w:r>
    </w:p>
    <w:p w:rsidR="00B34A59" w:rsidRPr="0015275F" w:rsidRDefault="00B34A59" w:rsidP="00B34A59">
      <w:pPr>
        <w:pStyle w:val="a3"/>
        <w:spacing w:before="100" w:beforeAutospacing="1" w:after="100" w:afterAutospacing="1"/>
        <w:rPr>
          <w:sz w:val="28"/>
          <w:szCs w:val="28"/>
        </w:rPr>
      </w:pPr>
    </w:p>
    <w:p w:rsidR="00B34A59" w:rsidRDefault="00B34A59" w:rsidP="00B34A5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:</w:t>
      </w:r>
    </w:p>
    <w:p w:rsidR="00B34A59" w:rsidRDefault="00B34A59" w:rsidP="00B34A59">
      <w:pPr>
        <w:pStyle w:val="a3"/>
        <w:spacing w:before="1" w:beforeAutospacing="1" w:after="1" w:afterAutospacing="1"/>
      </w:pPr>
    </w:p>
    <w:p w:rsidR="00B34A59" w:rsidRDefault="00B34A59" w:rsidP="00B34A59">
      <w:pPr>
        <w:pStyle w:val="a3"/>
        <w:spacing w:before="1" w:beforeAutospacing="1" w:after="1" w:afterAutospacing="1"/>
      </w:pPr>
    </w:p>
    <w:p w:rsidR="00B34A59" w:rsidRPr="00D758CB" w:rsidRDefault="00B34A59" w:rsidP="00B34A59">
      <w:pPr>
        <w:pStyle w:val="a3"/>
        <w:spacing w:before="1" w:beforeAutospacing="1" w:after="1" w:afterAutospacing="1"/>
        <w:rPr>
          <w:b/>
          <w:sz w:val="28"/>
          <w:szCs w:val="28"/>
        </w:rPr>
      </w:pPr>
      <w:r w:rsidRPr="00D758CB">
        <w:rPr>
          <w:b/>
          <w:sz w:val="28"/>
          <w:szCs w:val="28"/>
        </w:rPr>
        <w:t xml:space="preserve">Учебные нормативы </w:t>
      </w:r>
      <w:r w:rsidRPr="00D758CB">
        <w:rPr>
          <w:b/>
          <w:sz w:val="28"/>
          <w:szCs w:val="28"/>
          <w:lang w:val="en-US"/>
        </w:rPr>
        <w:t>III</w:t>
      </w:r>
      <w:r w:rsidRPr="00D758CB">
        <w:rPr>
          <w:b/>
          <w:sz w:val="28"/>
          <w:szCs w:val="28"/>
        </w:rPr>
        <w:t xml:space="preserve"> класс </w:t>
      </w:r>
      <w:proofErr w:type="gramStart"/>
      <w:r>
        <w:rPr>
          <w:b/>
          <w:sz w:val="28"/>
          <w:szCs w:val="28"/>
        </w:rPr>
        <w:t>(</w:t>
      </w:r>
      <w:r w:rsidRPr="00D758CB">
        <w:rPr>
          <w:b/>
          <w:sz w:val="28"/>
          <w:szCs w:val="28"/>
        </w:rPr>
        <w:t xml:space="preserve"> </w:t>
      </w:r>
      <w:proofErr w:type="gramEnd"/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</w:rPr>
        <w:t xml:space="preserve">КОУ </w:t>
      </w:r>
      <w:r>
        <w:rPr>
          <w:b/>
          <w:sz w:val="28"/>
          <w:szCs w:val="28"/>
          <w:lang w:val="en-US"/>
        </w:rPr>
        <w:t>VII</w:t>
      </w:r>
      <w:r w:rsidRPr="00D758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вида)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8"/>
        <w:gridCol w:w="2625"/>
        <w:gridCol w:w="2626"/>
      </w:tblGrid>
      <w:tr w:rsidR="00B34A59" w:rsidRPr="00D758CB" w:rsidTr="00F440D5">
        <w:trPr>
          <w:trHeight w:val="330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4A59" w:rsidRPr="00D758CB" w:rsidRDefault="00B34A59" w:rsidP="00F440D5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2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4A59" w:rsidRPr="00D758CB" w:rsidRDefault="00B34A59" w:rsidP="00F440D5">
            <w:pPr>
              <w:pStyle w:val="a3"/>
              <w:ind w:right="4"/>
              <w:rPr>
                <w:b/>
                <w:sz w:val="28"/>
                <w:szCs w:val="28"/>
              </w:rPr>
            </w:pPr>
            <w:r w:rsidRPr="00D758CB">
              <w:rPr>
                <w:b/>
                <w:sz w:val="28"/>
                <w:szCs w:val="28"/>
              </w:rPr>
              <w:t xml:space="preserve">Показатели физической подготовленности </w:t>
            </w:r>
          </w:p>
        </w:tc>
      </w:tr>
      <w:tr w:rsidR="00B34A59" w:rsidRPr="00D758CB" w:rsidTr="00F440D5">
        <w:trPr>
          <w:trHeight w:val="260"/>
        </w:trPr>
        <w:tc>
          <w:tcPr>
            <w:tcW w:w="4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4A59" w:rsidRPr="00D758CB" w:rsidRDefault="00B34A59" w:rsidP="00F440D5">
            <w:pPr>
              <w:pStyle w:val="a3"/>
              <w:ind w:right="28"/>
              <w:rPr>
                <w:b/>
                <w:sz w:val="28"/>
                <w:szCs w:val="28"/>
              </w:rPr>
            </w:pPr>
            <w:r w:rsidRPr="00D758CB">
              <w:rPr>
                <w:b/>
                <w:sz w:val="28"/>
                <w:szCs w:val="28"/>
              </w:rPr>
              <w:t>Виды упражнений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4A59" w:rsidRPr="00D758CB" w:rsidRDefault="00B34A59" w:rsidP="00F440D5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4A59" w:rsidRPr="00D758CB" w:rsidRDefault="00B34A59" w:rsidP="00F440D5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B34A59" w:rsidRPr="00D758CB" w:rsidTr="00F440D5">
        <w:trPr>
          <w:trHeight w:val="313"/>
        </w:trPr>
        <w:tc>
          <w:tcPr>
            <w:tcW w:w="4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59" w:rsidRPr="00D758CB" w:rsidRDefault="00B34A59" w:rsidP="00F440D5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59" w:rsidRPr="00D758CB" w:rsidRDefault="00B34A59" w:rsidP="00F440D5">
            <w:pPr>
              <w:pStyle w:val="a3"/>
              <w:ind w:right="14"/>
              <w:rPr>
                <w:b/>
                <w:sz w:val="28"/>
                <w:szCs w:val="28"/>
              </w:rPr>
            </w:pPr>
            <w:r w:rsidRPr="00D758CB">
              <w:rPr>
                <w:b/>
                <w:sz w:val="28"/>
                <w:szCs w:val="28"/>
              </w:rPr>
              <w:t xml:space="preserve">мальчики 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59" w:rsidRPr="00D758CB" w:rsidRDefault="00B34A59" w:rsidP="00F440D5">
            <w:pPr>
              <w:pStyle w:val="a3"/>
              <w:ind w:left="4"/>
              <w:rPr>
                <w:b/>
                <w:sz w:val="28"/>
                <w:szCs w:val="28"/>
              </w:rPr>
            </w:pPr>
            <w:r w:rsidRPr="00D758CB">
              <w:rPr>
                <w:b/>
                <w:sz w:val="28"/>
                <w:szCs w:val="28"/>
              </w:rPr>
              <w:t xml:space="preserve">девочки </w:t>
            </w:r>
          </w:p>
        </w:tc>
      </w:tr>
      <w:tr w:rsidR="00B34A59" w:rsidRPr="00D758CB" w:rsidTr="00F440D5">
        <w:trPr>
          <w:trHeight w:val="475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59" w:rsidRPr="00D758CB" w:rsidRDefault="00B34A59" w:rsidP="00F440D5">
            <w:pPr>
              <w:pStyle w:val="a3"/>
              <w:ind w:left="48"/>
              <w:rPr>
                <w:b/>
                <w:sz w:val="28"/>
                <w:szCs w:val="28"/>
              </w:rPr>
            </w:pPr>
            <w:r w:rsidRPr="00D758CB">
              <w:rPr>
                <w:b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D758CB">
                <w:rPr>
                  <w:b/>
                  <w:sz w:val="28"/>
                  <w:szCs w:val="28"/>
                </w:rPr>
                <w:t>30 м</w:t>
              </w:r>
            </w:smartTag>
            <w:r w:rsidRPr="00D758CB">
              <w:rPr>
                <w:b/>
                <w:sz w:val="28"/>
                <w:szCs w:val="28"/>
              </w:rPr>
              <w:t xml:space="preserve"> с высокого старта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59" w:rsidRPr="00D758CB" w:rsidRDefault="00B34A59" w:rsidP="00F440D5">
            <w:pPr>
              <w:pStyle w:val="a3"/>
              <w:ind w:right="14"/>
              <w:rPr>
                <w:b/>
                <w:sz w:val="28"/>
                <w:szCs w:val="28"/>
              </w:rPr>
            </w:pPr>
            <w:r w:rsidRPr="00D758CB">
              <w:rPr>
                <w:b/>
                <w:sz w:val="28"/>
                <w:szCs w:val="28"/>
              </w:rPr>
              <w:t xml:space="preserve">7,0-6,2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59" w:rsidRPr="00D758CB" w:rsidRDefault="00B34A59" w:rsidP="00F440D5">
            <w:pPr>
              <w:pStyle w:val="a3"/>
              <w:ind w:left="4"/>
              <w:rPr>
                <w:b/>
                <w:sz w:val="28"/>
                <w:szCs w:val="28"/>
              </w:rPr>
            </w:pPr>
            <w:r w:rsidRPr="00D758CB">
              <w:rPr>
                <w:b/>
                <w:sz w:val="28"/>
                <w:szCs w:val="28"/>
              </w:rPr>
              <w:t xml:space="preserve">7,1-6,3 </w:t>
            </w:r>
          </w:p>
        </w:tc>
      </w:tr>
      <w:tr w:rsidR="00B34A59" w:rsidRPr="00D758CB" w:rsidTr="00F440D5">
        <w:trPr>
          <w:trHeight w:val="475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59" w:rsidRPr="00D758CB" w:rsidRDefault="00B34A59" w:rsidP="00F440D5">
            <w:pPr>
              <w:pStyle w:val="a3"/>
              <w:ind w:left="48"/>
              <w:rPr>
                <w:b/>
                <w:sz w:val="28"/>
                <w:szCs w:val="28"/>
              </w:rPr>
            </w:pPr>
            <w:r w:rsidRPr="00D758CB">
              <w:rPr>
                <w:b/>
                <w:sz w:val="28"/>
                <w:szCs w:val="28"/>
              </w:rPr>
              <w:t xml:space="preserve">Прыжок в длину с места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59" w:rsidRPr="00D758CB" w:rsidRDefault="00B34A59" w:rsidP="00F440D5">
            <w:pPr>
              <w:pStyle w:val="a3"/>
              <w:ind w:right="14"/>
              <w:rPr>
                <w:b/>
                <w:sz w:val="28"/>
                <w:szCs w:val="28"/>
              </w:rPr>
            </w:pPr>
            <w:r w:rsidRPr="00D758CB">
              <w:rPr>
                <w:b/>
                <w:sz w:val="28"/>
                <w:szCs w:val="28"/>
              </w:rPr>
              <w:t>110-</w:t>
            </w:r>
            <w:smartTag w:uri="urn:schemas-microsoft-com:office:smarttags" w:element="metricconverter">
              <w:smartTagPr>
                <w:attr w:name="ProductID" w:val="160 см"/>
              </w:smartTagPr>
              <w:r w:rsidRPr="00D758CB">
                <w:rPr>
                  <w:b/>
                  <w:sz w:val="28"/>
                  <w:szCs w:val="28"/>
                </w:rPr>
                <w:t>160 см</w:t>
              </w:r>
            </w:smartTag>
            <w:r w:rsidRPr="00D758C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59" w:rsidRPr="00D758CB" w:rsidRDefault="00B34A59" w:rsidP="00F440D5">
            <w:pPr>
              <w:pStyle w:val="a3"/>
              <w:ind w:left="4"/>
              <w:rPr>
                <w:b/>
                <w:sz w:val="28"/>
                <w:szCs w:val="28"/>
              </w:rPr>
            </w:pPr>
            <w:r w:rsidRPr="00D758CB">
              <w:rPr>
                <w:b/>
                <w:sz w:val="28"/>
                <w:szCs w:val="28"/>
              </w:rPr>
              <w:t>90-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D758CB">
                <w:rPr>
                  <w:b/>
                  <w:sz w:val="28"/>
                  <w:szCs w:val="28"/>
                </w:rPr>
                <w:t>150 см</w:t>
              </w:r>
            </w:smartTag>
            <w:r w:rsidRPr="00D758C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34A59" w:rsidRPr="00D758CB" w:rsidTr="00F440D5">
        <w:trPr>
          <w:trHeight w:val="460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59" w:rsidRPr="00D758CB" w:rsidRDefault="00B34A59" w:rsidP="00F440D5">
            <w:pPr>
              <w:pStyle w:val="a3"/>
              <w:ind w:left="48"/>
              <w:rPr>
                <w:b/>
                <w:sz w:val="28"/>
                <w:szCs w:val="28"/>
              </w:rPr>
            </w:pPr>
            <w:r w:rsidRPr="00D758CB">
              <w:rPr>
                <w:b/>
                <w:sz w:val="28"/>
                <w:szCs w:val="28"/>
              </w:rPr>
              <w:t xml:space="preserve">Прыжок в длину с разбега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59" w:rsidRPr="00D758CB" w:rsidRDefault="00B34A59" w:rsidP="00F440D5">
            <w:pPr>
              <w:pStyle w:val="a3"/>
              <w:ind w:right="14"/>
              <w:rPr>
                <w:b/>
                <w:sz w:val="28"/>
                <w:szCs w:val="28"/>
              </w:rPr>
            </w:pPr>
            <w:r w:rsidRPr="00D758CB">
              <w:rPr>
                <w:b/>
                <w:sz w:val="28"/>
                <w:szCs w:val="28"/>
              </w:rPr>
              <w:t>160-</w:t>
            </w:r>
            <w:smartTag w:uri="urn:schemas-microsoft-com:office:smarttags" w:element="metricconverter">
              <w:smartTagPr>
                <w:attr w:name="ProductID" w:val="200 см"/>
              </w:smartTagPr>
              <w:r w:rsidRPr="00D758CB">
                <w:rPr>
                  <w:b/>
                  <w:sz w:val="28"/>
                  <w:szCs w:val="28"/>
                </w:rPr>
                <w:t>200 см</w:t>
              </w:r>
            </w:smartTag>
            <w:r w:rsidRPr="00D758C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59" w:rsidRPr="00D758CB" w:rsidRDefault="00B34A59" w:rsidP="00F440D5">
            <w:pPr>
              <w:pStyle w:val="a3"/>
              <w:ind w:left="4"/>
              <w:rPr>
                <w:b/>
                <w:sz w:val="28"/>
                <w:szCs w:val="28"/>
              </w:rPr>
            </w:pPr>
            <w:r w:rsidRPr="00D758CB">
              <w:rPr>
                <w:b/>
                <w:sz w:val="28"/>
                <w:szCs w:val="28"/>
              </w:rPr>
              <w:t>150-</w:t>
            </w:r>
            <w:smartTag w:uri="urn:schemas-microsoft-com:office:smarttags" w:element="metricconverter">
              <w:smartTagPr>
                <w:attr w:name="ProductID" w:val="180 см"/>
              </w:smartTagPr>
              <w:r w:rsidRPr="00D758CB">
                <w:rPr>
                  <w:b/>
                  <w:sz w:val="28"/>
                  <w:szCs w:val="28"/>
                </w:rPr>
                <w:t>180 см</w:t>
              </w:r>
            </w:smartTag>
            <w:r w:rsidRPr="00D758C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34A59" w:rsidRPr="00D758CB" w:rsidTr="00F440D5">
        <w:trPr>
          <w:trHeight w:val="460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59" w:rsidRPr="00D758CB" w:rsidRDefault="00B34A59" w:rsidP="00F440D5">
            <w:pPr>
              <w:pStyle w:val="a3"/>
              <w:ind w:left="48"/>
              <w:rPr>
                <w:b/>
                <w:sz w:val="28"/>
                <w:szCs w:val="28"/>
              </w:rPr>
            </w:pPr>
            <w:r w:rsidRPr="00D758CB">
              <w:rPr>
                <w:b/>
                <w:sz w:val="28"/>
                <w:szCs w:val="28"/>
              </w:rPr>
              <w:t xml:space="preserve">Метание малого мяча на дальность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59" w:rsidRPr="00D758CB" w:rsidRDefault="00B34A59" w:rsidP="00F440D5">
            <w:pPr>
              <w:pStyle w:val="a3"/>
              <w:ind w:right="14"/>
              <w:rPr>
                <w:b/>
                <w:sz w:val="28"/>
                <w:szCs w:val="28"/>
              </w:rPr>
            </w:pPr>
            <w:r w:rsidRPr="00D758CB">
              <w:rPr>
                <w:b/>
                <w:sz w:val="28"/>
                <w:szCs w:val="28"/>
              </w:rPr>
              <w:t>12-</w:t>
            </w:r>
            <w:smartTag w:uri="urn:schemas-microsoft-com:office:smarttags" w:element="metricconverter">
              <w:smartTagPr>
                <w:attr w:name="ProductID" w:val="19 м"/>
              </w:smartTagPr>
              <w:r w:rsidRPr="00D758CB">
                <w:rPr>
                  <w:b/>
                  <w:sz w:val="28"/>
                  <w:szCs w:val="28"/>
                </w:rPr>
                <w:t>19 м</w:t>
              </w:r>
            </w:smartTag>
            <w:r w:rsidRPr="00D758C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59" w:rsidRPr="00D758CB" w:rsidRDefault="00B34A59" w:rsidP="00F440D5">
            <w:pPr>
              <w:pStyle w:val="a3"/>
              <w:ind w:left="4"/>
              <w:rPr>
                <w:b/>
                <w:sz w:val="28"/>
                <w:szCs w:val="28"/>
              </w:rPr>
            </w:pPr>
            <w:r w:rsidRPr="00D758CB">
              <w:rPr>
                <w:b/>
                <w:sz w:val="28"/>
                <w:szCs w:val="28"/>
              </w:rPr>
              <w:t>5-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D758CB">
                <w:rPr>
                  <w:b/>
                  <w:sz w:val="28"/>
                  <w:szCs w:val="28"/>
                </w:rPr>
                <w:t>12 м</w:t>
              </w:r>
            </w:smartTag>
            <w:r w:rsidRPr="00D758CB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B34A59" w:rsidRDefault="00B34A59" w:rsidP="00B34A59">
      <w:pPr>
        <w:pStyle w:val="a3"/>
        <w:spacing w:before="100" w:beforeAutospacing="1" w:after="100" w:afterAutospacing="1"/>
        <w:rPr>
          <w:b/>
        </w:rPr>
      </w:pPr>
    </w:p>
    <w:p w:rsidR="004068B7" w:rsidRPr="00D758CB" w:rsidRDefault="004068B7" w:rsidP="00B34A59">
      <w:pPr>
        <w:pStyle w:val="a3"/>
        <w:spacing w:before="100" w:beforeAutospacing="1" w:after="100" w:afterAutospacing="1"/>
        <w:rPr>
          <w:b/>
        </w:rPr>
      </w:pPr>
    </w:p>
    <w:p w:rsidR="00B34A59" w:rsidRPr="00D758CB" w:rsidRDefault="00B34A59" w:rsidP="00B34A59">
      <w:pPr>
        <w:pStyle w:val="a3"/>
        <w:spacing w:before="1" w:beforeAutospacing="1" w:after="1" w:afterAutospacing="1"/>
        <w:rPr>
          <w:b/>
          <w:sz w:val="28"/>
          <w:szCs w:val="28"/>
        </w:rPr>
      </w:pPr>
      <w:r w:rsidRPr="00D758CB">
        <w:rPr>
          <w:b/>
          <w:sz w:val="28"/>
          <w:szCs w:val="28"/>
        </w:rPr>
        <w:t>Основные требования к знаниям и умениям учащихся</w:t>
      </w:r>
    </w:p>
    <w:p w:rsidR="00B34A59" w:rsidRPr="00D758CB" w:rsidRDefault="00B34A59" w:rsidP="00B34A59">
      <w:pPr>
        <w:pStyle w:val="a3"/>
        <w:spacing w:before="1" w:beforeAutospacing="1" w:after="1" w:afterAutospacing="1"/>
        <w:rPr>
          <w:b/>
          <w:sz w:val="28"/>
          <w:szCs w:val="28"/>
        </w:rPr>
      </w:pPr>
      <w:r w:rsidRPr="00D758CB">
        <w:rPr>
          <w:b/>
          <w:sz w:val="28"/>
          <w:szCs w:val="28"/>
        </w:rPr>
        <w:t xml:space="preserve">Обучающиеся должны знать: </w:t>
      </w:r>
    </w:p>
    <w:p w:rsidR="00B34A59" w:rsidRPr="00D758CB" w:rsidRDefault="00B34A59" w:rsidP="00B34A59">
      <w:pPr>
        <w:pStyle w:val="a3"/>
        <w:spacing w:before="1" w:beforeAutospacing="1" w:after="1" w:afterAutospacing="1"/>
        <w:rPr>
          <w:sz w:val="28"/>
          <w:szCs w:val="28"/>
        </w:rPr>
      </w:pPr>
      <w:r w:rsidRPr="00D758CB">
        <w:rPr>
          <w:sz w:val="28"/>
          <w:szCs w:val="28"/>
        </w:rPr>
        <w:t>• гигиенические правила при выполнении физических упраж</w:t>
      </w:r>
      <w:r w:rsidRPr="00D758CB">
        <w:rPr>
          <w:sz w:val="28"/>
          <w:szCs w:val="28"/>
        </w:rPr>
        <w:softHyphen/>
        <w:t>нений, правила приема воздушных и солнечных ванн, водных про</w:t>
      </w:r>
      <w:r w:rsidRPr="00D758CB">
        <w:rPr>
          <w:sz w:val="28"/>
          <w:szCs w:val="28"/>
        </w:rPr>
        <w:softHyphen/>
        <w:t xml:space="preserve">цедур, уметь ими пользоваться; </w:t>
      </w:r>
    </w:p>
    <w:p w:rsidR="00B34A59" w:rsidRPr="00D758CB" w:rsidRDefault="00B34A59" w:rsidP="00B34A59">
      <w:pPr>
        <w:pStyle w:val="a3"/>
        <w:spacing w:before="1" w:beforeAutospacing="1" w:after="1" w:afterAutospacing="1"/>
        <w:ind w:left="427" w:hanging="427"/>
        <w:rPr>
          <w:sz w:val="28"/>
          <w:szCs w:val="28"/>
        </w:rPr>
      </w:pPr>
      <w:r w:rsidRPr="00D758CB">
        <w:rPr>
          <w:sz w:val="28"/>
          <w:szCs w:val="28"/>
        </w:rPr>
        <w:t xml:space="preserve">• правила поведения на занятиях легкой атлетикой; </w:t>
      </w:r>
    </w:p>
    <w:p w:rsidR="00B34A59" w:rsidRPr="00D758CB" w:rsidRDefault="00B34A59" w:rsidP="00B34A59">
      <w:pPr>
        <w:pStyle w:val="a3"/>
        <w:spacing w:before="1" w:beforeAutospacing="1" w:after="1" w:afterAutospacing="1"/>
        <w:ind w:left="4" w:hanging="4"/>
        <w:rPr>
          <w:sz w:val="28"/>
          <w:szCs w:val="28"/>
        </w:rPr>
      </w:pPr>
      <w:r w:rsidRPr="00D758CB">
        <w:rPr>
          <w:sz w:val="28"/>
          <w:szCs w:val="28"/>
        </w:rPr>
        <w:t xml:space="preserve">• правила подвижных игр и игровых заданий с элементами спортивных игр. </w:t>
      </w:r>
    </w:p>
    <w:p w:rsidR="00B34A59" w:rsidRPr="00D758CB" w:rsidRDefault="00B34A59" w:rsidP="00B34A59">
      <w:pPr>
        <w:pStyle w:val="a3"/>
        <w:spacing w:before="1" w:beforeAutospacing="1" w:after="1" w:afterAutospacing="1"/>
        <w:rPr>
          <w:b/>
          <w:sz w:val="28"/>
          <w:szCs w:val="28"/>
        </w:rPr>
      </w:pPr>
      <w:r w:rsidRPr="00D758CB">
        <w:rPr>
          <w:b/>
          <w:sz w:val="28"/>
          <w:szCs w:val="28"/>
        </w:rPr>
        <w:t xml:space="preserve">Обучающиеся должны уметь: </w:t>
      </w:r>
    </w:p>
    <w:p w:rsidR="00B34A59" w:rsidRPr="00D758CB" w:rsidRDefault="00B34A59" w:rsidP="00B34A59">
      <w:pPr>
        <w:pStyle w:val="a3"/>
        <w:spacing w:before="1" w:beforeAutospacing="1" w:after="1" w:afterAutospacing="1"/>
        <w:rPr>
          <w:sz w:val="28"/>
          <w:szCs w:val="28"/>
        </w:rPr>
      </w:pPr>
      <w:r>
        <w:rPr>
          <w:sz w:val="28"/>
          <w:szCs w:val="28"/>
        </w:rPr>
        <w:t>• вып</w:t>
      </w:r>
      <w:r w:rsidRPr="00D758CB">
        <w:rPr>
          <w:sz w:val="28"/>
          <w:szCs w:val="28"/>
        </w:rPr>
        <w:t>олнять все пройденные команды для построений и перестро</w:t>
      </w:r>
      <w:r w:rsidRPr="00D758CB">
        <w:rPr>
          <w:sz w:val="28"/>
          <w:szCs w:val="28"/>
        </w:rPr>
        <w:softHyphen/>
        <w:t xml:space="preserve">ений, основные положения и движения рук, ног, туловища, головы; </w:t>
      </w:r>
    </w:p>
    <w:p w:rsidR="00B34A59" w:rsidRPr="00D758CB" w:rsidRDefault="00B34A59" w:rsidP="00B34A59">
      <w:pPr>
        <w:pStyle w:val="a3"/>
        <w:spacing w:before="1" w:beforeAutospacing="1" w:after="1" w:afterAutospacing="1"/>
        <w:ind w:left="427" w:hanging="427"/>
        <w:rPr>
          <w:sz w:val="28"/>
          <w:szCs w:val="28"/>
        </w:rPr>
      </w:pPr>
      <w:r w:rsidRPr="00D758CB">
        <w:rPr>
          <w:sz w:val="28"/>
          <w:szCs w:val="28"/>
        </w:rPr>
        <w:t xml:space="preserve">• выполнять комплекс утренней гимнастики; </w:t>
      </w:r>
    </w:p>
    <w:p w:rsidR="00B34A59" w:rsidRPr="00D758CB" w:rsidRDefault="00B34A59" w:rsidP="00B34A59">
      <w:pPr>
        <w:pStyle w:val="a3"/>
        <w:spacing w:before="1" w:beforeAutospacing="1" w:after="1" w:afterAutospacing="1"/>
        <w:ind w:left="4" w:hanging="4"/>
        <w:rPr>
          <w:sz w:val="28"/>
          <w:szCs w:val="28"/>
        </w:rPr>
      </w:pPr>
      <w:r w:rsidRPr="00D758CB">
        <w:rPr>
          <w:sz w:val="28"/>
          <w:szCs w:val="28"/>
        </w:rPr>
        <w:t xml:space="preserve">• выполнять упражнения в бросании и ловле мяча (большого и малого) в парах; </w:t>
      </w:r>
    </w:p>
    <w:p w:rsidR="00B34A59" w:rsidRPr="00D758CB" w:rsidRDefault="00B34A59" w:rsidP="00B34A59">
      <w:pPr>
        <w:pStyle w:val="a3"/>
        <w:spacing w:before="1" w:beforeAutospacing="1" w:after="1" w:afterAutospacing="1"/>
        <w:ind w:left="427" w:hanging="427"/>
        <w:rPr>
          <w:sz w:val="28"/>
          <w:szCs w:val="28"/>
        </w:rPr>
      </w:pPr>
      <w:r w:rsidRPr="00D758CB">
        <w:rPr>
          <w:sz w:val="28"/>
          <w:szCs w:val="28"/>
        </w:rPr>
        <w:t xml:space="preserve">• выполнять комплексы упражнений ритмической гимнастики; </w:t>
      </w:r>
    </w:p>
    <w:p w:rsidR="00B34A59" w:rsidRPr="00D758CB" w:rsidRDefault="00B34A59" w:rsidP="00B34A59">
      <w:pPr>
        <w:pStyle w:val="a3"/>
        <w:spacing w:before="1" w:beforeAutospacing="1" w:after="1" w:afterAutospacing="1"/>
        <w:ind w:left="4" w:hanging="4"/>
        <w:rPr>
          <w:sz w:val="28"/>
          <w:szCs w:val="28"/>
        </w:rPr>
      </w:pPr>
      <w:r w:rsidRPr="00D758CB">
        <w:rPr>
          <w:sz w:val="28"/>
          <w:szCs w:val="28"/>
        </w:rPr>
        <w:t xml:space="preserve">• лазать по гимнастической стенке и перелезать через предметы одноименным способом; </w:t>
      </w:r>
    </w:p>
    <w:p w:rsidR="00B34A59" w:rsidRPr="00D758CB" w:rsidRDefault="00B34A59" w:rsidP="00B34A59">
      <w:pPr>
        <w:pStyle w:val="a3"/>
        <w:spacing w:before="1" w:beforeAutospacing="1" w:after="1" w:afterAutospacing="1"/>
        <w:rPr>
          <w:sz w:val="28"/>
          <w:szCs w:val="28"/>
        </w:rPr>
      </w:pPr>
      <w:r w:rsidRPr="00D758CB">
        <w:rPr>
          <w:sz w:val="28"/>
          <w:szCs w:val="28"/>
        </w:rPr>
        <w:t>• прыгать через короткую скакалку на месте на двух ногах с про</w:t>
      </w:r>
      <w:r w:rsidRPr="00D758CB">
        <w:rPr>
          <w:sz w:val="28"/>
          <w:szCs w:val="28"/>
        </w:rPr>
        <w:softHyphen/>
        <w:t xml:space="preserve">межуточным прыжком; </w:t>
      </w:r>
    </w:p>
    <w:p w:rsidR="00B34A59" w:rsidRPr="00D758CB" w:rsidRDefault="00B34A59" w:rsidP="00B34A59">
      <w:pPr>
        <w:pStyle w:val="a3"/>
        <w:spacing w:before="1" w:beforeAutospacing="1" w:after="1" w:afterAutospacing="1"/>
        <w:ind w:left="427" w:hanging="427"/>
        <w:rPr>
          <w:sz w:val="28"/>
          <w:szCs w:val="28"/>
        </w:rPr>
      </w:pPr>
      <w:r w:rsidRPr="00D758CB">
        <w:rPr>
          <w:sz w:val="28"/>
          <w:szCs w:val="28"/>
        </w:rPr>
        <w:t xml:space="preserve">• сохранять устойчивое равновесие на повышенной опоре; </w:t>
      </w:r>
    </w:p>
    <w:p w:rsidR="00B34A59" w:rsidRPr="00D758CB" w:rsidRDefault="00B34A59" w:rsidP="00B34A59">
      <w:pPr>
        <w:pStyle w:val="a3"/>
        <w:spacing w:before="1" w:beforeAutospacing="1" w:after="1" w:afterAutospacing="1"/>
        <w:ind w:left="4" w:hanging="4"/>
        <w:rPr>
          <w:sz w:val="28"/>
          <w:szCs w:val="28"/>
        </w:rPr>
      </w:pPr>
      <w:r w:rsidRPr="00D758CB">
        <w:rPr>
          <w:sz w:val="28"/>
          <w:szCs w:val="28"/>
        </w:rPr>
        <w:lastRenderedPageBreak/>
        <w:t xml:space="preserve">• выполнять кувырок вперед из упора присев в упор присев со страховкой; </w:t>
      </w:r>
    </w:p>
    <w:p w:rsidR="00B34A59" w:rsidRDefault="00B34A59" w:rsidP="00B34A59"/>
    <w:p w:rsidR="00591EF2" w:rsidRDefault="00591EF2" w:rsidP="00591EF2">
      <w:pPr>
        <w:pStyle w:val="body"/>
        <w:spacing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</w:t>
      </w:r>
    </w:p>
    <w:p w:rsidR="00591EF2" w:rsidRDefault="00591EF2" w:rsidP="00591EF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160" w:vertAnchor="text" w:tblpY="1"/>
        <w:tblOverlap w:val="never"/>
        <w:tblW w:w="15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864"/>
        <w:gridCol w:w="851"/>
        <w:gridCol w:w="2760"/>
        <w:gridCol w:w="1031"/>
        <w:gridCol w:w="1314"/>
        <w:gridCol w:w="3341"/>
        <w:gridCol w:w="3283"/>
        <w:gridCol w:w="1867"/>
      </w:tblGrid>
      <w:tr w:rsidR="00591EF2" w:rsidTr="00591EF2">
        <w:trPr>
          <w:trHeight w:val="260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№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дата</w:t>
            </w:r>
          </w:p>
        </w:tc>
        <w:tc>
          <w:tcPr>
            <w:tcW w:w="2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Тема урока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Кол-во часов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Тип урока</w:t>
            </w:r>
          </w:p>
        </w:tc>
        <w:tc>
          <w:tcPr>
            <w:tcW w:w="3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Элементы содержания</w:t>
            </w:r>
          </w:p>
        </w:tc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Требования к уровню</w:t>
            </w:r>
          </w:p>
          <w:p w:rsidR="00591EF2" w:rsidRDefault="00591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подготовленности учащихся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Вид контроля</w:t>
            </w:r>
          </w:p>
        </w:tc>
      </w:tr>
      <w:tr w:rsidR="00591EF2" w:rsidTr="00591EF2">
        <w:trPr>
          <w:trHeight w:val="2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факт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591EF2" w:rsidTr="00591EF2">
        <w:trPr>
          <w:trHeight w:val="147"/>
        </w:trPr>
        <w:tc>
          <w:tcPr>
            <w:tcW w:w="159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b/>
                <w:sz w:val="22"/>
                <w:szCs w:val="28"/>
                <w:lang w:eastAsia="en-US"/>
              </w:rPr>
            </w:pPr>
            <w:r>
              <w:rPr>
                <w:b/>
                <w:sz w:val="32"/>
                <w:lang w:eastAsia="en-US"/>
              </w:rPr>
              <w:t>Основные виды движений, подвижные игры и игровые упражнения (50ч)</w:t>
            </w:r>
          </w:p>
        </w:tc>
      </w:tr>
      <w:tr w:rsidR="00591EF2" w:rsidTr="00591EF2">
        <w:trPr>
          <w:trHeight w:val="147"/>
        </w:trPr>
        <w:tc>
          <w:tcPr>
            <w:tcW w:w="159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b/>
                <w:i/>
                <w:sz w:val="22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Ходьба и бег 12 ч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03.09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 xml:space="preserve">Вводный урок, инструктаж </w:t>
            </w:r>
            <w:proofErr w:type="gramStart"/>
            <w:r>
              <w:rPr>
                <w:sz w:val="22"/>
                <w:szCs w:val="28"/>
                <w:lang w:eastAsia="en-US"/>
              </w:rPr>
              <w:t>по</w:t>
            </w:r>
            <w:proofErr w:type="gramEnd"/>
            <w:r>
              <w:rPr>
                <w:sz w:val="22"/>
                <w:szCs w:val="28"/>
                <w:lang w:eastAsia="en-US"/>
              </w:rPr>
              <w:t xml:space="preserve"> ОТ.      Ходьба  </w:t>
            </w:r>
            <w:r>
              <w:rPr>
                <w:lang w:eastAsia="en-US"/>
              </w:rPr>
              <w:t xml:space="preserve"> с изменением направления и техники. 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закрепления ЗУН</w:t>
            </w:r>
          </w:p>
        </w:tc>
        <w:tc>
          <w:tcPr>
            <w:tcW w:w="3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a3"/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базовых двигательных навыков, расширение двигательного опыта учащихся;  закрепления навыков в овладении основными видами движений, пространственных ориентировок; формирования эмо</w:t>
            </w:r>
            <w:r>
              <w:rPr>
                <w:lang w:eastAsia="en-US"/>
              </w:rPr>
              <w:softHyphen/>
              <w:t xml:space="preserve">ционально-волевой сферы и физических качеств учащихся на основе подвижных игр.    </w:t>
            </w:r>
            <w:proofErr w:type="gramStart"/>
            <w:r>
              <w:rPr>
                <w:sz w:val="22"/>
                <w:szCs w:val="28"/>
                <w:lang w:eastAsia="en-US"/>
              </w:rPr>
              <w:t xml:space="preserve">Развивать скоростные способности;                    Игры </w:t>
            </w:r>
            <w:r>
              <w:rPr>
                <w:lang w:eastAsia="en-US"/>
              </w:rPr>
              <w:t>«Великаны и карли</w:t>
            </w:r>
            <w:r>
              <w:rPr>
                <w:lang w:eastAsia="en-US"/>
              </w:rPr>
              <w:softHyphen/>
              <w:t>ки», «Летчики», «Наступление», «Ястребы и утки», «Перемени предмет!», «Коршун и наседка»,  «Два Мороза», «Гуси-лебеди»</w:t>
            </w:r>
            <w:r>
              <w:rPr>
                <w:sz w:val="22"/>
                <w:szCs w:val="28"/>
                <w:lang w:eastAsia="en-US"/>
              </w:rPr>
              <w:t xml:space="preserve"> «Пустое место», «Третий - лишний», «Смена </w:t>
            </w:r>
            <w:r>
              <w:rPr>
                <w:sz w:val="22"/>
                <w:szCs w:val="28"/>
                <w:lang w:eastAsia="en-US"/>
              </w:rPr>
              <w:lastRenderedPageBreak/>
              <w:t>сторон»</w:t>
            </w:r>
            <w:proofErr w:type="gramEnd"/>
          </w:p>
          <w:p w:rsidR="00591EF2" w:rsidRDefault="00591EF2">
            <w:pPr>
              <w:pStyle w:val="body"/>
              <w:spacing w:before="0" w:beforeAutospacing="0"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Инструктаж по охране труда</w:t>
            </w:r>
          </w:p>
        </w:tc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lastRenderedPageBreak/>
              <w:t xml:space="preserve">Знать: </w:t>
            </w:r>
            <w:r>
              <w:rPr>
                <w:rFonts w:ascii="Times New Roman" w:hAnsi="Times New Roman"/>
                <w:lang w:eastAsia="en-US"/>
              </w:rPr>
              <w:t>гигиенические правила при выполнении физических упраж</w:t>
            </w:r>
            <w:r>
              <w:rPr>
                <w:rFonts w:ascii="Times New Roman" w:hAnsi="Times New Roman"/>
                <w:lang w:eastAsia="en-US"/>
              </w:rPr>
              <w:softHyphen/>
              <w:t xml:space="preserve">нений; правила подвижных игр и игровых заданий </w:t>
            </w:r>
          </w:p>
          <w:p w:rsidR="00591EF2" w:rsidRDefault="00591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</w:p>
          <w:p w:rsidR="00591EF2" w:rsidRDefault="00591EF2">
            <w:pPr>
              <w:pStyle w:val="a3"/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Уметь: </w:t>
            </w:r>
            <w:r>
              <w:rPr>
                <w:szCs w:val="28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выполнять все пройденные команды для построений и перестро</w:t>
            </w:r>
            <w:r>
              <w:rPr>
                <w:lang w:eastAsia="en-US"/>
              </w:rPr>
              <w:softHyphen/>
              <w:t xml:space="preserve">ений, основные положения и движения рук, ног, туловища, головы; выполнять комплекс утренней гимнастики;         </w:t>
            </w:r>
            <w:r>
              <w:rPr>
                <w:szCs w:val="28"/>
                <w:lang w:eastAsia="en-US"/>
              </w:rPr>
              <w:t xml:space="preserve">правильно выполнять движения в ходьбе и беге;  на время пробегать 20м, </w:t>
            </w:r>
          </w:p>
          <w:p w:rsidR="00591EF2" w:rsidRDefault="00591EF2">
            <w:pPr>
              <w:pStyle w:val="a3"/>
              <w:spacing w:before="100" w:beforeAutospacing="1" w:after="100" w:afterAutospacing="1" w:line="256" w:lineRule="auto"/>
              <w:rPr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07.09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Ходьба</w:t>
            </w:r>
            <w:r>
              <w:rPr>
                <w:lang w:eastAsia="en-US"/>
              </w:rPr>
              <w:t xml:space="preserve"> широким свобод</w:t>
            </w:r>
            <w:r>
              <w:rPr>
                <w:lang w:eastAsia="en-US"/>
              </w:rPr>
              <w:softHyphen/>
              <w:t xml:space="preserve">ным шагом с сохранением правильной осанки.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08.09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 xml:space="preserve">Ходьба  </w:t>
            </w:r>
            <w:r>
              <w:rPr>
                <w:lang w:eastAsia="en-US"/>
              </w:rPr>
              <w:t xml:space="preserve"> с замедлением и ускорением.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10.09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 xml:space="preserve">Ходьба  </w:t>
            </w:r>
            <w:r>
              <w:rPr>
                <w:lang w:eastAsia="en-US"/>
              </w:rPr>
              <w:t xml:space="preserve"> в </w:t>
            </w:r>
            <w:proofErr w:type="spellStart"/>
            <w:r>
              <w:rPr>
                <w:lang w:eastAsia="en-US"/>
              </w:rPr>
              <w:t>полуприседе</w:t>
            </w:r>
            <w:proofErr w:type="spellEnd"/>
            <w:r>
              <w:rPr>
                <w:lang w:eastAsia="en-US"/>
              </w:rPr>
              <w:t xml:space="preserve"> и приседе.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14.09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 xml:space="preserve">Ходьба  </w:t>
            </w:r>
            <w:r>
              <w:rPr>
                <w:lang w:eastAsia="en-US"/>
              </w:rPr>
              <w:t xml:space="preserve"> с остановками по сигналу; приставным шагом вперед, боком, назад.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15.09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 xml:space="preserve">Ходьба  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скрестным</w:t>
            </w:r>
            <w:proofErr w:type="spellEnd"/>
            <w:r>
              <w:rPr>
                <w:lang w:eastAsia="en-US"/>
              </w:rPr>
              <w:t xml:space="preserve"> шагом впе</w:t>
            </w:r>
            <w:r>
              <w:rPr>
                <w:lang w:eastAsia="en-US"/>
              </w:rPr>
              <w:softHyphen/>
              <w:t xml:space="preserve">ред, назад; в </w:t>
            </w:r>
            <w:r>
              <w:rPr>
                <w:lang w:eastAsia="en-US"/>
              </w:rPr>
              <w:lastRenderedPageBreak/>
              <w:t xml:space="preserve">разных построениях.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Изучение нового </w:t>
            </w:r>
            <w:r>
              <w:rPr>
                <w:rFonts w:ascii="Times New Roman" w:hAnsi="Times New Roman"/>
                <w:lang w:eastAsia="en-US"/>
              </w:rPr>
              <w:lastRenderedPageBreak/>
              <w:t>материала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17.09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Бег</w:t>
            </w:r>
            <w:r>
              <w:rPr>
                <w:lang w:eastAsia="en-US"/>
              </w:rPr>
              <w:t xml:space="preserve"> с изменением направления.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21.09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Бег</w:t>
            </w:r>
            <w:r>
              <w:rPr>
                <w:lang w:eastAsia="en-US"/>
              </w:rPr>
              <w:t xml:space="preserve"> с выбрасыванием прямых ног вперед.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22.09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Бег</w:t>
            </w:r>
            <w:r>
              <w:rPr>
                <w:lang w:eastAsia="en-US"/>
              </w:rPr>
              <w:t xml:space="preserve"> в разных построениях.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24.09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Бег</w:t>
            </w:r>
            <w:r>
              <w:rPr>
                <w:lang w:eastAsia="en-US"/>
              </w:rPr>
              <w:t xml:space="preserve"> наперегонки.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28.09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lang w:eastAsia="en-US"/>
              </w:rPr>
              <w:t xml:space="preserve">Равномерный медленный бег в чередовании с ходьбой.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29.09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Бег</w:t>
            </w:r>
            <w:r>
              <w:rPr>
                <w:lang w:eastAsia="en-US"/>
              </w:rPr>
              <w:t xml:space="preserve">  на скорость - </w:t>
            </w:r>
            <w:smartTag w:uri="urn:schemas-microsoft-com:office:smarttags" w:element="metricconverter">
              <w:smartTagPr>
                <w:attr w:name="ProductID" w:val="20 м"/>
              </w:smartTagPr>
              <w:r>
                <w:rPr>
                  <w:lang w:eastAsia="en-US"/>
                </w:rPr>
                <w:t>20 м</w:t>
              </w:r>
            </w:smartTag>
            <w:r>
              <w:rPr>
                <w:lang w:eastAsia="en-US"/>
              </w:rPr>
              <w:t xml:space="preserve">.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текущий</w:t>
            </w:r>
          </w:p>
        </w:tc>
      </w:tr>
      <w:tr w:rsidR="00591EF2" w:rsidTr="00591EF2">
        <w:trPr>
          <w:trHeight w:val="147"/>
        </w:trPr>
        <w:tc>
          <w:tcPr>
            <w:tcW w:w="159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b/>
                <w:i/>
                <w:sz w:val="22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Упражнения в равновесии 6 ч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01.10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a3"/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Ходьба по гимнастической скамейке с различными положениями рук, с предметами в руках.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/и</w:t>
            </w:r>
          </w:p>
          <w:p w:rsidR="00591EF2" w:rsidRDefault="00591EF2">
            <w:pPr>
              <w:pStyle w:val="a3"/>
              <w:spacing w:before="100" w:beforeAutospacing="1" w:after="100" w:afterAutospacing="1" w:line="25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базовых двигательных навыков, расширение двигательного опыта учащихся;  закрепления навыков в овладении основными видами движений, пространственных ориентировок; формирования эмо</w:t>
            </w:r>
            <w:r>
              <w:rPr>
                <w:lang w:eastAsia="en-US"/>
              </w:rPr>
              <w:softHyphen/>
              <w:t xml:space="preserve">ционально-волевой сферы и физических качеств </w:t>
            </w:r>
            <w:r>
              <w:rPr>
                <w:lang w:eastAsia="en-US"/>
              </w:rPr>
              <w:lastRenderedPageBreak/>
              <w:t xml:space="preserve">учащихся на основе подвижных игр.   </w:t>
            </w:r>
          </w:p>
          <w:p w:rsidR="00591EF2" w:rsidRDefault="00591EF2">
            <w:pPr>
              <w:pStyle w:val="a3"/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Подвижные игры и игровые упражнения: «Фигуры», «Не оста</w:t>
            </w:r>
            <w:r>
              <w:rPr>
                <w:lang w:eastAsia="en-US"/>
              </w:rPr>
              <w:softHyphen/>
              <w:t xml:space="preserve">вайся на полу!», «Стоп!», «Переправа», «Канатоходец», «Совушка». </w:t>
            </w:r>
          </w:p>
          <w:p w:rsidR="00591EF2" w:rsidRDefault="00591EF2">
            <w:pPr>
              <w:pStyle w:val="body"/>
              <w:spacing w:before="0" w:beforeAutospacing="0"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lastRenderedPageBreak/>
              <w:t xml:space="preserve">Знать: </w:t>
            </w:r>
            <w:r>
              <w:rPr>
                <w:rFonts w:ascii="Times New Roman" w:hAnsi="Times New Roman"/>
                <w:lang w:eastAsia="en-US"/>
              </w:rPr>
              <w:t>гигиенические правила при выполнении физических упраж</w:t>
            </w:r>
            <w:r>
              <w:rPr>
                <w:rFonts w:ascii="Times New Roman" w:hAnsi="Times New Roman"/>
                <w:lang w:eastAsia="en-US"/>
              </w:rPr>
              <w:softHyphen/>
              <w:t xml:space="preserve">нений; правила подвижных игр и игровых заданий </w:t>
            </w:r>
          </w:p>
          <w:p w:rsidR="00591EF2" w:rsidRDefault="00591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Уметь: </w:t>
            </w:r>
            <w:r>
              <w:rPr>
                <w:szCs w:val="28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выполнять все пройденные команды для построений и перестро</w:t>
            </w:r>
            <w:r>
              <w:rPr>
                <w:rFonts w:ascii="Times New Roman" w:hAnsi="Times New Roman"/>
                <w:lang w:eastAsia="en-US"/>
              </w:rPr>
              <w:softHyphen/>
              <w:t xml:space="preserve">ений, основные положения и движения рук, ног, туловища, головы; выполнять комплекс </w:t>
            </w:r>
            <w:r>
              <w:rPr>
                <w:rFonts w:ascii="Times New Roman" w:hAnsi="Times New Roman"/>
                <w:lang w:eastAsia="en-US"/>
              </w:rPr>
              <w:lastRenderedPageBreak/>
              <w:t>утренней гимнастики;</w:t>
            </w:r>
            <w:r>
              <w:rPr>
                <w:lang w:eastAsia="en-US"/>
              </w:rPr>
              <w:t xml:space="preserve">   </w:t>
            </w:r>
            <w:r>
              <w:rPr>
                <w:rFonts w:ascii="Times New Roman" w:hAnsi="Times New Roman"/>
                <w:lang w:eastAsia="en-US"/>
              </w:rPr>
              <w:t>сохранять устойчивое равновесие на повышенной опоре</w:t>
            </w:r>
            <w:r>
              <w:rPr>
                <w:lang w:eastAsia="en-US"/>
              </w:rPr>
              <w:t xml:space="preserve">       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lastRenderedPageBreak/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05.10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lang w:eastAsia="en-US"/>
              </w:rPr>
              <w:t xml:space="preserve">Ходьба приставными шагами вперед, с высоким подниманием коленей, на носках.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06.10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proofErr w:type="gramStart"/>
            <w:r>
              <w:rPr>
                <w:lang w:eastAsia="en-US"/>
              </w:rPr>
              <w:t>Стойка</w:t>
            </w:r>
            <w:proofErr w:type="gramEnd"/>
            <w:r>
              <w:rPr>
                <w:lang w:eastAsia="en-US"/>
              </w:rPr>
              <w:t xml:space="preserve"> закрыв глаза с различным положением стоп на ме</w:t>
            </w:r>
            <w:r>
              <w:rPr>
                <w:lang w:eastAsia="en-US"/>
              </w:rPr>
              <w:softHyphen/>
              <w:t xml:space="preserve">сте.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lastRenderedPageBreak/>
              <w:t>16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08.10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lang w:eastAsia="en-US"/>
              </w:rPr>
              <w:t xml:space="preserve">Продвижение вперед с закрытыми глазами.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12.10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lang w:eastAsia="en-US"/>
              </w:rPr>
              <w:t xml:space="preserve">Повороты в </w:t>
            </w:r>
            <w:proofErr w:type="spellStart"/>
            <w:r>
              <w:rPr>
                <w:lang w:eastAsia="en-US"/>
              </w:rPr>
              <w:t>полу</w:t>
            </w:r>
            <w:r>
              <w:rPr>
                <w:lang w:eastAsia="en-US"/>
              </w:rPr>
              <w:softHyphen/>
              <w:t>приседе</w:t>
            </w:r>
            <w:proofErr w:type="spellEnd"/>
            <w:r>
              <w:rPr>
                <w:lang w:eastAsia="en-US"/>
              </w:rPr>
              <w:t xml:space="preserve"> на ограниченной опоре.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13.10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Контроль двигательных качеств.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Урок закрепления ЗУН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текущий</w:t>
            </w:r>
          </w:p>
        </w:tc>
      </w:tr>
      <w:tr w:rsidR="00591EF2" w:rsidTr="00591EF2">
        <w:trPr>
          <w:trHeight w:val="147"/>
        </w:trPr>
        <w:tc>
          <w:tcPr>
            <w:tcW w:w="159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b/>
                <w:i/>
                <w:sz w:val="22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Лазанье 6 ч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15.10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a3"/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Лазанье по гимнастической скамейке на спине и на животе, подтягиваясь двумя руками.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/и</w:t>
            </w:r>
          </w:p>
          <w:p w:rsidR="00591EF2" w:rsidRDefault="00591EF2">
            <w:pPr>
              <w:pStyle w:val="a3"/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Инструктаж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  <w:r>
              <w:rPr>
                <w:lang w:eastAsia="en-US"/>
              </w:rPr>
              <w:t xml:space="preserve"> ОТ</w:t>
            </w:r>
          </w:p>
          <w:p w:rsidR="00591EF2" w:rsidRDefault="00591EF2">
            <w:pPr>
              <w:pStyle w:val="a3"/>
              <w:spacing w:before="100" w:beforeAutospacing="1" w:after="100" w:afterAutospacing="1" w:line="25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базовых двигательных навыков, расширение двигательного опыта учащихся;  закрепления навыков в овладении основными видами движений, пространственных ориентировок; формирования эмо</w:t>
            </w:r>
            <w:r>
              <w:rPr>
                <w:lang w:eastAsia="en-US"/>
              </w:rPr>
              <w:softHyphen/>
              <w:t xml:space="preserve">ционально-волевой сферы и физических качеств учащихся на основе подвижных игр.   </w:t>
            </w:r>
          </w:p>
          <w:p w:rsidR="00591EF2" w:rsidRDefault="00591EF2">
            <w:pPr>
              <w:pStyle w:val="a3"/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Инструктаж по охране труда №17</w:t>
            </w:r>
          </w:p>
          <w:p w:rsidR="00591EF2" w:rsidRDefault="00591EF2">
            <w:pPr>
              <w:pStyle w:val="a3"/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Подвижные игры и игровые </w:t>
            </w:r>
            <w:r>
              <w:rPr>
                <w:lang w:eastAsia="en-US"/>
              </w:rPr>
              <w:lastRenderedPageBreak/>
              <w:t>упражнения: «Медведи и пчелы», «Кто скорее через обручи к флажку?», «Смелые верхолазы», «Лов</w:t>
            </w:r>
            <w:r>
              <w:rPr>
                <w:lang w:eastAsia="en-US"/>
              </w:rPr>
              <w:softHyphen/>
              <w:t xml:space="preserve">ля обезьян», «Пожарные на учении». </w:t>
            </w:r>
          </w:p>
          <w:p w:rsidR="00591EF2" w:rsidRDefault="00591EF2">
            <w:pPr>
              <w:pStyle w:val="body"/>
              <w:spacing w:before="0" w:beforeAutospacing="0"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lastRenderedPageBreak/>
              <w:t xml:space="preserve">Знать: </w:t>
            </w:r>
            <w:r>
              <w:rPr>
                <w:rFonts w:ascii="Times New Roman" w:hAnsi="Times New Roman"/>
                <w:lang w:eastAsia="en-US"/>
              </w:rPr>
              <w:t>гигиенические правила при выполнении физических упраж</w:t>
            </w:r>
            <w:r>
              <w:rPr>
                <w:rFonts w:ascii="Times New Roman" w:hAnsi="Times New Roman"/>
                <w:lang w:eastAsia="en-US"/>
              </w:rPr>
              <w:softHyphen/>
              <w:t xml:space="preserve">нений; правила подвижных игр и игровых заданий </w:t>
            </w:r>
          </w:p>
          <w:p w:rsidR="00591EF2" w:rsidRDefault="00591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Уметь:</w:t>
            </w:r>
            <w:r>
              <w:rPr>
                <w:rFonts w:ascii="Times New Roman" w:hAnsi="Times New Roman"/>
                <w:lang w:eastAsia="en-US"/>
              </w:rPr>
              <w:t xml:space="preserve"> лазать по гимнастической стенке и перелезать через предметы одноименным способом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20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19.10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lang w:eastAsia="en-US"/>
              </w:rPr>
              <w:t xml:space="preserve">Лазанье на четвереньках по гимнастической скамейке, установленной </w:t>
            </w:r>
            <w:proofErr w:type="gramStart"/>
            <w:r>
              <w:rPr>
                <w:lang w:eastAsia="en-US"/>
              </w:rPr>
              <w:t>под</w:t>
            </w:r>
            <w:proofErr w:type="gramEnd"/>
            <w:r>
              <w:rPr>
                <w:lang w:eastAsia="en-US"/>
              </w:rPr>
              <w:t xml:space="preserve"> утлом до 20 градусов, вверх.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21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20.10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proofErr w:type="spellStart"/>
            <w:r>
              <w:rPr>
                <w:lang w:eastAsia="en-US"/>
              </w:rPr>
              <w:t>Подползание</w:t>
            </w:r>
            <w:proofErr w:type="spellEnd"/>
            <w:r>
              <w:rPr>
                <w:lang w:eastAsia="en-US"/>
              </w:rPr>
              <w:t xml:space="preserve"> под шнур, веревку, дугу (высота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rPr>
                  <w:lang w:eastAsia="en-US"/>
                </w:rPr>
                <w:t>40 см</w:t>
              </w:r>
            </w:smartTag>
            <w:r>
              <w:rPr>
                <w:lang w:eastAsia="en-US"/>
              </w:rPr>
              <w:t xml:space="preserve">).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lastRenderedPageBreak/>
              <w:t>22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22.10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proofErr w:type="spellStart"/>
            <w:r>
              <w:rPr>
                <w:lang w:eastAsia="en-US"/>
              </w:rPr>
              <w:t>Подлезание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пролезание</w:t>
            </w:r>
            <w:proofErr w:type="spellEnd"/>
            <w:r>
              <w:rPr>
                <w:lang w:eastAsia="en-US"/>
              </w:rPr>
              <w:t xml:space="preserve"> в группировке в приседе вперед и боком.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lastRenderedPageBreak/>
              <w:t>23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proofErr w:type="spellStart"/>
            <w:r>
              <w:rPr>
                <w:lang w:eastAsia="en-US"/>
              </w:rPr>
              <w:t>Перелезание</w:t>
            </w:r>
            <w:proofErr w:type="spellEnd"/>
            <w:r>
              <w:rPr>
                <w:lang w:eastAsia="en-US"/>
              </w:rPr>
              <w:t xml:space="preserve"> через предметы и лазанье по гимнастической стенке одноименным способом.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24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lang w:eastAsia="en-US"/>
              </w:rPr>
              <w:t>Захват каната ногами, сидя на гимнастической ска</w:t>
            </w:r>
            <w:r>
              <w:rPr>
                <w:lang w:eastAsia="en-US"/>
              </w:rPr>
              <w:softHyphen/>
              <w:t xml:space="preserve">мейке, сгибание и разгибание ног из положения захвата каната ногами.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159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b/>
                <w:i/>
                <w:sz w:val="22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Прыжки 7 ч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a3"/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Прыжки на двух и на одной ноге с мягким приземлением на ме</w:t>
            </w:r>
            <w:r>
              <w:rPr>
                <w:lang w:eastAsia="en-US"/>
              </w:rPr>
              <w:softHyphen/>
              <w:t xml:space="preserve">сте и с </w:t>
            </w:r>
            <w:proofErr w:type="spellStart"/>
            <w:proofErr w:type="gramStart"/>
            <w:r>
              <w:rPr>
                <w:lang w:eastAsia="en-US"/>
              </w:rPr>
              <w:t>продвиже-нием</w:t>
            </w:r>
            <w:proofErr w:type="spellEnd"/>
            <w:proofErr w:type="gramEnd"/>
            <w:r>
              <w:rPr>
                <w:lang w:eastAsia="en-US"/>
              </w:rPr>
              <w:t xml:space="preserve">.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Формировать умения прыгать в длину с места, прыгать в длину на результат, прыгать с высоты 60см;</w:t>
            </w:r>
          </w:p>
          <w:p w:rsidR="00591EF2" w:rsidRDefault="00591EF2">
            <w:pPr>
              <w:pStyle w:val="body"/>
              <w:spacing w:before="0" w:beforeAutospacing="0"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Развивать  скоростные способности;</w:t>
            </w:r>
          </w:p>
          <w:p w:rsidR="00591EF2" w:rsidRDefault="00591EF2">
            <w:pPr>
              <w:pStyle w:val="body"/>
              <w:spacing w:before="0" w:beforeAutospacing="0"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Соблюдать правила соревнований в прыжках;</w:t>
            </w:r>
            <w:r>
              <w:rPr>
                <w:lang w:eastAsia="en-US"/>
              </w:rPr>
              <w:t xml:space="preserve"> формирование эмо</w:t>
            </w:r>
            <w:r>
              <w:rPr>
                <w:lang w:eastAsia="en-US"/>
              </w:rPr>
              <w:softHyphen/>
              <w:t xml:space="preserve">ционально-волевой сферы и физических качеств учащихся на основе подвижных игр.   </w:t>
            </w:r>
          </w:p>
          <w:p w:rsidR="00591EF2" w:rsidRDefault="00591EF2">
            <w:pPr>
              <w:pStyle w:val="a3"/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Подвижные игры и игровые упражнения: «Скакуны», «Кто выше?», </w:t>
            </w:r>
            <w:r>
              <w:rPr>
                <w:lang w:eastAsia="en-US"/>
              </w:rPr>
              <w:lastRenderedPageBreak/>
              <w:t xml:space="preserve">«Парашютисты», «Волк во рву», «Удочка», «Прыжки по кочкам». </w:t>
            </w:r>
          </w:p>
          <w:p w:rsidR="00591EF2" w:rsidRDefault="00591EF2">
            <w:pPr>
              <w:pStyle w:val="body"/>
              <w:spacing w:before="0" w:beforeAutospacing="0"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spacing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szCs w:val="28"/>
                <w:lang w:eastAsia="en-US"/>
              </w:rPr>
              <w:t xml:space="preserve">Знать: </w:t>
            </w:r>
            <w:r>
              <w:rPr>
                <w:rFonts w:ascii="Times New Roman" w:hAnsi="Times New Roman"/>
                <w:lang w:eastAsia="en-US"/>
              </w:rPr>
              <w:t>гигиенические правила при выполнении физических упраж</w:t>
            </w:r>
            <w:r>
              <w:rPr>
                <w:rFonts w:ascii="Times New Roman" w:hAnsi="Times New Roman"/>
                <w:lang w:eastAsia="en-US"/>
              </w:rPr>
              <w:softHyphen/>
              <w:t xml:space="preserve">нений; правила подвижных игр и игровых заданий </w:t>
            </w:r>
          </w:p>
          <w:p w:rsidR="00591EF2" w:rsidRDefault="00591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  <w:p w:rsidR="00591EF2" w:rsidRDefault="00591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Уметь: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 правильно выполнять движение в прыжках играть в подвижные игры с прыжками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26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vertAlign w:val="superscript"/>
                <w:lang w:eastAsia="en-US"/>
              </w:rPr>
            </w:pPr>
            <w:r>
              <w:rPr>
                <w:lang w:eastAsia="en-US"/>
              </w:rPr>
              <w:t xml:space="preserve">Прыжки на двух ногах с поворотом на 90.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27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Прыжок</w:t>
            </w:r>
            <w:r>
              <w:rPr>
                <w:lang w:eastAsia="en-US"/>
              </w:rPr>
              <w:t xml:space="preserve"> с высоты (до 60см) с мягким приземлением.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28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lang w:eastAsia="en-US"/>
              </w:rPr>
              <w:t>Впрыгивание на мягкое препятствие (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rPr>
                  <w:lang w:eastAsia="en-US"/>
                </w:rPr>
                <w:t>40 см</w:t>
              </w:r>
            </w:smartTag>
            <w:r>
              <w:rPr>
                <w:lang w:eastAsia="en-US"/>
              </w:rPr>
              <w:t xml:space="preserve">).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29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lang w:eastAsia="en-US"/>
              </w:rPr>
              <w:t>Прыжки через короткую скакалку на двух но</w:t>
            </w:r>
            <w:r>
              <w:rPr>
                <w:lang w:eastAsia="en-US"/>
              </w:rPr>
              <w:softHyphen/>
              <w:t xml:space="preserve">гах с промежуточным </w:t>
            </w:r>
            <w:r>
              <w:rPr>
                <w:lang w:eastAsia="en-US"/>
              </w:rPr>
              <w:lastRenderedPageBreak/>
              <w:t xml:space="preserve">прыжком на месте.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lastRenderedPageBreak/>
              <w:t>30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proofErr w:type="spellStart"/>
            <w:r>
              <w:rPr>
                <w:lang w:eastAsia="en-US"/>
              </w:rPr>
              <w:t>Многоскоки</w:t>
            </w:r>
            <w:proofErr w:type="spellEnd"/>
            <w:r>
              <w:rPr>
                <w:lang w:eastAsia="en-US"/>
              </w:rPr>
              <w:t xml:space="preserve"> с мягким приземлением.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31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Контроль двигательных качеств.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Урок закрепления ЗУН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текущий</w:t>
            </w:r>
          </w:p>
        </w:tc>
      </w:tr>
      <w:tr w:rsidR="00591EF2" w:rsidTr="00591EF2">
        <w:trPr>
          <w:trHeight w:val="147"/>
        </w:trPr>
        <w:tc>
          <w:tcPr>
            <w:tcW w:w="159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b/>
                <w:i/>
                <w:sz w:val="22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Упражнения с большим мячом 6 ч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32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a3"/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Передача мяча по кругу вправо, влево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ередача мяча в колонне по одному вправо, влево.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/и    Инструктаж по ОТ</w:t>
            </w:r>
          </w:p>
          <w:p w:rsidR="00591EF2" w:rsidRDefault="00591EF2">
            <w:pPr>
              <w:pStyle w:val="a3"/>
              <w:spacing w:before="100" w:beforeAutospacing="1" w:after="100" w:afterAutospacing="1" w:line="256" w:lineRule="auto"/>
              <w:rPr>
                <w:lang w:eastAsia="en-US"/>
              </w:rPr>
            </w:pPr>
          </w:p>
          <w:p w:rsidR="00591EF2" w:rsidRDefault="00591EF2">
            <w:pPr>
              <w:pStyle w:val="a3"/>
              <w:spacing w:before="100" w:beforeAutospacing="1" w:after="100" w:afterAutospacing="1" w:line="25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before="0" w:beforeAutospacing="0"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Формировать умение владения мячом;</w:t>
            </w:r>
          </w:p>
          <w:p w:rsidR="00591EF2" w:rsidRDefault="00591EF2">
            <w:pPr>
              <w:pStyle w:val="body"/>
              <w:spacing w:before="0" w:beforeAutospacing="0" w:after="0" w:afterAutospacing="0" w:line="25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развивать  скоростно-силовые качества;</w:t>
            </w:r>
            <w:r>
              <w:rPr>
                <w:sz w:val="22"/>
                <w:lang w:eastAsia="en-US"/>
              </w:rPr>
              <w:t xml:space="preserve"> развивать координационные способности</w:t>
            </w:r>
          </w:p>
          <w:p w:rsidR="00591EF2" w:rsidRDefault="00591EF2">
            <w:pPr>
              <w:pStyle w:val="body"/>
              <w:spacing w:before="0" w:beforeAutospacing="0"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Инструктаж по охране труда №15</w:t>
            </w:r>
          </w:p>
          <w:p w:rsidR="00591EF2" w:rsidRDefault="00591EF2">
            <w:pPr>
              <w:pStyle w:val="body"/>
              <w:spacing w:before="0" w:beforeAutospacing="0"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lang w:eastAsia="en-US"/>
              </w:rPr>
              <w:t xml:space="preserve">Подвижные игры и игровые упражнения: </w:t>
            </w:r>
            <w:r>
              <w:rPr>
                <w:sz w:val="22"/>
                <w:szCs w:val="28"/>
                <w:lang w:eastAsia="en-US"/>
              </w:rPr>
              <w:t xml:space="preserve">«Зайцы в огороде», </w:t>
            </w:r>
            <w:r>
              <w:rPr>
                <w:lang w:eastAsia="en-US"/>
              </w:rPr>
              <w:t xml:space="preserve">«Эстафеты с мячом», «Чей мяч дальше?», «Мяч через веревку», «Лови мяч!», </w:t>
            </w:r>
            <w:r>
              <w:rPr>
                <w:sz w:val="22"/>
                <w:szCs w:val="28"/>
                <w:lang w:eastAsia="en-US"/>
              </w:rPr>
              <w:t xml:space="preserve"> </w:t>
            </w:r>
          </w:p>
          <w:p w:rsidR="00591EF2" w:rsidRDefault="00591EF2">
            <w:pPr>
              <w:pStyle w:val="body"/>
              <w:spacing w:before="0" w:beforeAutospacing="0" w:after="0" w:afterAutospacing="0" w:line="256" w:lineRule="auto"/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«Передал – садись», «Гонка мячей по кругу»;</w:t>
            </w:r>
          </w:p>
          <w:p w:rsidR="00591EF2" w:rsidRDefault="00591EF2">
            <w:pPr>
              <w:pStyle w:val="body"/>
              <w:spacing w:before="0" w:beforeAutospacing="0"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 xml:space="preserve">Знать: </w:t>
            </w:r>
            <w:r>
              <w:rPr>
                <w:rFonts w:ascii="Times New Roman" w:hAnsi="Times New Roman"/>
                <w:lang w:eastAsia="en-US"/>
              </w:rPr>
              <w:t>гигиенические правила при выполнении физических упраж</w:t>
            </w:r>
            <w:r>
              <w:rPr>
                <w:rFonts w:ascii="Times New Roman" w:hAnsi="Times New Roman"/>
                <w:lang w:eastAsia="en-US"/>
              </w:rPr>
              <w:softHyphen/>
              <w:t>нений; правила подвижных игр и игровых заданий</w:t>
            </w:r>
          </w:p>
          <w:p w:rsidR="00591EF2" w:rsidRDefault="00591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Уметь: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 владеть мячом: ведение, подбрасывание передача, ловля, броски (в парах)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33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before="0" w:beforeAutospacing="0"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lang w:eastAsia="en-US"/>
              </w:rPr>
              <w:t>Подбра</w:t>
            </w:r>
            <w:r>
              <w:rPr>
                <w:lang w:eastAsia="en-US"/>
              </w:rPr>
              <w:softHyphen/>
              <w:t xml:space="preserve">сывание мяча вверх и ловля его.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34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before="0" w:beforeAutospacing="0"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lang w:eastAsia="en-US"/>
              </w:rPr>
              <w:t xml:space="preserve">Удары мяча об пол и ловля его.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35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lang w:eastAsia="en-US"/>
              </w:rPr>
              <w:t>Пе</w:t>
            </w:r>
            <w:r>
              <w:rPr>
                <w:lang w:eastAsia="en-US"/>
              </w:rPr>
              <w:softHyphen/>
              <w:t>ребрасывание мяча друг другу на расстоянии 2-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lang w:eastAsia="en-US"/>
                </w:rPr>
                <w:t>3 м</w:t>
              </w:r>
            </w:smartTag>
            <w:r>
              <w:rPr>
                <w:lang w:eastAsia="en-US"/>
              </w:rPr>
              <w:t xml:space="preserve">.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/и.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36,</w:t>
            </w:r>
          </w:p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37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lang w:eastAsia="en-US"/>
              </w:rPr>
              <w:t>Перебрасыва</w:t>
            </w:r>
            <w:r>
              <w:rPr>
                <w:lang w:eastAsia="en-US"/>
              </w:rPr>
              <w:softHyphen/>
              <w:t xml:space="preserve">ние мяча через сетку, натянутую на высоте </w:t>
            </w:r>
            <w:smartTag w:uri="urn:schemas-microsoft-com:office:smarttags" w:element="metricconverter">
              <w:smartTagPr>
                <w:attr w:name="ProductID" w:val="1,5 м"/>
              </w:smartTagPr>
              <w:r>
                <w:rPr>
                  <w:lang w:eastAsia="en-US"/>
                </w:rPr>
                <w:t>1,5 м</w:t>
              </w:r>
            </w:smartTag>
            <w:r>
              <w:rPr>
                <w:lang w:eastAsia="en-US"/>
              </w:rPr>
              <w:t xml:space="preserve">.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159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Упражнения с малым мячом 6 ч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38,</w:t>
            </w:r>
          </w:p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39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rPr>
                <w:sz w:val="22"/>
                <w:szCs w:val="28"/>
                <w:lang w:eastAsia="en-US"/>
              </w:rPr>
            </w:pPr>
          </w:p>
          <w:p w:rsidR="00591EF2" w:rsidRDefault="00591EF2">
            <w:pPr>
              <w:pStyle w:val="body"/>
              <w:spacing w:after="0" w:afterAutospacing="0" w:line="25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before="0" w:beforeAutospacing="0"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lang w:eastAsia="en-US"/>
              </w:rPr>
              <w:t xml:space="preserve">Подбрасывание мяча вверх и ловля его двумя </w:t>
            </w:r>
            <w:r>
              <w:rPr>
                <w:lang w:eastAsia="en-US"/>
              </w:rPr>
              <w:lastRenderedPageBreak/>
              <w:t xml:space="preserve">руками.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/и</w:t>
            </w:r>
          </w:p>
          <w:p w:rsidR="00591EF2" w:rsidRDefault="00591EF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Инструктаж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ОТ</w:t>
            </w:r>
          </w:p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before="0" w:beforeAutospacing="0"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Формировать умение владения мячом;</w:t>
            </w:r>
          </w:p>
          <w:p w:rsidR="00591EF2" w:rsidRDefault="00591EF2">
            <w:pPr>
              <w:pStyle w:val="body"/>
              <w:spacing w:before="0" w:beforeAutospacing="0"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 xml:space="preserve">развивать  скоростно-силовые </w:t>
            </w:r>
            <w:r>
              <w:rPr>
                <w:sz w:val="22"/>
                <w:szCs w:val="28"/>
                <w:lang w:eastAsia="en-US"/>
              </w:rPr>
              <w:lastRenderedPageBreak/>
              <w:t>качества;</w:t>
            </w:r>
            <w:r>
              <w:rPr>
                <w:sz w:val="22"/>
                <w:lang w:eastAsia="en-US"/>
              </w:rPr>
              <w:t xml:space="preserve"> развивать координационные способности</w:t>
            </w:r>
          </w:p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Инструктаж по охране труда №15</w:t>
            </w:r>
          </w:p>
          <w:p w:rsidR="00591EF2" w:rsidRDefault="00591EF2">
            <w:pPr>
              <w:pStyle w:val="body"/>
              <w:spacing w:before="0" w:beforeAutospacing="0" w:after="0" w:afterAutospacing="0" w:line="256" w:lineRule="auto"/>
              <w:jc w:val="both"/>
              <w:rPr>
                <w:sz w:val="22"/>
                <w:lang w:eastAsia="en-US"/>
              </w:rPr>
            </w:pPr>
            <w:r>
              <w:rPr>
                <w:lang w:eastAsia="en-US"/>
              </w:rPr>
              <w:t xml:space="preserve">Подвижные игры и игровые упражнения: «Мяч над головой», «Мяч соседу», «Мяч в кругу», </w:t>
            </w:r>
            <w:r>
              <w:rPr>
                <w:sz w:val="22"/>
                <w:szCs w:val="28"/>
                <w:lang w:eastAsia="en-US"/>
              </w:rPr>
              <w:t>«Прыгающие воробушки»,</w:t>
            </w:r>
            <w:r>
              <w:rPr>
                <w:lang w:eastAsia="en-US"/>
              </w:rPr>
              <w:t xml:space="preserve"> «Эстафеты с мячом», </w:t>
            </w:r>
            <w:r>
              <w:rPr>
                <w:sz w:val="22"/>
                <w:lang w:eastAsia="en-US"/>
              </w:rPr>
              <w:t xml:space="preserve"> «Передал – садись», «Гонка мячей по кругу»;</w:t>
            </w:r>
          </w:p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lastRenderedPageBreak/>
              <w:t xml:space="preserve">Знать: </w:t>
            </w:r>
            <w:r>
              <w:rPr>
                <w:rFonts w:ascii="Times New Roman" w:hAnsi="Times New Roman"/>
                <w:lang w:eastAsia="en-US"/>
              </w:rPr>
              <w:t>гигиенические правила при выполнении физических упраж</w:t>
            </w:r>
            <w:r>
              <w:rPr>
                <w:rFonts w:ascii="Times New Roman" w:hAnsi="Times New Roman"/>
                <w:lang w:eastAsia="en-US"/>
              </w:rPr>
              <w:softHyphen/>
              <w:t xml:space="preserve">нений; правила </w:t>
            </w:r>
            <w:r>
              <w:rPr>
                <w:rFonts w:ascii="Times New Roman" w:hAnsi="Times New Roman"/>
                <w:lang w:eastAsia="en-US"/>
              </w:rPr>
              <w:lastRenderedPageBreak/>
              <w:t>подвижных игр и игровых заданий</w:t>
            </w:r>
          </w:p>
          <w:p w:rsidR="00591EF2" w:rsidRDefault="00591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Уметь: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 владеть мячом: ведение, подбрасывание передача, ловля, броски (в парах)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lastRenderedPageBreak/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lastRenderedPageBreak/>
              <w:t>40,</w:t>
            </w:r>
          </w:p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41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lang w:eastAsia="en-US"/>
              </w:rPr>
              <w:t>Удары мяча об пол и ловля его после дополни</w:t>
            </w:r>
            <w:r>
              <w:rPr>
                <w:lang w:eastAsia="en-US"/>
              </w:rPr>
              <w:softHyphen/>
              <w:t xml:space="preserve">тельных движений (хлопнуть в ладоши перед грудью, присесть и выпрямиться).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7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42,</w:t>
            </w:r>
          </w:p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a3"/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Перебрасывание мяча друг другу на расстоянии </w:t>
            </w: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lang w:eastAsia="en-US"/>
                </w:rPr>
                <w:t>2 м</w:t>
              </w:r>
            </w:smartTag>
            <w:r>
              <w:rPr>
                <w:lang w:eastAsia="en-US"/>
              </w:rPr>
              <w:t xml:space="preserve">.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43</w:t>
            </w:r>
          </w:p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a3"/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Контроль двигательных качеств.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Урок закрепления ЗУН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текущий</w:t>
            </w:r>
          </w:p>
        </w:tc>
      </w:tr>
      <w:tr w:rsidR="00591EF2" w:rsidTr="00591EF2">
        <w:trPr>
          <w:trHeight w:val="147"/>
        </w:trPr>
        <w:tc>
          <w:tcPr>
            <w:tcW w:w="159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Метание 7 ч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44,</w:t>
            </w:r>
          </w:p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45,</w:t>
            </w:r>
          </w:p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46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a3"/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Метание малого мяча из-за головы в цель, в ориентир, расположенный на высоте до </w:t>
            </w: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lang w:eastAsia="en-US"/>
                </w:rPr>
                <w:t>2 м</w:t>
              </w:r>
            </w:smartTag>
            <w:r>
              <w:rPr>
                <w:lang w:eastAsia="en-US"/>
              </w:rPr>
              <w:t xml:space="preserve">, с расстояния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lang w:eastAsia="en-US"/>
                </w:rPr>
                <w:t>4 м</w:t>
              </w:r>
            </w:smartTag>
            <w:r>
              <w:rPr>
                <w:lang w:eastAsia="en-US"/>
              </w:rPr>
              <w:t xml:space="preserve">.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/и</w:t>
            </w:r>
          </w:p>
          <w:p w:rsidR="00591EF2" w:rsidRDefault="00591EF2">
            <w:pPr>
              <w:pStyle w:val="a3"/>
              <w:spacing w:before="100" w:beforeAutospacing="1" w:after="100" w:afterAutospacing="1" w:line="256" w:lineRule="auto"/>
              <w:rPr>
                <w:lang w:eastAsia="en-US"/>
              </w:rPr>
            </w:pPr>
          </w:p>
          <w:p w:rsidR="00591EF2" w:rsidRDefault="00591EF2">
            <w:pPr>
              <w:pStyle w:val="a3"/>
              <w:spacing w:before="100" w:beforeAutospacing="1" w:after="100" w:afterAutospacing="1" w:line="25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Формировать умение метать малый мяч с места на дальность и на заданное расстояние; развивать  скоростно-силовые качества;</w:t>
            </w:r>
            <w:r>
              <w:rPr>
                <w:sz w:val="22"/>
                <w:lang w:eastAsia="en-US"/>
              </w:rPr>
              <w:t xml:space="preserve"> развивать координационные способности</w:t>
            </w:r>
          </w:p>
          <w:p w:rsidR="00591EF2" w:rsidRDefault="00591EF2">
            <w:pPr>
              <w:pStyle w:val="body"/>
              <w:spacing w:before="0" w:beforeAutospacing="0"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lang w:eastAsia="en-US"/>
              </w:rPr>
              <w:t xml:space="preserve">Подвижные игры и игровые упражнения: «Целься вернее!», «Метко в цель», «Меткий снайпер», «По названным мишеням», </w:t>
            </w:r>
            <w:r>
              <w:rPr>
                <w:sz w:val="22"/>
                <w:szCs w:val="28"/>
                <w:lang w:eastAsia="en-US"/>
              </w:rPr>
              <w:t>«Метатели».</w:t>
            </w:r>
          </w:p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lastRenderedPageBreak/>
              <w:t xml:space="preserve">Знать: </w:t>
            </w:r>
            <w:r>
              <w:rPr>
                <w:rFonts w:ascii="Times New Roman" w:hAnsi="Times New Roman"/>
                <w:lang w:eastAsia="en-US"/>
              </w:rPr>
              <w:t>гигиенические правила при выполнении физических упраж</w:t>
            </w:r>
            <w:r>
              <w:rPr>
                <w:rFonts w:ascii="Times New Roman" w:hAnsi="Times New Roman"/>
                <w:lang w:eastAsia="en-US"/>
              </w:rPr>
              <w:softHyphen/>
              <w:t>нений; правила подвижных игр и игровых заданий</w:t>
            </w:r>
          </w:p>
          <w:p w:rsidR="00591EF2" w:rsidRDefault="00591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  <w:p w:rsidR="00591EF2" w:rsidRDefault="00591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Уметь: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  правильно выполнять движения в метании;</w:t>
            </w:r>
            <w:r>
              <w:rPr>
                <w:rFonts w:ascii="Times New Roman" w:hAnsi="Times New Roman"/>
                <w:b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8"/>
                <w:lang w:eastAsia="en-US"/>
              </w:rPr>
              <w:t>владеть мячом: ведение передача, ловля, броски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47,</w:t>
            </w:r>
          </w:p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48,</w:t>
            </w:r>
          </w:p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lastRenderedPageBreak/>
              <w:t>49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lang w:eastAsia="en-US"/>
              </w:rPr>
              <w:t xml:space="preserve">Метание мяча и других предметов (мешочек с песком, шишка и др.) на </w:t>
            </w:r>
            <w:r>
              <w:rPr>
                <w:lang w:eastAsia="en-US"/>
              </w:rPr>
              <w:lastRenderedPageBreak/>
              <w:t xml:space="preserve">дальность по коридору до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lang w:eastAsia="en-US"/>
                </w:rPr>
                <w:t>10 м</w:t>
              </w:r>
            </w:smartTag>
            <w:r>
              <w:rPr>
                <w:lang w:eastAsia="en-US"/>
              </w:rPr>
              <w:t xml:space="preserve">.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lastRenderedPageBreak/>
              <w:t>50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Контроль двигательных качеств.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Урок закрепления ЗУН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текущий</w:t>
            </w:r>
          </w:p>
        </w:tc>
      </w:tr>
      <w:tr w:rsidR="00591EF2" w:rsidTr="00591EF2">
        <w:trPr>
          <w:trHeight w:val="147"/>
        </w:trPr>
        <w:tc>
          <w:tcPr>
            <w:tcW w:w="159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Дифференцированная двигательная деятельность 24 ч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51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a3"/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Общеразвивающие упражнения без предметов </w:t>
            </w:r>
          </w:p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proofErr w:type="gramStart"/>
            <w:r>
              <w:rPr>
                <w:lang w:eastAsia="en-US"/>
              </w:rPr>
              <w:t>Формирование умений: основная стойка; стойка ноги врозь; стойка ноги на ширине плеч; положение рук: вниз, вперед, в стороны, вверх, за голову, на голову; поднимание прямой ноги вперед, отведение в сторону, назад; наклоны вперед, вправо, влево; повороты головы вправо, влево; наклоны головы вперед, назад, вправо, влево; комплексы упражнений утренней ги</w:t>
            </w:r>
            <w:r>
              <w:rPr>
                <w:lang w:eastAsia="en-US"/>
              </w:rPr>
              <w:softHyphen/>
              <w:t>гиенической гимнастики.</w:t>
            </w:r>
            <w:proofErr w:type="gramEnd"/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Знать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 и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выполнять комплекс утренней гимнастики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52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a3"/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Общеразвивающие упражнения с предметами</w:t>
            </w:r>
          </w:p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 xml:space="preserve">ОРУ </w:t>
            </w:r>
            <w:r>
              <w:rPr>
                <w:lang w:eastAsia="en-US"/>
              </w:rPr>
              <w:t xml:space="preserve"> с мячами разных размеров, гимнастической палкой, обручем, скакалкой, лестни</w:t>
            </w:r>
            <w:r>
              <w:rPr>
                <w:lang w:eastAsia="en-US"/>
              </w:rPr>
              <w:softHyphen/>
              <w:t>цей, скамейкой.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Знать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 и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выполнять комплекс утренней гимнастики</w:t>
            </w:r>
          </w:p>
          <w:p w:rsidR="00591EF2" w:rsidRDefault="00591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Уметь</w:t>
            </w:r>
            <w:r>
              <w:rPr>
                <w:rFonts w:ascii="Times New Roman" w:hAnsi="Times New Roman"/>
                <w:lang w:eastAsia="en-US"/>
              </w:rPr>
              <w:t xml:space="preserve"> использовать спортивный инвентарь по назначению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159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a3"/>
              <w:spacing w:before="100" w:beforeAutospacing="1" w:after="100" w:afterAutospacing="1"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Пространственные ориентировки и строевые упражнения 5 ч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53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lang w:eastAsia="en-US"/>
              </w:rPr>
              <w:t>Построение в шеренгу, в колонну по од</w:t>
            </w:r>
            <w:r>
              <w:rPr>
                <w:lang w:eastAsia="en-US"/>
              </w:rPr>
              <w:softHyphen/>
              <w:t xml:space="preserve">ному.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a3"/>
              <w:spacing w:before="100" w:beforeAutospacing="1" w:after="100" w:afterAutospacing="1" w:line="256" w:lineRule="auto"/>
              <w:rPr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 xml:space="preserve">Развитие умений: </w:t>
            </w:r>
            <w:r>
              <w:rPr>
                <w:lang w:eastAsia="en-US"/>
              </w:rPr>
              <w:t>ориен</w:t>
            </w:r>
            <w:r>
              <w:rPr>
                <w:lang w:eastAsia="en-US"/>
              </w:rPr>
              <w:softHyphen/>
              <w:t xml:space="preserve">тировка относительно самих учащихся: справа, слева, </w:t>
            </w:r>
            <w:r>
              <w:rPr>
                <w:lang w:eastAsia="en-US"/>
              </w:rPr>
              <w:lastRenderedPageBreak/>
              <w:t>между, ря</w:t>
            </w:r>
            <w:r>
              <w:rPr>
                <w:lang w:eastAsia="en-US"/>
              </w:rPr>
              <w:softHyphen/>
              <w:t>дом, сзади, спереди, внизу.</w:t>
            </w:r>
            <w:proofErr w:type="gramEnd"/>
          </w:p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lang w:eastAsia="en-US"/>
              </w:rPr>
              <w:t>Подвижные игры и игровые упражнения: «У ребят порядок строгий», «Быстро по своим местам!», «Все скорее ко мне!», «Кто тише?», «По тропинке».</w:t>
            </w:r>
          </w:p>
        </w:tc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lastRenderedPageBreak/>
              <w:t xml:space="preserve">Уметь </w:t>
            </w:r>
            <w:r>
              <w:rPr>
                <w:rFonts w:ascii="Times New Roman" w:hAnsi="Times New Roman"/>
                <w:lang w:eastAsia="en-US"/>
              </w:rPr>
              <w:t xml:space="preserve">ориентироваться относительно самих обучающихся; выполнять все </w:t>
            </w:r>
            <w:r>
              <w:rPr>
                <w:rFonts w:ascii="Times New Roman" w:hAnsi="Times New Roman"/>
                <w:lang w:eastAsia="en-US"/>
              </w:rPr>
              <w:lastRenderedPageBreak/>
              <w:t>пройденные команды для построений и перестро</w:t>
            </w:r>
            <w:r>
              <w:rPr>
                <w:rFonts w:ascii="Times New Roman" w:hAnsi="Times New Roman"/>
                <w:lang w:eastAsia="en-US"/>
              </w:rPr>
              <w:softHyphen/>
              <w:t xml:space="preserve">ений, основные положения и движения рук, ног, туловища, головы; выполнять комплекс утренней гимнастики; </w:t>
            </w:r>
          </w:p>
          <w:p w:rsidR="00591EF2" w:rsidRDefault="00591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lastRenderedPageBreak/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lastRenderedPageBreak/>
              <w:t>54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lang w:eastAsia="en-US"/>
              </w:rPr>
              <w:t>Равнение в затылок (колонна), равнение по носкам (шерен</w:t>
            </w:r>
            <w:r>
              <w:rPr>
                <w:lang w:eastAsia="en-US"/>
              </w:rPr>
              <w:softHyphen/>
              <w:t xml:space="preserve">га).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lastRenderedPageBreak/>
              <w:t>55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lang w:eastAsia="en-US"/>
              </w:rPr>
              <w:t xml:space="preserve">Повороты на месте направо, налево переступанием.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56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lang w:eastAsia="en-US"/>
              </w:rPr>
              <w:t xml:space="preserve">Движение в колонне в обход, по кругу, на указанные ориентиры.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57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lang w:eastAsia="en-US"/>
              </w:rPr>
              <w:t xml:space="preserve">Выполнение команд: «На месте шагом марш!», «Прямо шагом марш!», «Класс, стой!», «Класс, разомкнись!».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159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Элементы ритмической гимнастики 5 ч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58,</w:t>
            </w:r>
          </w:p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59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lang w:eastAsia="en-US"/>
              </w:rPr>
              <w:t>Комплекс ритмической гимнастики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a3"/>
              <w:spacing w:before="100" w:beforeAutospacing="1" w:after="100" w:afterAutospacing="1" w:line="256" w:lineRule="auto"/>
              <w:rPr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Формирование и совершенствование элементов ритмической гимнастики:</w:t>
            </w:r>
            <w:r>
              <w:rPr>
                <w:lang w:eastAsia="en-US"/>
              </w:rPr>
              <w:t xml:space="preserve"> соотнесение движений с ритмом и темпом музыки; выполнение, включающих серии общеразвивающих упражнений из исходных положений стоя, сидя, лежа (упражнения с движени</w:t>
            </w:r>
            <w:r>
              <w:rPr>
                <w:lang w:eastAsia="en-US"/>
              </w:rPr>
              <w:softHyphen/>
              <w:t>ями рук, ног, туловища), различные прыжковые упражнения, уп</w:t>
            </w:r>
            <w:r>
              <w:rPr>
                <w:lang w:eastAsia="en-US"/>
              </w:rPr>
              <w:softHyphen/>
              <w:t xml:space="preserve">ражнения на </w:t>
            </w:r>
            <w:r>
              <w:rPr>
                <w:lang w:eastAsia="en-US"/>
              </w:rPr>
              <w:lastRenderedPageBreak/>
              <w:t>расслабление и регуляцию дыхания, имитационные упражнения, танцевальные упражнения (танцевальный шаг с под</w:t>
            </w:r>
            <w:r>
              <w:rPr>
                <w:lang w:eastAsia="en-US"/>
              </w:rPr>
              <w:softHyphen/>
              <w:t xml:space="preserve">скоком, приставной шаг вперед, в сторону, простейшие сочетания изученных танцевальных шагов). </w:t>
            </w:r>
            <w:proofErr w:type="gramEnd"/>
          </w:p>
        </w:tc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lastRenderedPageBreak/>
              <w:t xml:space="preserve">Уметь </w:t>
            </w:r>
            <w:r>
              <w:rPr>
                <w:rFonts w:ascii="Times New Roman" w:hAnsi="Times New Roman"/>
                <w:lang w:eastAsia="en-US"/>
              </w:rPr>
              <w:t>выполнять комплексы упражнений ритмической гимнастики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60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lang w:eastAsia="en-US"/>
              </w:rPr>
              <w:t>Прыжковые упражнения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61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lang w:eastAsia="en-US"/>
              </w:rPr>
              <w:t>Имитационные упражнения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62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lang w:eastAsia="en-US"/>
              </w:rPr>
              <w:t>Танцевальные упражнения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159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lastRenderedPageBreak/>
              <w:t>Элементы акробатики 6 ч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63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Подводящие упражнения к кувырку впе</w:t>
            </w:r>
            <w:r>
              <w:rPr>
                <w:lang w:eastAsia="en-US"/>
              </w:rPr>
              <w:softHyphen/>
              <w:t>ред</w:t>
            </w:r>
          </w:p>
          <w:p w:rsidR="00591EF2" w:rsidRDefault="00591EF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Инструктаж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ОТ</w:t>
            </w:r>
          </w:p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before="0" w:beforeAutospacing="0"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b/>
                <w:lang w:eastAsia="en-US"/>
              </w:rPr>
              <w:t>Формирование простейших элементов акробатики:</w:t>
            </w:r>
            <w:r>
              <w:rPr>
                <w:lang w:eastAsia="en-US"/>
              </w:rPr>
              <w:t xml:space="preserve"> из упора присев кувырок вперед в упор присев со страховкой и без; стойка на лопатках из </w:t>
            </w:r>
            <w:proofErr w:type="gramStart"/>
            <w:r>
              <w:rPr>
                <w:lang w:eastAsia="en-US"/>
              </w:rPr>
              <w:t>положения</w:t>
            </w:r>
            <w:proofErr w:type="gramEnd"/>
            <w:r>
              <w:rPr>
                <w:lang w:eastAsia="en-US"/>
              </w:rPr>
              <w:t xml:space="preserve"> лежа на спине; из упора согнувшись, вы</w:t>
            </w:r>
            <w:r>
              <w:rPr>
                <w:lang w:eastAsia="en-US"/>
              </w:rPr>
              <w:softHyphen/>
              <w:t>прямляясь, удержать равновесие на правой (левой) ноге, руки впе</w:t>
            </w:r>
            <w:r>
              <w:rPr>
                <w:lang w:eastAsia="en-US"/>
              </w:rPr>
              <w:softHyphen/>
              <w:t>ред - вверх; прыжок вверх прогнувшись. Развитие систем и функций организма, физи</w:t>
            </w:r>
            <w:r>
              <w:rPr>
                <w:lang w:eastAsia="en-US"/>
              </w:rPr>
              <w:softHyphen/>
              <w:t>ческих качеств личности, раскрытия специальных двигательных способностей</w:t>
            </w:r>
            <w:r>
              <w:rPr>
                <w:sz w:val="22"/>
                <w:szCs w:val="28"/>
                <w:lang w:eastAsia="en-US"/>
              </w:rPr>
              <w:t xml:space="preserve"> </w:t>
            </w:r>
          </w:p>
          <w:p w:rsidR="00591EF2" w:rsidRDefault="00591EF2">
            <w:pPr>
              <w:pStyle w:val="body"/>
              <w:spacing w:before="0" w:beforeAutospacing="0"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Инструктаж по охране труда №17</w:t>
            </w:r>
          </w:p>
          <w:p w:rsidR="00591EF2" w:rsidRDefault="00591EF2">
            <w:pPr>
              <w:pStyle w:val="a3"/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. </w:t>
            </w:r>
          </w:p>
        </w:tc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Уметь 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выполнять кувырок вперед из упора присев в упор присев со страховкой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64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lang w:eastAsia="en-US"/>
              </w:rPr>
              <w:t>Кувырок вперед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65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lang w:eastAsia="en-US"/>
              </w:rPr>
              <w:t>Подводящие упражнения к стойке на лопатках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66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lang w:eastAsia="en-US"/>
              </w:rPr>
              <w:t>Стойка на лопатках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67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lang w:eastAsia="en-US"/>
              </w:rPr>
              <w:t>Прыжок вверх прогнувшись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68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Контроль двигательных качеств.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Урок закрепления ЗУН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текущий</w:t>
            </w:r>
          </w:p>
        </w:tc>
      </w:tr>
      <w:tr w:rsidR="00591EF2" w:rsidTr="00591EF2">
        <w:trPr>
          <w:trHeight w:val="147"/>
        </w:trPr>
        <w:tc>
          <w:tcPr>
            <w:tcW w:w="159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Профилактические и коррекционные упражнения 6 ч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lastRenderedPageBreak/>
              <w:t>69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Комплексы упражнений для формирования правильной осанки</w:t>
            </w:r>
          </w:p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lang w:eastAsia="en-US"/>
              </w:rPr>
            </w:pPr>
          </w:p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lang w:eastAsia="en-US"/>
              </w:rPr>
            </w:pPr>
          </w:p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lang w:eastAsia="en-US"/>
              </w:rPr>
            </w:pPr>
          </w:p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lang w:eastAsia="en-US"/>
              </w:rPr>
            </w:pPr>
          </w:p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lang w:eastAsia="en-US"/>
              </w:rPr>
            </w:pPr>
          </w:p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lang w:eastAsia="en-US"/>
              </w:rPr>
            </w:pPr>
          </w:p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lang w:eastAsia="en-US"/>
              </w:rPr>
            </w:pPr>
          </w:p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lang w:eastAsia="en-US"/>
              </w:rPr>
            </w:pPr>
          </w:p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lang w:eastAsia="en-US"/>
              </w:rPr>
            </w:pPr>
          </w:p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</w:p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a3"/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Развитие умений и навыков: </w:t>
            </w:r>
            <w:r>
              <w:rPr>
                <w:lang w:eastAsia="en-US"/>
              </w:rPr>
              <w:t>формирования правильной осанки: стоя спиной к стене, касаясь ее затылком, спи</w:t>
            </w:r>
            <w:r>
              <w:rPr>
                <w:lang w:eastAsia="en-US"/>
              </w:rPr>
              <w:softHyphen/>
              <w:t>ной, ягодицами и пятками, поднимание рук в стороны и вверх, присе</w:t>
            </w:r>
            <w:r>
              <w:rPr>
                <w:lang w:eastAsia="en-US"/>
              </w:rPr>
              <w:softHyphen/>
              <w:t>дания; стоя у стены в том же положении, отойти от стены и вернуться к ней, сохраняя начальное положение; опираясь правой (левой) рукой о рейку гимнастической стенки (на высоте плеч), другая рука на поясе,  поднимание левой (правой) ноги вперед, в сторону, назад; с грузом на голове (150-</w:t>
            </w:r>
            <w:smartTag w:uri="urn:schemas-microsoft-com:office:smarttags" w:element="metricconverter">
              <w:smartTagPr>
                <w:attr w:name="ProductID" w:val="200 г"/>
              </w:smartTagPr>
              <w:r>
                <w:rPr>
                  <w:lang w:eastAsia="en-US"/>
                </w:rPr>
                <w:t>200 г</w:t>
              </w:r>
            </w:smartTag>
            <w:r>
              <w:rPr>
                <w:lang w:eastAsia="en-US"/>
              </w:rPr>
              <w:t xml:space="preserve">) поднимание на носки, </w:t>
            </w:r>
            <w:proofErr w:type="spellStart"/>
            <w:r>
              <w:rPr>
                <w:lang w:eastAsia="en-US"/>
              </w:rPr>
              <w:t>полуприсед</w:t>
            </w:r>
            <w:proofErr w:type="spellEnd"/>
            <w:r>
              <w:rPr>
                <w:lang w:eastAsia="en-US"/>
              </w:rPr>
              <w:t xml:space="preserve">, передвижение шагом по полу; </w:t>
            </w:r>
          </w:p>
          <w:p w:rsidR="00591EF2" w:rsidRDefault="00591EF2">
            <w:pPr>
              <w:pStyle w:val="a3"/>
              <w:spacing w:before="100" w:beforeAutospacing="1" w:after="100" w:afterAutospacing="1" w:line="256" w:lineRule="auto"/>
              <w:rPr>
                <w:lang w:eastAsia="en-US"/>
              </w:rPr>
            </w:pPr>
          </w:p>
          <w:p w:rsidR="00591EF2" w:rsidRDefault="00591EF2">
            <w:pPr>
              <w:pStyle w:val="a3"/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для укрепления свода стопы: скольжение стопой впе</w:t>
            </w:r>
            <w:r>
              <w:rPr>
                <w:lang w:eastAsia="en-US"/>
              </w:rPr>
              <w:softHyphen/>
              <w:t>ред и назад с помощью пальцев; захватывание и приподнимание паль</w:t>
            </w:r>
            <w:r>
              <w:rPr>
                <w:lang w:eastAsia="en-US"/>
              </w:rPr>
              <w:softHyphen/>
              <w:t xml:space="preserve">цами ног различных предметов; ходьба </w:t>
            </w:r>
            <w:r>
              <w:rPr>
                <w:lang w:eastAsia="en-US"/>
              </w:rPr>
              <w:lastRenderedPageBreak/>
              <w:t>на носках (ноги прямые); ходь</w:t>
            </w:r>
            <w:r>
              <w:rPr>
                <w:lang w:eastAsia="en-US"/>
              </w:rPr>
              <w:softHyphen/>
              <w:t xml:space="preserve">ба на наружных сторонах стопы (пальцы </w:t>
            </w:r>
            <w:proofErr w:type="spellStart"/>
            <w:r>
              <w:rPr>
                <w:lang w:eastAsia="en-US"/>
              </w:rPr>
              <w:t>вн</w:t>
            </w:r>
            <w:proofErr w:type="gramStart"/>
            <w:r>
              <w:rPr>
                <w:lang w:eastAsia="en-US"/>
              </w:rPr>
              <w:t>y</w:t>
            </w:r>
            <w:proofErr w:type="gramEnd"/>
            <w:r>
              <w:rPr>
                <w:lang w:eastAsia="en-US"/>
              </w:rPr>
              <w:t>тpь</w:t>
            </w:r>
            <w:proofErr w:type="spellEnd"/>
            <w:r>
              <w:rPr>
                <w:lang w:eastAsia="en-US"/>
              </w:rPr>
              <w:t>); ходьба на пятках; пе</w:t>
            </w:r>
            <w:r>
              <w:rPr>
                <w:lang w:eastAsia="en-US"/>
              </w:rPr>
              <w:softHyphen/>
              <w:t xml:space="preserve">рекаты с пяток на носки и обратно, стоя серединой стопы на гимнастической палке (канате); </w:t>
            </w:r>
          </w:p>
          <w:p w:rsidR="00591EF2" w:rsidRDefault="00591EF2">
            <w:pPr>
              <w:pStyle w:val="a3"/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для развития координации движений: маховые движения правой рукой вперед-назад с подключением (по команде) движений левой рукой в противоположном направлении (аналогично движениям рук при ходьбе); одновременное отведение правой руки вперед и левой ноги назад и наоборот; </w:t>
            </w:r>
          </w:p>
          <w:p w:rsidR="00591EF2" w:rsidRDefault="00591EF2">
            <w:pPr>
              <w:pStyle w:val="a3"/>
              <w:spacing w:before="100" w:beforeAutospacing="1" w:after="100" w:afterAutospacing="1" w:line="256" w:lineRule="auto"/>
              <w:rPr>
                <w:lang w:eastAsia="en-US"/>
              </w:rPr>
            </w:pPr>
          </w:p>
          <w:p w:rsidR="00591EF2" w:rsidRDefault="00591EF2">
            <w:pPr>
              <w:pStyle w:val="a3"/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профилактические и специальные дыхательные упражнения: имитационные упражнения с произнесением звуков на выдохе; медленное поднимание рук через стороны вверх - вдох, </w:t>
            </w:r>
            <w:r>
              <w:rPr>
                <w:lang w:eastAsia="en-US"/>
              </w:rPr>
              <w:lastRenderedPageBreak/>
              <w:t xml:space="preserve">опускание рук вниз, скрестив перед собой, </w:t>
            </w:r>
            <w:r>
              <w:rPr>
                <w:lang w:eastAsia="en-US"/>
              </w:rPr>
              <w:softHyphen/>
              <w:t xml:space="preserve">выдох с произнесением звука </w:t>
            </w:r>
            <w:proofErr w:type="spellStart"/>
            <w:r>
              <w:rPr>
                <w:lang w:eastAsia="en-US"/>
              </w:rPr>
              <w:t>шш-шш-шш</w:t>
            </w:r>
            <w:proofErr w:type="spellEnd"/>
            <w:r>
              <w:rPr>
                <w:lang w:eastAsia="en-US"/>
              </w:rPr>
              <w:t xml:space="preserve">; из </w:t>
            </w:r>
            <w:proofErr w:type="gramStart"/>
            <w:r>
              <w:rPr>
                <w:lang w:eastAsia="en-US"/>
              </w:rPr>
              <w:t>положения</w:t>
            </w:r>
            <w:proofErr w:type="gramEnd"/>
            <w:r>
              <w:rPr>
                <w:lang w:eastAsia="en-US"/>
              </w:rPr>
              <w:t xml:space="preserve"> сидя, руки на поясе, отведение правой руки в сторону - назад с поворотом тулови</w:t>
            </w:r>
            <w:r>
              <w:rPr>
                <w:lang w:eastAsia="en-US"/>
              </w:rPr>
              <w:softHyphen/>
              <w:t>ща в ту же сторону - вдох, возвращение в исходное положение -       про</w:t>
            </w:r>
            <w:r>
              <w:rPr>
                <w:lang w:eastAsia="en-US"/>
              </w:rPr>
              <w:softHyphen/>
              <w:t>должительный выдох, то же в левую сторону;</w:t>
            </w:r>
          </w:p>
          <w:p w:rsidR="00591EF2" w:rsidRDefault="00591EF2">
            <w:pPr>
              <w:pStyle w:val="a3"/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591EF2" w:rsidRDefault="00591EF2">
            <w:pPr>
              <w:pStyle w:val="a3"/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для формирования тон</w:t>
            </w:r>
            <w:r>
              <w:rPr>
                <w:lang w:eastAsia="en-US"/>
              </w:rPr>
              <w:softHyphen/>
              <w:t>ких движений пальцев рук: комплексы упражнений пальчиковой гим</w:t>
            </w:r>
            <w:r>
              <w:rPr>
                <w:lang w:eastAsia="en-US"/>
              </w:rPr>
              <w:softHyphen/>
              <w:t xml:space="preserve">настики: «В гости», «Домик», «Дружба», «Дом и ворота» и др. </w:t>
            </w:r>
          </w:p>
        </w:tc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lastRenderedPageBreak/>
              <w:t>Уметь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 выполнять различные комплексы профилактических и коррекционных упражнений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70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Комплексы упражнений  для укрепления свода стопы</w:t>
            </w:r>
          </w:p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lang w:eastAsia="en-US"/>
              </w:rPr>
            </w:pPr>
          </w:p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lang w:eastAsia="en-US"/>
              </w:rPr>
            </w:pPr>
          </w:p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lang w:eastAsia="en-US"/>
              </w:rPr>
            </w:pPr>
          </w:p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lang w:eastAsia="en-US"/>
              </w:rPr>
            </w:pPr>
          </w:p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lang w:eastAsia="en-US"/>
              </w:rPr>
            </w:pPr>
          </w:p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lastRenderedPageBreak/>
              <w:t>71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Комплексы упражнений  для развития координации движений</w:t>
            </w:r>
          </w:p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lang w:eastAsia="en-US"/>
              </w:rPr>
            </w:pPr>
          </w:p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72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Комплексы </w:t>
            </w:r>
            <w:proofErr w:type="spellStart"/>
            <w:r>
              <w:rPr>
                <w:lang w:eastAsia="en-US"/>
              </w:rPr>
              <w:t>упраж</w:t>
            </w:r>
            <w:r>
              <w:rPr>
                <w:lang w:eastAsia="en-US"/>
              </w:rPr>
              <w:softHyphen/>
              <w:t>н</w:t>
            </w:r>
            <w:proofErr w:type="gramStart"/>
            <w:r>
              <w:rPr>
                <w:lang w:eastAsia="en-US"/>
              </w:rPr>
              <w:t>e</w:t>
            </w:r>
            <w:proofErr w:type="gramEnd"/>
            <w:r>
              <w:rPr>
                <w:lang w:eastAsia="en-US"/>
              </w:rPr>
              <w:t>ний</w:t>
            </w:r>
            <w:proofErr w:type="spellEnd"/>
            <w:r>
              <w:rPr>
                <w:lang w:eastAsia="en-US"/>
              </w:rPr>
              <w:t xml:space="preserve"> разной координационной сложности</w:t>
            </w:r>
          </w:p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73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Профилактические и специальные дыхательные упражнения</w:t>
            </w:r>
          </w:p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lang w:eastAsia="en-US"/>
              </w:rPr>
            </w:pPr>
          </w:p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lang w:eastAsia="en-US"/>
              </w:rPr>
            </w:pPr>
          </w:p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lang w:eastAsia="en-US"/>
              </w:rPr>
            </w:pPr>
          </w:p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lang w:eastAsia="en-US"/>
              </w:rPr>
            </w:pPr>
          </w:p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lang w:eastAsia="en-US"/>
              </w:rPr>
            </w:pPr>
          </w:p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lang w:eastAsia="en-US"/>
              </w:rPr>
            </w:pPr>
          </w:p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lang w:eastAsia="en-US"/>
              </w:rPr>
            </w:pPr>
          </w:p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lastRenderedPageBreak/>
              <w:t>74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lang w:eastAsia="en-US"/>
              </w:rPr>
              <w:t>Комплексы упражнений   пальчиковой гим</w:t>
            </w:r>
            <w:r>
              <w:rPr>
                <w:lang w:eastAsia="en-US"/>
              </w:rPr>
              <w:softHyphen/>
              <w:t>настики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159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28"/>
                <w:lang w:eastAsia="en-US"/>
              </w:rPr>
              <w:t>Элементы спортивной деятельности 11 ч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Сведения об истории возникновения различ</w:t>
            </w:r>
            <w:r>
              <w:rPr>
                <w:lang w:eastAsia="en-US"/>
              </w:rPr>
              <w:softHyphen/>
              <w:t>ных видов спорта, их названий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Изучение нового материала</w:t>
            </w:r>
          </w:p>
        </w:tc>
        <w:tc>
          <w:tcPr>
            <w:tcW w:w="3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a3"/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Способствование возникнове</w:t>
            </w:r>
            <w:r>
              <w:rPr>
                <w:lang w:eastAsia="en-US"/>
              </w:rPr>
              <w:softHyphen/>
              <w:t>нию у детей интереса и желания к спортивным занятиям, а также расширению кругозора учащихся. На основе имитационных упражнений, игровых заданий с элементами спортивных игр, со</w:t>
            </w:r>
            <w:r>
              <w:rPr>
                <w:lang w:eastAsia="en-US"/>
              </w:rPr>
              <w:softHyphen/>
              <w:t xml:space="preserve">здание базы для овладения </w:t>
            </w:r>
            <w:r>
              <w:rPr>
                <w:lang w:eastAsia="en-US"/>
              </w:rPr>
              <w:lastRenderedPageBreak/>
              <w:t>элементами спортивных игр и спортив</w:t>
            </w:r>
            <w:r>
              <w:rPr>
                <w:lang w:eastAsia="en-US"/>
              </w:rPr>
              <w:softHyphen/>
              <w:t>ных упражнений. Ознакомление с элементарными правилам и некоторыми спортивными играми (баскетбол, волейбол, фут</w:t>
            </w:r>
            <w:r>
              <w:rPr>
                <w:lang w:eastAsia="en-US"/>
              </w:rPr>
              <w:softHyphen/>
              <w:t>бол) и правилами проведения соревнований</w:t>
            </w:r>
          </w:p>
        </w:tc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a3"/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>Уметь</w:t>
            </w:r>
            <w:r>
              <w:rPr>
                <w:szCs w:val="28"/>
                <w:lang w:eastAsia="en-US"/>
              </w:rPr>
              <w:t xml:space="preserve"> владеть мячом: ведение, передача, ловля, броски</w:t>
            </w:r>
            <w:r>
              <w:rPr>
                <w:b/>
                <w:lang w:eastAsia="en-US"/>
              </w:rPr>
              <w:t xml:space="preserve"> </w:t>
            </w:r>
          </w:p>
          <w:p w:rsidR="00591EF2" w:rsidRDefault="00591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76,77,78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Баскетбол: «Слу</w:t>
            </w:r>
            <w:r>
              <w:rPr>
                <w:lang w:eastAsia="en-US"/>
              </w:rPr>
              <w:softHyphen/>
              <w:t>шай сигнал», «Передал - садись!», «Гонка мячей»;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Урок закрепления ЗУН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79,80,</w:t>
            </w:r>
            <w:r>
              <w:rPr>
                <w:sz w:val="22"/>
                <w:szCs w:val="28"/>
                <w:lang w:eastAsia="en-US"/>
              </w:rPr>
              <w:lastRenderedPageBreak/>
              <w:t>81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Волейбол: «Впе</w:t>
            </w:r>
            <w:r>
              <w:rPr>
                <w:lang w:eastAsia="en-US"/>
              </w:rPr>
              <w:softHyphen/>
              <w:t xml:space="preserve">ред-назад», «Навстречу </w:t>
            </w:r>
            <w:r>
              <w:rPr>
                <w:lang w:eastAsia="en-US"/>
              </w:rPr>
              <w:lastRenderedPageBreak/>
              <w:t xml:space="preserve">через сетку», «Эстафеты с мячом»,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Урок закреплени</w:t>
            </w:r>
            <w:r>
              <w:rPr>
                <w:rFonts w:ascii="Times New Roman" w:hAnsi="Times New Roman"/>
                <w:lang w:eastAsia="en-US"/>
              </w:rPr>
              <w:lastRenderedPageBreak/>
              <w:t>я ЗУН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lastRenderedPageBreak/>
              <w:t>82,83,84,85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Футбол: «У кого больше мячей?», «Кузнечики», «Мяч соседу», «Летящий мяч».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Урок закрепления ЗУН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382"/>
        </w:trPr>
        <w:tc>
          <w:tcPr>
            <w:tcW w:w="159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lang w:eastAsia="en-US"/>
              </w:rPr>
              <w:t>Легкая атлетика 17 ч</w:t>
            </w:r>
          </w:p>
        </w:tc>
      </w:tr>
      <w:tr w:rsidR="00591EF2" w:rsidTr="00591EF2">
        <w:trPr>
          <w:trHeight w:val="321"/>
        </w:trPr>
        <w:tc>
          <w:tcPr>
            <w:tcW w:w="159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Ходьба и бег 6 ч</w:t>
            </w:r>
          </w:p>
        </w:tc>
      </w:tr>
      <w:tr w:rsidR="00591EF2" w:rsidTr="00591EF2">
        <w:trPr>
          <w:trHeight w:val="393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86,87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before="0" w:beforeAutospacing="0"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lang w:eastAsia="en-US"/>
              </w:rPr>
              <w:t xml:space="preserve">Правила поведения учащихся на занятиях по легкой атлетике. </w:t>
            </w:r>
          </w:p>
          <w:p w:rsidR="00591EF2" w:rsidRDefault="00591EF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Инструктаж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ОТ</w:t>
            </w:r>
          </w:p>
          <w:p w:rsidR="00591EF2" w:rsidRDefault="00591EF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Ходьба с преодолением препятствий (гимнастичес</w:t>
            </w:r>
            <w:r>
              <w:rPr>
                <w:rFonts w:ascii="Times New Roman" w:hAnsi="Times New Roman"/>
                <w:lang w:eastAsia="en-US"/>
              </w:rPr>
              <w:softHyphen/>
              <w:t>кая скамейка, горка матов), перешагивая и наступая на них.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lang w:eastAsia="en-US"/>
              </w:rPr>
              <w:t>П/и</w:t>
            </w:r>
          </w:p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Урок закрепления ЗУН</w:t>
            </w:r>
          </w:p>
        </w:tc>
        <w:tc>
          <w:tcPr>
            <w:tcW w:w="3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Формировать умение ходить  и бегать по команде;</w:t>
            </w:r>
          </w:p>
          <w:p w:rsidR="00591EF2" w:rsidRDefault="00591EF2">
            <w:pPr>
              <w:pStyle w:val="body"/>
              <w:spacing w:before="0" w:beforeAutospacing="0"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бегать с высоким подниманием бедра;</w:t>
            </w:r>
          </w:p>
          <w:p w:rsidR="00591EF2" w:rsidRDefault="00591EF2">
            <w:pPr>
              <w:pStyle w:val="body"/>
              <w:spacing w:before="0" w:beforeAutospacing="0"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lang w:eastAsia="en-US"/>
              </w:rPr>
              <w:t xml:space="preserve">Развивать скоростные способности;     </w:t>
            </w:r>
            <w:r>
              <w:rPr>
                <w:sz w:val="22"/>
                <w:szCs w:val="28"/>
                <w:lang w:eastAsia="en-US"/>
              </w:rPr>
              <w:t>Инструктаж по охране труда №16</w:t>
            </w:r>
          </w:p>
          <w:p w:rsidR="00591EF2" w:rsidRDefault="00591EF2">
            <w:pPr>
              <w:pStyle w:val="body"/>
              <w:spacing w:before="0" w:beforeAutospacing="0"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lang w:eastAsia="en-US"/>
              </w:rPr>
              <w:t xml:space="preserve"> Подвижные игры: «Поезд», «Самолеты», «Принеси предмет!», «Пустое место», «Третий - лишний», «Смена сторон»</w:t>
            </w:r>
          </w:p>
        </w:tc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уметь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 правильно выполнять движения в ходьбе и беге;</w:t>
            </w:r>
          </w:p>
          <w:p w:rsidR="00591EF2" w:rsidRDefault="00591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на время пробегать 30м,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132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88,89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Быст</w:t>
            </w:r>
            <w:r>
              <w:rPr>
                <w:lang w:eastAsia="en-US"/>
              </w:rPr>
              <w:softHyphen/>
              <w:t xml:space="preserve">рый бег парами, группами на расстояние до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lang w:eastAsia="en-US"/>
                </w:rPr>
                <w:t xml:space="preserve">30 </w:t>
              </w:r>
              <w:proofErr w:type="spellStart"/>
              <w:r>
                <w:rPr>
                  <w:lang w:eastAsia="en-US"/>
                </w:rPr>
                <w:t>м</w:t>
              </w:r>
            </w:smartTag>
            <w:r>
              <w:rPr>
                <w:lang w:eastAsia="en-US"/>
              </w:rPr>
              <w:t>..</w:t>
            </w:r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Урок закрепления ЗУН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1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90,91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Бег в медленном темпе до 2,5 мин, в сочетании с ходьбой до 4 </w:t>
            </w:r>
            <w:proofErr w:type="spellStart"/>
            <w:r>
              <w:rPr>
                <w:lang w:eastAsia="en-US"/>
              </w:rPr>
              <w:t>мин..</w:t>
            </w:r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Урок закрепления ЗУН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321"/>
        </w:trPr>
        <w:tc>
          <w:tcPr>
            <w:tcW w:w="159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lastRenderedPageBreak/>
              <w:t>Прыжки 7 ч</w:t>
            </w:r>
          </w:p>
        </w:tc>
      </w:tr>
      <w:tr w:rsidR="00591EF2" w:rsidTr="00591EF2">
        <w:trPr>
          <w:trHeight w:val="140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92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a3"/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Прыжки на месте с поворотом на 90гр.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  <w:r>
              <w:rPr>
                <w:lang w:eastAsia="en-US"/>
              </w:rPr>
              <w:t>П/и</w:t>
            </w:r>
          </w:p>
          <w:p w:rsidR="00591EF2" w:rsidRDefault="00591EF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Инструктаж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ОТ</w:t>
            </w:r>
          </w:p>
          <w:p w:rsidR="00591EF2" w:rsidRDefault="00591EF2">
            <w:pPr>
              <w:pStyle w:val="a3"/>
              <w:spacing w:before="100" w:beforeAutospacing="1" w:after="100" w:afterAutospacing="1" w:line="256" w:lineRule="auto"/>
              <w:rPr>
                <w:lang w:eastAsia="en-US"/>
              </w:rPr>
            </w:pPr>
          </w:p>
          <w:p w:rsidR="00591EF2" w:rsidRDefault="00591EF2">
            <w:pPr>
              <w:pStyle w:val="a3"/>
              <w:spacing w:before="100" w:beforeAutospacing="1" w:after="100" w:afterAutospacing="1" w:line="256" w:lineRule="auto"/>
              <w:rPr>
                <w:lang w:eastAsia="en-US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Урок закрепления ЗУН</w:t>
            </w:r>
          </w:p>
        </w:tc>
        <w:tc>
          <w:tcPr>
            <w:tcW w:w="3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Формировать умения прыгать в длину с места, прыгать в длину на результат;</w:t>
            </w:r>
          </w:p>
          <w:p w:rsidR="00591EF2" w:rsidRDefault="00591EF2">
            <w:pPr>
              <w:pStyle w:val="body"/>
              <w:spacing w:before="0" w:beforeAutospacing="0"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Развивать  скоростные способности;</w:t>
            </w:r>
          </w:p>
          <w:p w:rsidR="00591EF2" w:rsidRDefault="00591EF2">
            <w:pPr>
              <w:pStyle w:val="body"/>
              <w:spacing w:before="0" w:beforeAutospacing="0"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 xml:space="preserve">Соблюдать правила соревнований в беге, прыжках;            </w:t>
            </w:r>
          </w:p>
          <w:p w:rsidR="00591EF2" w:rsidRDefault="00591EF2">
            <w:pPr>
              <w:pStyle w:val="body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Подвижные игры: «Поймай комара!»,    </w:t>
            </w:r>
          </w:p>
          <w:p w:rsidR="00591EF2" w:rsidRDefault="00591EF2">
            <w:pPr>
              <w:pStyle w:val="body"/>
              <w:spacing w:before="0" w:beforeAutospacing="0"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lang w:eastAsia="en-US"/>
              </w:rPr>
              <w:t xml:space="preserve">«С кочки на кочку». </w:t>
            </w:r>
          </w:p>
          <w:p w:rsidR="00591EF2" w:rsidRDefault="00591EF2">
            <w:pPr>
              <w:pStyle w:val="body"/>
              <w:spacing w:before="0" w:beforeAutospacing="0"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 xml:space="preserve"> «Зайцы в огороде», «Прыгающие воробушки» </w:t>
            </w:r>
          </w:p>
          <w:p w:rsidR="00591EF2" w:rsidRDefault="00591EF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Инструктаж по охране труда №16</w:t>
            </w:r>
          </w:p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уметь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 правильно выполнять движение в прыжках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76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93,94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Прыжки в длину с </w:t>
            </w:r>
            <w:proofErr w:type="spellStart"/>
            <w:r>
              <w:rPr>
                <w:lang w:eastAsia="en-US"/>
              </w:rPr>
              <w:t>места..</w:t>
            </w:r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Урок закрепления ЗУН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29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95,96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Прыжки в длину с разбега, толчком одной ноги и призем</w:t>
            </w:r>
            <w:r>
              <w:rPr>
                <w:lang w:eastAsia="en-US"/>
              </w:rPr>
              <w:softHyphen/>
              <w:t>ляясь на обе ноги (длина разбега 5-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lang w:eastAsia="en-US"/>
                </w:rPr>
                <w:t>6 м</w:t>
              </w:r>
            </w:smartTag>
            <w:r>
              <w:rPr>
                <w:lang w:eastAsia="en-US"/>
              </w:rPr>
              <w:t>)..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224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97,98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Прыжки в высоту с прямо</w:t>
            </w:r>
            <w:r>
              <w:rPr>
                <w:lang w:eastAsia="en-US"/>
              </w:rPr>
              <w:softHyphen/>
              <w:t>го разбега, толчком одной ноги с мягким приземлением на обе но</w:t>
            </w:r>
            <w:r>
              <w:rPr>
                <w:lang w:eastAsia="en-US"/>
              </w:rPr>
              <w:softHyphen/>
              <w:t xml:space="preserve">ги (высота веревочки до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rPr>
                  <w:lang w:eastAsia="en-US"/>
                </w:rPr>
                <w:t>40 см</w:t>
              </w:r>
            </w:smartTag>
            <w:r>
              <w:rPr>
                <w:lang w:eastAsia="en-US"/>
              </w:rPr>
              <w:t>)..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321"/>
        </w:trPr>
        <w:tc>
          <w:tcPr>
            <w:tcW w:w="159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Метание 4 ч</w:t>
            </w:r>
          </w:p>
        </w:tc>
      </w:tr>
      <w:tr w:rsidR="00591EF2" w:rsidTr="00591EF2">
        <w:trPr>
          <w:trHeight w:val="1682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99,100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a3"/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Метание малого мяча или мешочка с песком на даль</w:t>
            </w:r>
            <w:r>
              <w:rPr>
                <w:lang w:eastAsia="en-US"/>
              </w:rPr>
              <w:softHyphen/>
              <w:t>ность.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  <w:r>
              <w:rPr>
                <w:lang w:eastAsia="en-US"/>
              </w:rPr>
              <w:t>П/и</w:t>
            </w:r>
          </w:p>
          <w:p w:rsidR="00591EF2" w:rsidRDefault="00591EF2">
            <w:pPr>
              <w:pStyle w:val="a3"/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Инструктаж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  <w:r>
              <w:rPr>
                <w:lang w:eastAsia="en-US"/>
              </w:rPr>
              <w:t xml:space="preserve"> ОТ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Урок закрепления ЗУН</w:t>
            </w:r>
          </w:p>
        </w:tc>
        <w:tc>
          <w:tcPr>
            <w:tcW w:w="3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Формировать умение метать малый мяч с места на дальность;</w:t>
            </w:r>
          </w:p>
          <w:p w:rsidR="00591EF2" w:rsidRDefault="00591EF2">
            <w:pPr>
              <w:pStyle w:val="body"/>
              <w:spacing w:before="0" w:beforeAutospacing="0"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Метать в цель с 4-5м;</w:t>
            </w:r>
          </w:p>
          <w:p w:rsidR="00591EF2" w:rsidRDefault="00591EF2">
            <w:pPr>
              <w:pStyle w:val="body"/>
              <w:spacing w:before="0" w:beforeAutospacing="0" w:after="0" w:afterAutospacing="0" w:line="25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lang w:eastAsia="en-US"/>
              </w:rPr>
              <w:t xml:space="preserve">Развивать  скоростно-силовые качества; Подвижные игры: </w:t>
            </w:r>
            <w:r>
              <w:rPr>
                <w:lang w:eastAsia="en-US"/>
              </w:rPr>
              <w:lastRenderedPageBreak/>
              <w:t>«Охотники и утки», «Медведь и пчелы», Инструктаж по охране труда №16</w:t>
            </w:r>
          </w:p>
        </w:tc>
        <w:tc>
          <w:tcPr>
            <w:tcW w:w="3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lastRenderedPageBreak/>
              <w:t>уметь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 правильно выполнять движения в метании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Фронтальный, индивидуальный</w:t>
            </w:r>
          </w:p>
        </w:tc>
      </w:tr>
      <w:tr w:rsidR="00591EF2" w:rsidTr="00591EF2">
        <w:trPr>
          <w:trHeight w:val="1422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101102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Метание набивного мяча (масса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lang w:eastAsia="en-US"/>
                </w:rPr>
                <w:t>1 кг</w:t>
              </w:r>
            </w:smartTag>
            <w:r>
              <w:rPr>
                <w:lang w:eastAsia="en-US"/>
              </w:rPr>
              <w:t>) двумя руками из-за го</w:t>
            </w:r>
            <w:r>
              <w:rPr>
                <w:lang w:eastAsia="en-US"/>
              </w:rPr>
              <w:softHyphen/>
              <w:t>ловы на расстояние 3-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lang w:eastAsia="en-US"/>
                </w:rPr>
                <w:t xml:space="preserve">4 </w:t>
              </w:r>
              <w:proofErr w:type="spellStart"/>
              <w:r>
                <w:rPr>
                  <w:lang w:eastAsia="en-US"/>
                </w:rPr>
                <w:t>м</w:t>
              </w:r>
            </w:smartTag>
            <w:proofErr w:type="gramStart"/>
            <w:r>
              <w:rPr>
                <w:lang w:eastAsia="en-US"/>
              </w:rPr>
              <w:t>.П</w:t>
            </w:r>
            <w:proofErr w:type="spellEnd"/>
            <w:proofErr w:type="gramEnd"/>
            <w:r>
              <w:rPr>
                <w:lang w:eastAsia="en-US"/>
              </w:rPr>
              <w:t>/и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pStyle w:val="body"/>
              <w:spacing w:after="0" w:afterAutospacing="0" w:line="256" w:lineRule="auto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2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Урок закрепления ЗУН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F2" w:rsidRDefault="00591EF2">
            <w:pPr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Фронтальный, </w:t>
            </w:r>
          </w:p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  <w:p w:rsidR="00591EF2" w:rsidRDefault="00591EF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индивидуальный</w:t>
            </w:r>
          </w:p>
        </w:tc>
      </w:tr>
    </w:tbl>
    <w:p w:rsidR="00591EF2" w:rsidRDefault="00591EF2" w:rsidP="00591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1EF2" w:rsidRDefault="00591EF2" w:rsidP="00591E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1EF2" w:rsidRDefault="00591EF2" w:rsidP="00591EF2">
      <w:pPr>
        <w:pStyle w:val="a3"/>
        <w:spacing w:before="100" w:beforeAutospacing="1" w:after="100" w:afterAutospacing="1"/>
        <w:rPr>
          <w:color w:val="800000"/>
        </w:rPr>
      </w:pPr>
    </w:p>
    <w:p w:rsidR="00591EF2" w:rsidRDefault="00591EF2" w:rsidP="00591EF2"/>
    <w:p w:rsidR="00591EF2" w:rsidRDefault="00591EF2" w:rsidP="00591EF2"/>
    <w:p w:rsidR="00C0278C" w:rsidRPr="00B34A59" w:rsidRDefault="00C0278C" w:rsidP="00B34A59"/>
    <w:sectPr w:rsidR="00C0278C" w:rsidRPr="00B34A59" w:rsidSect="009E6A3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1F"/>
    <w:rsid w:val="002C0A50"/>
    <w:rsid w:val="004068B7"/>
    <w:rsid w:val="00591EF2"/>
    <w:rsid w:val="00AF6A45"/>
    <w:rsid w:val="00B23B1F"/>
    <w:rsid w:val="00B34A59"/>
    <w:rsid w:val="00C0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B34A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3">
    <w:name w:val="Стиль"/>
    <w:rsid w:val="00B34A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B34A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nhideWhenUsed/>
    <w:rsid w:val="002C0A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2C0A5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B34A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3">
    <w:name w:val="Стиль"/>
    <w:rsid w:val="00B34A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B34A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nhideWhenUsed/>
    <w:rsid w:val="002C0A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2C0A5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4343</Words>
  <Characters>24758</Characters>
  <Application>Microsoft Office Word</Application>
  <DocSecurity>0</DocSecurity>
  <Lines>206</Lines>
  <Paragraphs>58</Paragraphs>
  <ScaleCrop>false</ScaleCrop>
  <Company/>
  <LinksUpToDate>false</LinksUpToDate>
  <CharactersWithSpaces>29043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я</cp:lastModifiedBy>
  <cp:revision>7</cp:revision>
  <dcterms:created xsi:type="dcterms:W3CDTF">2015-09-24T07:39:00Z</dcterms:created>
  <dcterms:modified xsi:type="dcterms:W3CDTF">2016-02-18T17:01:00Z</dcterms:modified>
</cp:coreProperties>
</file>