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955" w:rsidRDefault="00D84955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3710" w:type="dxa"/>
        <w:tblLayout w:type="fixed"/>
        <w:tblLook w:val="04A0" w:firstRow="1" w:lastRow="0" w:firstColumn="1" w:lastColumn="0" w:noHBand="0" w:noVBand="1"/>
      </w:tblPr>
      <w:tblGrid>
        <w:gridCol w:w="4800"/>
        <w:gridCol w:w="834"/>
        <w:gridCol w:w="4419"/>
        <w:gridCol w:w="411"/>
        <w:gridCol w:w="3246"/>
      </w:tblGrid>
      <w:tr w:rsidR="00D84955" w:rsidTr="008644CA">
        <w:trPr>
          <w:trHeight w:val="1341"/>
        </w:trPr>
        <w:tc>
          <w:tcPr>
            <w:tcW w:w="4803" w:type="dxa"/>
            <w:hideMark/>
          </w:tcPr>
          <w:p w:rsidR="00D84955" w:rsidRDefault="00D84955" w:rsidP="008644CA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D84955" w:rsidRDefault="00D84955" w:rsidP="008644CA">
            <w:pPr>
              <w:suppressAutoHyphens/>
              <w:spacing w:after="0" w:line="240" w:lineRule="auto"/>
              <w:ind w:left="1134" w:hanging="1134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Руководитель  МО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D84955" w:rsidRDefault="00D84955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/ _____________</w:t>
            </w:r>
          </w:p>
          <w:p w:rsidR="00D84955" w:rsidRDefault="00D84955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№ ______ </w:t>
            </w:r>
          </w:p>
          <w:p w:rsidR="00D84955" w:rsidRDefault="00D84955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 2015г.</w:t>
            </w:r>
          </w:p>
        </w:tc>
        <w:tc>
          <w:tcPr>
            <w:tcW w:w="834" w:type="dxa"/>
          </w:tcPr>
          <w:p w:rsidR="00D84955" w:rsidRDefault="00D84955" w:rsidP="00864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21" w:type="dxa"/>
            <w:hideMark/>
          </w:tcPr>
          <w:p w:rsidR="00D84955" w:rsidRDefault="00D84955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</w:t>
            </w:r>
          </w:p>
          <w:p w:rsidR="00D84955" w:rsidRDefault="00D84955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  <w:p w:rsidR="00D84955" w:rsidRDefault="00D84955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Нурмухаметова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Г.Х.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/ _____________ </w:t>
            </w:r>
          </w:p>
          <w:p w:rsidR="00D84955" w:rsidRDefault="00D84955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 ________________ 2015г.</w:t>
            </w:r>
          </w:p>
        </w:tc>
        <w:tc>
          <w:tcPr>
            <w:tcW w:w="411" w:type="dxa"/>
          </w:tcPr>
          <w:p w:rsidR="00D84955" w:rsidRDefault="00D84955" w:rsidP="008644CA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47" w:type="dxa"/>
          </w:tcPr>
          <w:p w:rsidR="00D84955" w:rsidRDefault="00D84955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D84955" w:rsidRDefault="00D84955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ОУ</w:t>
            </w:r>
          </w:p>
          <w:p w:rsidR="00D84955" w:rsidRDefault="00D84955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D84955" w:rsidRDefault="00D84955" w:rsidP="008644CA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Мирязов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М.М. /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_____________ «__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_»_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_____________2015г.</w:t>
            </w:r>
          </w:p>
        </w:tc>
      </w:tr>
    </w:tbl>
    <w:p w:rsidR="00D84955" w:rsidRDefault="00D84955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</w:t>
      </w:r>
    </w:p>
    <w:p w:rsidR="007E4A83" w:rsidRDefault="007E4A83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7E4A83" w:rsidRDefault="007E4A83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7E4A83" w:rsidRDefault="007E4A83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7E4A83" w:rsidRDefault="007E4A83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7E4A83" w:rsidRDefault="007E4A83" w:rsidP="00D84955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0"/>
          <w:szCs w:val="20"/>
        </w:rPr>
      </w:pPr>
    </w:p>
    <w:p w:rsidR="00D84955" w:rsidRDefault="00D84955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4955" w:rsidRDefault="00D84955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ПРОГРАММА ПЕДАГОГА </w:t>
      </w:r>
    </w:p>
    <w:p w:rsidR="00D84955" w:rsidRDefault="00D84955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алгебре</w:t>
      </w:r>
      <w:r>
        <w:rPr>
          <w:b/>
        </w:rPr>
        <w:t xml:space="preserve"> и началам анализа</w:t>
      </w:r>
    </w:p>
    <w:p w:rsidR="00D84955" w:rsidRDefault="00D84955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4955" w:rsidRDefault="00D84955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</w:rPr>
        <w:t>(</w:t>
      </w:r>
      <w:proofErr w:type="gramStart"/>
      <w:r>
        <w:rPr>
          <w:b/>
        </w:rPr>
        <w:t>среднее</w:t>
      </w:r>
      <w:proofErr w:type="gramEnd"/>
      <w:r>
        <w:rPr>
          <w:b/>
        </w:rPr>
        <w:t xml:space="preserve"> (полное</w:t>
      </w:r>
      <w:r>
        <w:rPr>
          <w:rFonts w:ascii="Times New Roman" w:hAnsi="Times New Roman"/>
          <w:b/>
          <w:sz w:val="24"/>
          <w:szCs w:val="24"/>
        </w:rPr>
        <w:t>) образование)</w:t>
      </w:r>
    </w:p>
    <w:p w:rsidR="00D84955" w:rsidRDefault="00D84955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b/>
        </w:rPr>
        <w:t>для</w:t>
      </w:r>
      <w:proofErr w:type="gramEnd"/>
      <w:r>
        <w:rPr>
          <w:b/>
        </w:rPr>
        <w:t xml:space="preserve"> __10</w:t>
      </w:r>
      <w:r>
        <w:rPr>
          <w:rFonts w:ascii="Times New Roman" w:hAnsi="Times New Roman"/>
          <w:b/>
          <w:sz w:val="24"/>
          <w:szCs w:val="24"/>
        </w:rPr>
        <w:t>__класса</w:t>
      </w:r>
    </w:p>
    <w:p w:rsidR="00D84955" w:rsidRDefault="00D84955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84955" w:rsidRDefault="007E4A83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составитель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: </w:t>
      </w:r>
      <w:r w:rsidR="00D84955">
        <w:rPr>
          <w:rFonts w:ascii="Times New Roman" w:hAnsi="Times New Roman"/>
          <w:b/>
          <w:sz w:val="24"/>
          <w:szCs w:val="24"/>
        </w:rPr>
        <w:t xml:space="preserve">Ибрагимова Суфия </w:t>
      </w:r>
      <w:proofErr w:type="spellStart"/>
      <w:r w:rsidR="00D84955">
        <w:rPr>
          <w:rFonts w:ascii="Times New Roman" w:hAnsi="Times New Roman"/>
          <w:b/>
          <w:sz w:val="24"/>
          <w:szCs w:val="24"/>
        </w:rPr>
        <w:t>Зиннатовна</w:t>
      </w:r>
      <w:proofErr w:type="spellEnd"/>
      <w:r w:rsidR="00D84955">
        <w:rPr>
          <w:rFonts w:ascii="Times New Roman" w:hAnsi="Times New Roman"/>
          <w:b/>
          <w:sz w:val="24"/>
          <w:szCs w:val="24"/>
        </w:rPr>
        <w:t xml:space="preserve"> </w:t>
      </w:r>
    </w:p>
    <w:p w:rsidR="00D84955" w:rsidRDefault="00D84955" w:rsidP="00D84955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tabs>
          <w:tab w:val="left" w:pos="11357"/>
        </w:tabs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D84955" w:rsidRDefault="00D84955" w:rsidP="00D84955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suppressAutoHyphens/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suppressAutoHyphens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contextualSpacing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2015-2016 учебный год </w:t>
      </w:r>
    </w:p>
    <w:p w:rsidR="00D84955" w:rsidRDefault="00D84955" w:rsidP="00D84955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D84955" w:rsidRDefault="00D84955" w:rsidP="00D84955">
      <w:pPr>
        <w:contextualSpacing/>
        <w:jc w:val="center"/>
        <w:rPr>
          <w:rFonts w:ascii="Times New Roman" w:hAnsi="Times New Roman"/>
          <w:sz w:val="20"/>
          <w:szCs w:val="20"/>
        </w:rPr>
      </w:pPr>
    </w:p>
    <w:p w:rsidR="008A269D" w:rsidRDefault="008A269D" w:rsidP="00BF3222">
      <w:pPr>
        <w:tabs>
          <w:tab w:val="left" w:pos="6015"/>
        </w:tabs>
        <w:rPr>
          <w:sz w:val="28"/>
          <w:szCs w:val="28"/>
        </w:rPr>
      </w:pPr>
      <w:bookmarkStart w:id="0" w:name="_GoBack"/>
      <w:bookmarkEnd w:id="0"/>
    </w:p>
    <w:p w:rsidR="008A269D" w:rsidRDefault="008A269D" w:rsidP="00BF3222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</w:rPr>
        <w:t>ПОЯСНИТЕЛЬНАЯ ЗАПИСКА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t xml:space="preserve">Настоящая  </w:t>
      </w:r>
      <w:r>
        <w:rPr>
          <w:bCs/>
          <w:color w:val="000000"/>
        </w:rPr>
        <w:t xml:space="preserve"> рабочая программа </w:t>
      </w:r>
      <w:r>
        <w:t>разработана на основе федерального компонента государственных стандартов начального общего и среднего (</w:t>
      </w:r>
      <w:proofErr w:type="gramStart"/>
      <w:r>
        <w:t>полного)  общего</w:t>
      </w:r>
      <w:proofErr w:type="gramEnd"/>
      <w:r>
        <w:t xml:space="preserve"> образования (не нуждается в регистрации)  (с изменениями на 23 июня 2015 года) от 05.03.2004 года №1089. (Сборник нормативных документов. Математика / Сост. Э.Д. Днепров, А.Г. </w:t>
      </w:r>
      <w:proofErr w:type="gramStart"/>
      <w:r>
        <w:t>Аркадьев.-</w:t>
      </w:r>
      <w:proofErr w:type="gramEnd"/>
      <w:r>
        <w:t xml:space="preserve"> М: «Дрофа», 2006), Программы для общеобразовательных школ, гимназий, лицеев (математика, 5-11 классы, М: «Дрофа», 2004)</w:t>
      </w:r>
      <w:r>
        <w:rPr>
          <w:bCs/>
          <w:color w:val="000000"/>
        </w:rPr>
        <w:t xml:space="preserve"> и на основе автор</w:t>
      </w:r>
      <w:r>
        <w:rPr>
          <w:bCs/>
          <w:color w:val="000000"/>
        </w:rPr>
        <w:softHyphen/>
        <w:t>ской программы линии Колмогоров А.Н.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>Календарно-тематический план ориентирован на использование учебников: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bCs/>
          <w:i/>
          <w:iCs/>
          <w:color w:val="000000"/>
        </w:rPr>
        <w:t xml:space="preserve">1. Колмогоров А. Н. </w:t>
      </w:r>
      <w:r>
        <w:rPr>
          <w:bCs/>
          <w:color w:val="000000"/>
        </w:rPr>
        <w:t>Алгебра и начала анализа. 10-11 классы; учебник /</w:t>
      </w:r>
      <w:proofErr w:type="spellStart"/>
      <w:r>
        <w:rPr>
          <w:bCs/>
          <w:color w:val="000000"/>
        </w:rPr>
        <w:t>А.Н.Колмлгоров</w:t>
      </w:r>
      <w:proofErr w:type="spellEnd"/>
      <w:r>
        <w:rPr>
          <w:bCs/>
          <w:color w:val="000000"/>
        </w:rPr>
        <w:t xml:space="preserve"> - М.: Просвещение, 2008.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bCs/>
          <w:color w:val="000000"/>
        </w:rPr>
      </w:pPr>
      <w:r>
        <w:rPr>
          <w:bCs/>
          <w:color w:val="000000"/>
        </w:rPr>
        <w:t xml:space="preserve">      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А также дополнительных пособий: 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bCs/>
          <w:color w:val="000000"/>
        </w:rPr>
        <w:t xml:space="preserve">        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 xml:space="preserve"> учащихся: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bCs/>
          <w:i/>
          <w:iCs/>
          <w:color w:val="000000"/>
        </w:rPr>
        <w:t xml:space="preserve">1. Дорофеев, Г, В. </w:t>
      </w:r>
      <w:r>
        <w:rPr>
          <w:bCs/>
          <w:color w:val="000000"/>
        </w:rPr>
        <w:t xml:space="preserve">Сборник, заданий для подготовки и проведения письменного экзамена по математике (курс А) и алгебре и началам анализа (курс В) за курс средней школы. 11 класс / Г. В. Дорофеев, Г. К. </w:t>
      </w:r>
      <w:proofErr w:type="spellStart"/>
      <w:r>
        <w:rPr>
          <w:bCs/>
          <w:color w:val="000000"/>
        </w:rPr>
        <w:t>Муравин</w:t>
      </w:r>
      <w:proofErr w:type="spellEnd"/>
      <w:r>
        <w:rPr>
          <w:bCs/>
          <w:color w:val="000000"/>
        </w:rPr>
        <w:t>, Б. А. Седова. - М.: Дрофа, 2004.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 xml:space="preserve">2. </w:t>
      </w:r>
      <w:r>
        <w:rPr>
          <w:bCs/>
          <w:i/>
          <w:iCs/>
          <w:color w:val="000000"/>
        </w:rPr>
        <w:t xml:space="preserve">Лысенко, Ф. Ф. </w:t>
      </w:r>
      <w:r>
        <w:rPr>
          <w:bCs/>
          <w:color w:val="000000"/>
        </w:rPr>
        <w:t xml:space="preserve">Математика ЕГЭ -2012,2013. Учебно-тренировочные тесты / Ф. Ф. </w:t>
      </w:r>
      <w:proofErr w:type="spellStart"/>
      <w:r>
        <w:rPr>
          <w:bCs/>
          <w:color w:val="000000"/>
        </w:rPr>
        <w:t>Лысен</w:t>
      </w:r>
      <w:proofErr w:type="spellEnd"/>
      <w:r>
        <w:rPr>
          <w:bCs/>
          <w:color w:val="000000"/>
        </w:rPr>
        <w:t xml:space="preserve">- </w:t>
      </w:r>
      <w:r>
        <w:rPr>
          <w:bCs/>
          <w:i/>
          <w:iCs/>
          <w:color w:val="000000"/>
        </w:rPr>
        <w:t xml:space="preserve">\ </w:t>
      </w:r>
      <w:r>
        <w:rPr>
          <w:bCs/>
          <w:color w:val="000000"/>
        </w:rPr>
        <w:t>ко. - Ростов н/Д.: Легион.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 xml:space="preserve">3. </w:t>
      </w:r>
      <w:r>
        <w:rPr>
          <w:bCs/>
          <w:i/>
          <w:iCs/>
          <w:color w:val="000000"/>
        </w:rPr>
        <w:t xml:space="preserve">Лысенко, Ф. Ф. </w:t>
      </w:r>
      <w:r>
        <w:rPr>
          <w:bCs/>
          <w:color w:val="000000"/>
        </w:rPr>
        <w:t>Тематические тесты. Математика ЕГЭ -2014, 2015 / Ф. Ф. Лысенко. - Рос</w:t>
      </w:r>
      <w:r>
        <w:rPr>
          <w:bCs/>
          <w:color w:val="000000"/>
        </w:rPr>
        <w:softHyphen/>
        <w:t>тов н/Д.: Легион.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Cs/>
          <w:color w:val="000000"/>
        </w:rPr>
        <w:t xml:space="preserve">       </w:t>
      </w:r>
      <w:proofErr w:type="gramStart"/>
      <w:r>
        <w:rPr>
          <w:b/>
          <w:bCs/>
          <w:color w:val="000000"/>
        </w:rPr>
        <w:t>для</w:t>
      </w:r>
      <w:proofErr w:type="gramEnd"/>
      <w:r>
        <w:rPr>
          <w:b/>
          <w:bCs/>
          <w:color w:val="000000"/>
        </w:rPr>
        <w:t xml:space="preserve"> учителя: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 xml:space="preserve">1. </w:t>
      </w:r>
      <w:proofErr w:type="spellStart"/>
      <w:r>
        <w:rPr>
          <w:bCs/>
          <w:i/>
          <w:iCs/>
          <w:color w:val="000000"/>
        </w:rPr>
        <w:t>Ивяев</w:t>
      </w:r>
      <w:proofErr w:type="spellEnd"/>
      <w:r>
        <w:rPr>
          <w:bCs/>
          <w:i/>
          <w:iCs/>
          <w:color w:val="000000"/>
        </w:rPr>
        <w:t xml:space="preserve">, Б. И. </w:t>
      </w:r>
      <w:r>
        <w:rPr>
          <w:bCs/>
          <w:color w:val="000000"/>
        </w:rPr>
        <w:t xml:space="preserve">Дидактические материалы по алгебре и началам анализа для 11 класса / </w:t>
      </w:r>
      <w:proofErr w:type="spellStart"/>
      <w:r>
        <w:rPr>
          <w:bCs/>
          <w:color w:val="000000"/>
        </w:rPr>
        <w:t>Б.И.Ивлев</w:t>
      </w:r>
      <w:proofErr w:type="spellEnd"/>
      <w:r>
        <w:rPr>
          <w:bCs/>
          <w:color w:val="000000"/>
        </w:rPr>
        <w:t xml:space="preserve">, С. И. Саакян, С. И. </w:t>
      </w:r>
      <w:proofErr w:type="spellStart"/>
      <w:r>
        <w:rPr>
          <w:bCs/>
          <w:color w:val="000000"/>
        </w:rPr>
        <w:t>Шварцбург</w:t>
      </w:r>
      <w:proofErr w:type="spellEnd"/>
      <w:r>
        <w:rPr>
          <w:bCs/>
          <w:color w:val="000000"/>
        </w:rPr>
        <w:t>. - М., 2000.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 xml:space="preserve">2. </w:t>
      </w:r>
      <w:r>
        <w:rPr>
          <w:bCs/>
          <w:i/>
          <w:iCs/>
          <w:color w:val="000000"/>
        </w:rPr>
        <w:t xml:space="preserve">Лукин, Р. Д. </w:t>
      </w:r>
      <w:r>
        <w:rPr>
          <w:bCs/>
          <w:color w:val="000000"/>
        </w:rPr>
        <w:t>Устные упражнения по алгебре и началам анализа / Р. Д. Лукин, Т. К. Лукина, И. С. Якунина. - М., 1989.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bCs/>
          <w:color w:val="000000"/>
        </w:rPr>
        <w:t xml:space="preserve">3. </w:t>
      </w:r>
      <w:proofErr w:type="spellStart"/>
      <w:r>
        <w:rPr>
          <w:bCs/>
          <w:i/>
          <w:iCs/>
          <w:color w:val="000000"/>
        </w:rPr>
        <w:t>Шамшин</w:t>
      </w:r>
      <w:proofErr w:type="spellEnd"/>
      <w:r>
        <w:rPr>
          <w:bCs/>
          <w:i/>
          <w:iCs/>
          <w:color w:val="000000"/>
        </w:rPr>
        <w:t xml:space="preserve">, В. М. </w:t>
      </w:r>
      <w:r>
        <w:rPr>
          <w:bCs/>
          <w:color w:val="000000"/>
        </w:rPr>
        <w:t xml:space="preserve">Тематические тесты для подготовки к ЕГЭ по математике / В. М. </w:t>
      </w:r>
      <w:proofErr w:type="spellStart"/>
      <w:r>
        <w:rPr>
          <w:bCs/>
          <w:color w:val="000000"/>
        </w:rPr>
        <w:t>Шам</w:t>
      </w:r>
      <w:r>
        <w:rPr>
          <w:bCs/>
          <w:color w:val="000000"/>
        </w:rPr>
        <w:softHyphen/>
        <w:t>шин</w:t>
      </w:r>
      <w:proofErr w:type="spellEnd"/>
      <w:r>
        <w:rPr>
          <w:bCs/>
          <w:color w:val="000000"/>
        </w:rPr>
        <w:t>. - Ростов н/Д., Феникс, 2015.</w:t>
      </w:r>
    </w:p>
    <w:p w:rsidR="008A269D" w:rsidRDefault="008A269D" w:rsidP="008A269D">
      <w:pPr>
        <w:rPr>
          <w:rFonts w:ascii="Arial" w:cs="Arial"/>
          <w:bCs/>
          <w:color w:val="000000"/>
        </w:rPr>
      </w:pP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b/>
          <w:bCs/>
          <w:color w:val="000000"/>
        </w:rPr>
        <w:lastRenderedPageBreak/>
        <w:t xml:space="preserve">Главной целью школьного образования </w:t>
      </w:r>
      <w:r>
        <w:rPr>
          <w:color w:val="000000"/>
        </w:rPr>
        <w:t>является развитие ребенка как компетентной лич</w:t>
      </w:r>
      <w:r>
        <w:rPr>
          <w:color w:val="000000"/>
        </w:rPr>
        <w:softHyphen/>
        <w:t>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</w:t>
      </w:r>
      <w:r>
        <w:rPr>
          <w:color w:val="000000"/>
        </w:rPr>
        <w:softHyphen/>
        <w:t xml:space="preserve">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color w:val="000000"/>
        </w:rPr>
        <w:t xml:space="preserve">Это определило </w:t>
      </w:r>
      <w:r>
        <w:rPr>
          <w:b/>
          <w:bCs/>
          <w:color w:val="000000"/>
        </w:rPr>
        <w:t>цели обучения алгебре и началам анализа: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color w:val="000000"/>
        </w:rPr>
        <w:t>•  формирование</w:t>
      </w:r>
      <w:proofErr w:type="gramEnd"/>
      <w:r>
        <w:rPr>
          <w:b/>
          <w:bCs/>
          <w:color w:val="000000"/>
        </w:rPr>
        <w:t xml:space="preserve"> представлений </w:t>
      </w:r>
      <w:r>
        <w:rPr>
          <w:color w:val="000000"/>
        </w:rPr>
        <w:t>о математике как универсальном языке науки, средстве моделирования явлений и процессов, об идеях и методах математики;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 xml:space="preserve">•  </w:t>
      </w:r>
      <w:r>
        <w:rPr>
          <w:b/>
          <w:bCs/>
          <w:color w:val="000000"/>
        </w:rPr>
        <w:t>развитие</w:t>
      </w:r>
      <w:proofErr w:type="gramEnd"/>
      <w:r>
        <w:rPr>
          <w:b/>
          <w:bCs/>
          <w:color w:val="000000"/>
        </w:rPr>
        <w:t xml:space="preserve"> </w:t>
      </w:r>
      <w:r>
        <w:rPr>
          <w:color w:val="000000"/>
        </w:rPr>
        <w:t>логического мышления, пространственного воображения, алгоритмической куль</w:t>
      </w:r>
      <w:r>
        <w:rPr>
          <w:color w:val="000000"/>
        </w:rPr>
        <w:softHyphen/>
        <w:t>туры, критичности мышления на уровне, необходимом для будущей профессиональной деятель</w:t>
      </w:r>
      <w:r>
        <w:rPr>
          <w:color w:val="000000"/>
        </w:rPr>
        <w:softHyphen/>
        <w:t>ности, а также последующего обучения в высшей школе;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 xml:space="preserve">•  </w:t>
      </w:r>
      <w:r>
        <w:rPr>
          <w:b/>
          <w:bCs/>
          <w:color w:val="000000"/>
        </w:rPr>
        <w:t>овладение</w:t>
      </w:r>
      <w:proofErr w:type="gramEnd"/>
      <w:r>
        <w:rPr>
          <w:b/>
          <w:bCs/>
          <w:color w:val="000000"/>
        </w:rPr>
        <w:t xml:space="preserve"> математическими знаниями и умениями, </w:t>
      </w:r>
      <w:r>
        <w:rPr>
          <w:color w:val="000000"/>
        </w:rPr>
        <w:t>необходимыми в повседневной жизни, для изучения школьных естественнонаучных дисциплин на базовом уровне, для получе</w:t>
      </w:r>
      <w:r>
        <w:rPr>
          <w:color w:val="000000"/>
        </w:rPr>
        <w:softHyphen/>
        <w:t>ния образования в областях, не требующих углубленной математической подготовки;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proofErr w:type="gramStart"/>
      <w:r>
        <w:rPr>
          <w:color w:val="000000"/>
        </w:rPr>
        <w:t xml:space="preserve">•  </w:t>
      </w:r>
      <w:r>
        <w:rPr>
          <w:b/>
          <w:bCs/>
          <w:color w:val="000000"/>
        </w:rPr>
        <w:t>воспитание</w:t>
      </w:r>
      <w:proofErr w:type="gramEnd"/>
      <w:r>
        <w:rPr>
          <w:b/>
          <w:bCs/>
          <w:color w:val="000000"/>
        </w:rPr>
        <w:t xml:space="preserve"> </w:t>
      </w:r>
      <w:r>
        <w:rPr>
          <w:color w:val="000000"/>
        </w:rPr>
        <w:t>средствами математики культуры личности, понимания значимости математи</w:t>
      </w:r>
      <w:r>
        <w:rPr>
          <w:color w:val="000000"/>
        </w:rPr>
        <w:softHyphen/>
        <w:t>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На основании требований Государственного образовательного стандарта 2004 г. в содержа</w:t>
      </w:r>
      <w:r>
        <w:rPr>
          <w:color w:val="000000"/>
        </w:rPr>
        <w:softHyphen/>
        <w:t>нии календарно-тематического планирования предполагается реализовать актуальные в настоя</w:t>
      </w:r>
      <w:r>
        <w:rPr>
          <w:color w:val="000000"/>
        </w:rPr>
        <w:softHyphen/>
        <w:t xml:space="preserve">щее время </w:t>
      </w:r>
      <w:proofErr w:type="spellStart"/>
      <w:r>
        <w:rPr>
          <w:color w:val="000000"/>
        </w:rPr>
        <w:t>компетентностный</w:t>
      </w:r>
      <w:proofErr w:type="spellEnd"/>
      <w:r>
        <w:rPr>
          <w:color w:val="000000"/>
        </w:rPr>
        <w:t xml:space="preserve">, личностно ориентированный, </w:t>
      </w:r>
      <w:proofErr w:type="spellStart"/>
      <w:r>
        <w:rPr>
          <w:color w:val="000000"/>
        </w:rPr>
        <w:t>деятельностный</w:t>
      </w:r>
      <w:proofErr w:type="spellEnd"/>
      <w:r>
        <w:rPr>
          <w:color w:val="000000"/>
        </w:rPr>
        <w:t xml:space="preserve"> подходы, которые определяют </w:t>
      </w:r>
      <w:r>
        <w:rPr>
          <w:b/>
          <w:bCs/>
          <w:color w:val="000000"/>
        </w:rPr>
        <w:t>задачи обучения: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•  приобретение</w:t>
      </w:r>
      <w:proofErr w:type="gramEnd"/>
      <w:r>
        <w:rPr>
          <w:color w:val="000000"/>
        </w:rPr>
        <w:t xml:space="preserve"> математических знаний и умений;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•  овладение</w:t>
      </w:r>
      <w:proofErr w:type="gramEnd"/>
      <w:r>
        <w:rPr>
          <w:color w:val="000000"/>
        </w:rPr>
        <w:t xml:space="preserve"> обобщенными способами мыслительной, творческой деятельностей;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>•  освоение</w:t>
      </w:r>
      <w:proofErr w:type="gramEnd"/>
      <w:r>
        <w:rPr>
          <w:color w:val="000000"/>
        </w:rPr>
        <w:t xml:space="preserve"> компетенций (учебно-познавательной, коммуникативной, рефлексивной, лично</w:t>
      </w:r>
      <w:r>
        <w:rPr>
          <w:color w:val="000000"/>
        </w:rPr>
        <w:softHyphen/>
        <w:t>стного саморазвития, ценностно-ориентационной) и профессионально-трудового выбора.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Согласно действующему в школе учебному плану и с учетом направленности классов календарно-тематический план предусматривает следующие варианты организации процесса обучения:</w:t>
      </w:r>
    </w:p>
    <w:p w:rsidR="008A269D" w:rsidRPr="00BF3222" w:rsidRDefault="008A269D" w:rsidP="008A269D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color w:val="000000"/>
        </w:rPr>
        <w:t xml:space="preserve">•  </w:t>
      </w:r>
      <w:r>
        <w:rPr>
          <w:b/>
          <w:bCs/>
          <w:color w:val="000000"/>
        </w:rPr>
        <w:t>в</w:t>
      </w:r>
      <w:proofErr w:type="gramEnd"/>
      <w:r>
        <w:rPr>
          <w:b/>
          <w:bCs/>
          <w:color w:val="000000"/>
        </w:rPr>
        <w:t xml:space="preserve"> 10 классе базового уровня предполагается обучение в объеме 102 часов (3 ч в не</w:t>
      </w:r>
      <w:r>
        <w:rPr>
          <w:b/>
          <w:bCs/>
          <w:color w:val="000000"/>
        </w:rPr>
        <w:softHyphen/>
        <w:t>делю);</w:t>
      </w:r>
    </w:p>
    <w:p w:rsidR="008A269D" w:rsidRDefault="008A269D" w:rsidP="008A269D">
      <w:pPr>
        <w:shd w:val="clear" w:color="auto" w:fill="FFFFFF"/>
        <w:spacing w:before="100" w:beforeAutospacing="1" w:after="100" w:afterAutospacing="1" w:line="312" w:lineRule="auto"/>
      </w:pPr>
      <w:r>
        <w:rPr>
          <w:b/>
        </w:rPr>
        <w:lastRenderedPageBreak/>
        <w:t xml:space="preserve">Обучение в 10 классе </w:t>
      </w:r>
      <w:proofErr w:type="gramStart"/>
      <w:r>
        <w:rPr>
          <w:b/>
        </w:rPr>
        <w:t>в  объеме</w:t>
      </w:r>
      <w:proofErr w:type="gramEnd"/>
      <w:r>
        <w:rPr>
          <w:b/>
        </w:rPr>
        <w:t xml:space="preserve">  </w:t>
      </w:r>
      <w:r>
        <w:rPr>
          <w:b/>
          <w:bCs/>
        </w:rPr>
        <w:t>102 часов (3ч в неделю).</w:t>
      </w:r>
      <w:r>
        <w:rPr>
          <w:b/>
        </w:rPr>
        <w:t xml:space="preserve"> В соответствии с этим реализуется типовая программа</w:t>
      </w:r>
      <w:r>
        <w:t xml:space="preserve"> «Алгебра и начала </w:t>
      </w:r>
      <w:proofErr w:type="gramStart"/>
      <w:r>
        <w:t>анализа ,</w:t>
      </w:r>
      <w:proofErr w:type="gramEnd"/>
      <w:r>
        <w:t xml:space="preserve"> 10-11», авторов </w:t>
      </w:r>
      <w:proofErr w:type="spellStart"/>
      <w:r>
        <w:t>А.Н.Колмогорова</w:t>
      </w:r>
      <w:proofErr w:type="spellEnd"/>
      <w:r>
        <w:t xml:space="preserve">, А.М. Абрамова, Ю.П. </w:t>
      </w:r>
      <w:proofErr w:type="spellStart"/>
      <w:r>
        <w:t>Дудницына</w:t>
      </w:r>
      <w:proofErr w:type="spellEnd"/>
      <w:r>
        <w:t xml:space="preserve"> и др.  </w:t>
      </w:r>
      <w:proofErr w:type="gramStart"/>
      <w:r>
        <w:t>в</w:t>
      </w:r>
      <w:proofErr w:type="gramEnd"/>
      <w:r>
        <w:t xml:space="preserve"> объеме 102 часов.</w:t>
      </w:r>
      <w:r>
        <w:br/>
      </w:r>
      <w:r>
        <w:rPr>
          <w:bCs/>
        </w:rPr>
        <w:t xml:space="preserve">В том числе, для проведения </w:t>
      </w:r>
      <w:r>
        <w:t>контрольных работ 6 учебных часов по темам « Тригонометрические функции»-1 час, «Тригонометрические функции и основные тригонометрические формулы»-1 час, «Основные свойства функции»-1 час, «Решение тригонометрических уравнений и неравенств» - 1 час, «Производная» - 1 час, «Применение производной» -1 час.</w:t>
      </w:r>
    </w:p>
    <w:p w:rsidR="008A269D" w:rsidRDefault="008A269D" w:rsidP="008A269D">
      <w:pPr>
        <w:shd w:val="clear" w:color="auto" w:fill="FFFFFF"/>
        <w:spacing w:before="100" w:beforeAutospacing="1" w:after="100" w:afterAutospacing="1" w:line="312" w:lineRule="auto"/>
      </w:pPr>
      <w:r>
        <w:rPr>
          <w:b/>
          <w:bCs/>
          <w:color w:val="000000"/>
        </w:rPr>
        <w:t xml:space="preserve">Распределение </w:t>
      </w:r>
      <w:proofErr w:type="gramStart"/>
      <w:r>
        <w:rPr>
          <w:b/>
          <w:bCs/>
          <w:color w:val="000000"/>
        </w:rPr>
        <w:t xml:space="preserve">тем:  </w:t>
      </w:r>
      <w:r>
        <w:rPr>
          <w:bCs/>
          <w:color w:val="000000"/>
        </w:rPr>
        <w:t>«</w:t>
      </w:r>
      <w:proofErr w:type="gramEnd"/>
      <w:r>
        <w:rPr>
          <w:bCs/>
          <w:color w:val="000000"/>
        </w:rPr>
        <w:t>Тригонометрические функции» -28 часов, «Основные свойства функций» -13 часов, «Решение тригонометрических уравнений и неравенств»- 34 часов, «Производные и применение производных» -39 часов.</w:t>
      </w:r>
    </w:p>
    <w:p w:rsidR="008A269D" w:rsidRDefault="008A269D" w:rsidP="008A269D">
      <w:pPr>
        <w:spacing w:line="360" w:lineRule="auto"/>
      </w:pPr>
      <w:r>
        <w:t xml:space="preserve">Промежуточная аттестация проводится в форме тестов, составленных из заданий уровня в ЕГЭ. </w:t>
      </w:r>
    </w:p>
    <w:p w:rsidR="008A269D" w:rsidRDefault="008A269D" w:rsidP="008A269D">
      <w:pPr>
        <w:pStyle w:val="a5"/>
        <w:spacing w:before="0" w:beforeAutospacing="0" w:after="0" w:afterAutospacing="0" w:line="360" w:lineRule="auto"/>
        <w:ind w:firstLine="708"/>
      </w:pPr>
      <w:r>
        <w:t xml:space="preserve">Домашнее задание описано на блок уроков. По ходу работы, в зависимости от темпа прохождение материала номера заданий распределяются по урокам так, что по окончании изучения блока все задания выполнены учащимися в обязательном порядке. </w:t>
      </w:r>
    </w:p>
    <w:p w:rsidR="008A269D" w:rsidRDefault="00BF3222" w:rsidP="008A269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b/>
          <w:bCs/>
          <w:color w:val="000000"/>
        </w:rPr>
        <w:t>Требования к уровню подготовки учащихся 10 класса</w:t>
      </w:r>
      <w:r>
        <w:rPr>
          <w:rFonts w:ascii="Arial" w:hAnsi="Arial" w:cs="Arial"/>
          <w:b/>
          <w:bCs/>
          <w:color w:val="000000"/>
        </w:rPr>
        <w:t xml:space="preserve">                                   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В результате изучения математики на базовом уровне ученик должен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  <w:i/>
          <w:iCs/>
          <w:color w:val="000000"/>
        </w:rPr>
        <w:t xml:space="preserve"> </w:t>
      </w:r>
      <w:proofErr w:type="gramStart"/>
      <w:r>
        <w:rPr>
          <w:b/>
          <w:i/>
          <w:iCs/>
          <w:color w:val="000000"/>
        </w:rPr>
        <w:t>знать</w:t>
      </w:r>
      <w:proofErr w:type="gramEnd"/>
      <w:r>
        <w:rPr>
          <w:b/>
          <w:i/>
          <w:iCs/>
          <w:color w:val="000000"/>
        </w:rPr>
        <w:t>/понимать: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</w:t>
      </w:r>
      <w:r>
        <w:rPr>
          <w:color w:val="000000"/>
        </w:rPr>
        <w:softHyphen/>
        <w:t>дованию процессов и явлений в природе и обществе;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значение практики и вопросов, возникающих в самой математике для формирования и раз</w:t>
      </w:r>
      <w:r>
        <w:rPr>
          <w:color w:val="000000"/>
        </w:rPr>
        <w:softHyphen/>
        <w:t>вития математической науки; историю развития понятия числа, создания математического ана</w:t>
      </w:r>
      <w:r>
        <w:rPr>
          <w:color w:val="000000"/>
        </w:rPr>
        <w:softHyphen/>
        <w:t>лиза, возникновения и развития геометрии;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8A269D" w:rsidRDefault="008A269D" w:rsidP="008A269D">
      <w:pPr>
        <w:rPr>
          <w:rFonts w:ascii="Arial" w:cs="Arial"/>
          <w:bCs/>
          <w:color w:val="000000"/>
        </w:rPr>
      </w:pPr>
      <w:r>
        <w:rPr>
          <w:color w:val="000000"/>
        </w:rPr>
        <w:t>- вероятностный характер различных процессов окружающего мира;</w:t>
      </w:r>
      <w:r>
        <w:rPr>
          <w:rFonts w:ascii="Arial" w:cs="Arial"/>
          <w:bCs/>
          <w:color w:val="000000"/>
        </w:rPr>
        <w:t xml:space="preserve">   </w:t>
      </w:r>
    </w:p>
    <w:p w:rsidR="008A269D" w:rsidRDefault="008A269D" w:rsidP="008A269D">
      <w:pPr>
        <w:rPr>
          <w:rFonts w:ascii="Arial" w:cs="Arial"/>
          <w:bCs/>
          <w:color w:val="000000"/>
        </w:rPr>
      </w:pPr>
    </w:p>
    <w:p w:rsidR="00BF3222" w:rsidRDefault="00BF3222" w:rsidP="008A269D">
      <w:pPr>
        <w:rPr>
          <w:rFonts w:ascii="Arial" w:cs="Arial"/>
          <w:bCs/>
          <w:color w:val="000000"/>
        </w:rPr>
      </w:pP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lastRenderedPageBreak/>
        <w:t>АЛГЕБРА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color w:val="000000"/>
        </w:rPr>
        <w:t>уметь</w:t>
      </w:r>
      <w:proofErr w:type="gramEnd"/>
      <w:r>
        <w:rPr>
          <w:b/>
          <w:bCs/>
          <w:i/>
          <w:iCs/>
          <w:color w:val="000000"/>
        </w:rPr>
        <w:t>: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</w:t>
      </w:r>
      <w:r>
        <w:rPr>
          <w:color w:val="000000"/>
        </w:rPr>
        <w:softHyphen/>
        <w:t>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 проводить по известным формулам и правилам преобразования буквенных выражений, включающих степени, радикалы и тригонометрические функции;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вычислять значения числовых и буквенных выражений, осуществляя необходимые подста</w:t>
      </w:r>
      <w:r>
        <w:rPr>
          <w:color w:val="000000"/>
        </w:rPr>
        <w:softHyphen/>
        <w:t>новки и преобразования;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color w:val="000000"/>
        </w:rPr>
        <w:t>использовать</w:t>
      </w:r>
      <w:proofErr w:type="gramEnd"/>
      <w:r>
        <w:rPr>
          <w:b/>
          <w:bCs/>
          <w:i/>
          <w:iCs/>
          <w:color w:val="000000"/>
        </w:rPr>
        <w:t xml:space="preserve"> приобретенные знания и умения в практической деятельности и повсе</w:t>
      </w:r>
      <w:r>
        <w:rPr>
          <w:b/>
          <w:bCs/>
          <w:i/>
          <w:iCs/>
          <w:color w:val="000000"/>
        </w:rPr>
        <w:softHyphen/>
        <w:t>дневной жизни: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- для практических расчетов по формулам, включая формулы, содержащие степени, радика</w:t>
      </w:r>
      <w:r>
        <w:rPr>
          <w:color w:val="000000"/>
        </w:rPr>
        <w:softHyphen/>
        <w:t>лы и тригонометрические функции, используя при необходимости справочные мате</w:t>
      </w:r>
      <w:r>
        <w:rPr>
          <w:color w:val="000000"/>
        </w:rPr>
        <w:softHyphen/>
        <w:t>риалы и простейшие вычислительные устройства;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ФУНКЦИИ И ГРАФИКИ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color w:val="000000"/>
        </w:rPr>
        <w:t>уметь</w:t>
      </w:r>
      <w:proofErr w:type="gramEnd"/>
      <w:r>
        <w:rPr>
          <w:b/>
          <w:bCs/>
          <w:i/>
          <w:iCs/>
          <w:color w:val="000000"/>
        </w:rPr>
        <w:t>: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определять значение функции по значению аргумента при различных способах задания функции;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строить графики изученных функций;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уравнения, простейшие системы уравнений, используя свойства функций и их гра</w:t>
      </w:r>
      <w:r>
        <w:rPr>
          <w:color w:val="000000"/>
        </w:rPr>
        <w:softHyphen/>
        <w:t>фиков;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color w:val="000000"/>
        </w:rPr>
        <w:t>использовать</w:t>
      </w:r>
      <w:proofErr w:type="gramEnd"/>
      <w:r>
        <w:rPr>
          <w:b/>
          <w:bCs/>
          <w:i/>
          <w:iCs/>
          <w:color w:val="000000"/>
        </w:rPr>
        <w:t xml:space="preserve"> приобретенные знания и умения в практической деятельности и повсе</w:t>
      </w:r>
      <w:r>
        <w:rPr>
          <w:b/>
          <w:bCs/>
          <w:i/>
          <w:iCs/>
          <w:color w:val="000000"/>
        </w:rPr>
        <w:softHyphen/>
        <w:t>дневной жизни: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для описания с помощью функций различных зависимостей, представления их графически, интерпретации графиков;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8A269D" w:rsidRDefault="008A269D" w:rsidP="00BF3222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НАЧАЛА МАТЕМАТИЧЕСКОГО АНАЛИЗА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color w:val="000000"/>
        </w:rPr>
        <w:t>уметь</w:t>
      </w:r>
      <w:proofErr w:type="gramEnd"/>
      <w:r>
        <w:rPr>
          <w:b/>
          <w:bCs/>
          <w:i/>
          <w:iCs/>
          <w:color w:val="000000"/>
        </w:rPr>
        <w:t>: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i/>
          <w:iCs/>
          <w:color w:val="000000"/>
        </w:rPr>
        <w:lastRenderedPageBreak/>
        <w:t xml:space="preserve">- </w:t>
      </w:r>
      <w:r>
        <w:rPr>
          <w:color w:val="000000"/>
        </w:rPr>
        <w:t>вычислять производные и первообразные элементарных функций, используя справочные материалы;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 xml:space="preserve">- вычислять в простейших случаях площади с использованием первообразной; </w:t>
      </w:r>
      <w:r>
        <w:rPr>
          <w:b/>
          <w:bCs/>
          <w:i/>
          <w:iCs/>
          <w:color w:val="000000"/>
        </w:rPr>
        <w:t>использовать приобретенные знания и умения в практической деятельности и повсе</w:t>
      </w:r>
      <w:r>
        <w:rPr>
          <w:b/>
          <w:bCs/>
          <w:i/>
          <w:iCs/>
          <w:color w:val="000000"/>
        </w:rPr>
        <w:softHyphen/>
        <w:t>дневной жизни: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i/>
          <w:iCs/>
          <w:color w:val="000000"/>
        </w:rPr>
        <w:t xml:space="preserve">- </w:t>
      </w:r>
      <w:r>
        <w:rPr>
          <w:color w:val="000000"/>
        </w:rPr>
        <w:t>для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8A269D" w:rsidRDefault="008A269D" w:rsidP="008A269D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  <w:r>
        <w:rPr>
          <w:b/>
          <w:color w:val="000000"/>
        </w:rPr>
        <w:t>УРАВНЕНИЯ И НЕРАВЕНСТВА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color w:val="000000"/>
        </w:rPr>
        <w:t>уметь</w:t>
      </w:r>
      <w:proofErr w:type="gramEnd"/>
      <w:r>
        <w:rPr>
          <w:b/>
          <w:bCs/>
          <w:i/>
          <w:iCs/>
          <w:color w:val="000000"/>
        </w:rPr>
        <w:t>: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решать рациональные, показательные и логарифмические уравнения и неравенства, про</w:t>
      </w:r>
      <w:r>
        <w:rPr>
          <w:color w:val="000000"/>
        </w:rPr>
        <w:softHyphen/>
        <w:t>стейшие иррациональные и тригонометрические уравнения, их системы;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составлять уравнения и неравенства по условию задачи;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использовать для приближенного решения уравнений и неравенств графическим методом;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r>
        <w:rPr>
          <w:color w:val="000000"/>
        </w:rPr>
        <w:t>- изображать на координатной плоскости множества решений простейших уравнений и их систем;</w:t>
      </w:r>
    </w:p>
    <w:p w:rsidR="008A269D" w:rsidRDefault="008A269D" w:rsidP="008A269D">
      <w:pPr>
        <w:shd w:val="clear" w:color="auto" w:fill="FFFFFF"/>
        <w:autoSpaceDE w:val="0"/>
        <w:autoSpaceDN w:val="0"/>
        <w:adjustRightInd w:val="0"/>
      </w:pPr>
      <w:proofErr w:type="gramStart"/>
      <w:r>
        <w:rPr>
          <w:b/>
          <w:bCs/>
          <w:i/>
          <w:iCs/>
          <w:color w:val="000000"/>
        </w:rPr>
        <w:t>использовать</w:t>
      </w:r>
      <w:proofErr w:type="gramEnd"/>
      <w:r>
        <w:rPr>
          <w:b/>
          <w:bCs/>
          <w:i/>
          <w:iCs/>
          <w:color w:val="000000"/>
        </w:rPr>
        <w:t xml:space="preserve"> приобретенные знания и умения в практической деятельности и повсе</w:t>
      </w:r>
      <w:r>
        <w:rPr>
          <w:b/>
          <w:bCs/>
          <w:i/>
          <w:iCs/>
          <w:color w:val="000000"/>
        </w:rPr>
        <w:softHyphen/>
        <w:t>дневной жизни:</w:t>
      </w:r>
    </w:p>
    <w:p w:rsidR="008A269D" w:rsidRDefault="008A269D" w:rsidP="008A269D">
      <w:pPr>
        <w:rPr>
          <w:color w:val="000000"/>
        </w:rPr>
      </w:pPr>
      <w:r>
        <w:rPr>
          <w:color w:val="000000"/>
        </w:rPr>
        <w:t>- для построения и исследования простейших математических моделей;</w:t>
      </w:r>
    </w:p>
    <w:p w:rsidR="008A269D" w:rsidRDefault="008A269D" w:rsidP="008A269D">
      <w:pPr>
        <w:rPr>
          <w:b/>
          <w:bCs/>
          <w:color w:val="000000"/>
        </w:rPr>
      </w:pPr>
    </w:p>
    <w:p w:rsidR="008A269D" w:rsidRDefault="008A269D" w:rsidP="008A269D">
      <w:pPr>
        <w:rPr>
          <w:color w:val="000000"/>
        </w:rPr>
        <w:sectPr w:rsidR="008A269D">
          <w:pgSz w:w="16838" w:h="11906" w:orient="landscape"/>
          <w:pgMar w:top="899" w:right="720" w:bottom="851" w:left="1134" w:header="709" w:footer="709" w:gutter="0"/>
          <w:cols w:space="720"/>
        </w:sectPr>
      </w:pPr>
    </w:p>
    <w:p w:rsidR="008A269D" w:rsidRDefault="008A269D" w:rsidP="008A269D">
      <w:pPr>
        <w:jc w:val="center"/>
      </w:pPr>
      <w:r>
        <w:rPr>
          <w:b/>
          <w:bCs/>
          <w:color w:val="FF0000"/>
        </w:rPr>
        <w:lastRenderedPageBreak/>
        <w:t>УЧЕБНО - ТЕМАТИЧЕСКОЕ ПЛАНИРОВАНИЕ</w:t>
      </w:r>
    </w:p>
    <w:p w:rsidR="008A269D" w:rsidRDefault="008A269D" w:rsidP="008A269D">
      <w:pPr>
        <w:jc w:val="center"/>
      </w:pPr>
      <w:r>
        <w:rPr>
          <w:color w:val="FF0000"/>
        </w:rPr>
        <w:t xml:space="preserve"> Алгебра и начала </w:t>
      </w:r>
      <w:proofErr w:type="gramStart"/>
      <w:r>
        <w:rPr>
          <w:color w:val="FF0000"/>
        </w:rPr>
        <w:t>анализа  10</w:t>
      </w:r>
      <w:proofErr w:type="gramEnd"/>
      <w:r>
        <w:rPr>
          <w:color w:val="FF0000"/>
        </w:rPr>
        <w:t xml:space="preserve">   класс</w:t>
      </w:r>
    </w:p>
    <w:p w:rsidR="008A269D" w:rsidRDefault="008A269D" w:rsidP="008A269D">
      <w:pPr>
        <w:rPr>
          <w:b/>
        </w:rPr>
      </w:pPr>
    </w:p>
    <w:tbl>
      <w:tblPr>
        <w:tblStyle w:val="a6"/>
        <w:tblW w:w="0" w:type="auto"/>
        <w:tblLayout w:type="fixed"/>
        <w:tblLook w:val="01E0" w:firstRow="1" w:lastRow="1" w:firstColumn="1" w:lastColumn="1" w:noHBand="0" w:noVBand="0"/>
      </w:tblPr>
      <w:tblGrid>
        <w:gridCol w:w="770"/>
        <w:gridCol w:w="5075"/>
        <w:gridCol w:w="1067"/>
        <w:gridCol w:w="1561"/>
      </w:tblGrid>
      <w:tr w:rsidR="008A269D" w:rsidTr="00540ECB">
        <w:trPr>
          <w:trHeight w:val="55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</w:pPr>
            <w:r>
              <w:t>№ п\п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  <w:p w:rsidR="008A269D" w:rsidRDefault="008A269D" w:rsidP="00540ECB">
            <w:pPr>
              <w:jc w:val="center"/>
            </w:pPr>
            <w:r>
              <w:t>Наименование темы, разделов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  <w:p w:rsidR="008A269D" w:rsidRDefault="008A269D" w:rsidP="00540ECB">
            <w:pPr>
              <w:jc w:val="center"/>
            </w:pPr>
            <w:r>
              <w:t>Кол-во часов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  <w:p w:rsidR="008A269D" w:rsidRDefault="008A269D" w:rsidP="00540ECB">
            <w:pPr>
              <w:jc w:val="center"/>
            </w:pPr>
            <w:r>
              <w:t>Дата</w:t>
            </w:r>
          </w:p>
        </w:tc>
      </w:tr>
      <w:tr w:rsidR="008A269D" w:rsidTr="00540ECB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rPr>
                <w:b/>
              </w:rPr>
            </w:pPr>
            <w:r>
              <w:rPr>
                <w:b/>
              </w:rPr>
              <w:t>Повторение курса алгебры 9 класса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A269D" w:rsidRDefault="008A269D" w:rsidP="00540ECB">
            <w:pPr>
              <w:jc w:val="center"/>
            </w:pPr>
          </w:p>
        </w:tc>
      </w:tr>
      <w:tr w:rsidR="008A269D" w:rsidTr="00540ECB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rPr>
                <w:b/>
              </w:rPr>
            </w:pPr>
            <w:r>
              <w:rPr>
                <w:b/>
              </w:rPr>
              <w:t xml:space="preserve">Тригонометрические функции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A269D" w:rsidRDefault="008A269D" w:rsidP="00540ECB">
            <w:pPr>
              <w:jc w:val="center"/>
            </w:pPr>
          </w:p>
        </w:tc>
      </w:tr>
      <w:tr w:rsidR="008A269D" w:rsidTr="00540ECB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</w:pPr>
            <w:r>
              <w:t>2.1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</w:rPr>
            </w:pPr>
            <w:r>
              <w:t>Определение синуса, косинуса, тангенса и котангенса.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</w:tc>
      </w:tr>
      <w:tr w:rsidR="008A269D" w:rsidTr="00540ECB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</w:pPr>
            <w:r>
              <w:t>2.2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</w:rPr>
            </w:pPr>
            <w:proofErr w:type="gramStart"/>
            <w:r>
              <w:t>Свойства  синуса</w:t>
            </w:r>
            <w:proofErr w:type="gramEnd"/>
            <w:r>
              <w:t>, косинуса, тангенса и котангенса.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</w:tc>
      </w:tr>
      <w:tr w:rsidR="008A269D" w:rsidTr="00540ECB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</w:pPr>
            <w:r>
              <w:t>2.3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r>
              <w:t>Радианная мера угла</w:t>
            </w:r>
          </w:p>
          <w:p w:rsidR="008A269D" w:rsidRDefault="008A269D" w:rsidP="00540ECB">
            <w:pPr>
              <w:rPr>
                <w:b/>
              </w:rPr>
            </w:pPr>
            <w:r>
              <w:t>Вводная контрольная работа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</w:pPr>
            <w: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</w:tc>
      </w:tr>
      <w:tr w:rsidR="008A269D" w:rsidTr="00540ECB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</w:pPr>
            <w:r>
              <w:t>2.4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</w:rPr>
            </w:pPr>
            <w:r>
              <w:t>Соотношения между тригонометрическими функциями одного и того же угла.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</w:pPr>
            <w: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</w:tc>
      </w:tr>
      <w:tr w:rsidR="008A269D" w:rsidTr="00540ECB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</w:pPr>
            <w:r>
              <w:t>2.5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</w:rPr>
            </w:pPr>
            <w:r>
              <w:t>Применение основных тригонометрических формул к преобразованию выражений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</w:pPr>
            <w: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</w:tc>
      </w:tr>
      <w:tr w:rsidR="008A269D" w:rsidTr="00540ECB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</w:pPr>
            <w:r>
              <w:t>2.6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r>
              <w:t>Формулы приведения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</w:pPr>
            <w: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</w:tc>
      </w:tr>
      <w:tr w:rsidR="008A269D" w:rsidTr="00540ECB">
        <w:trPr>
          <w:trHeight w:val="269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2.7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</w:rPr>
            </w:pPr>
            <w:r>
              <w:rPr>
                <w:b/>
                <w:i/>
                <w:color w:val="FF6600"/>
              </w:rPr>
              <w:t>Контрольная работа №1 по теме "</w:t>
            </w:r>
            <w:proofErr w:type="gramStart"/>
            <w:r>
              <w:rPr>
                <w:b/>
                <w:i/>
                <w:color w:val="FF6600"/>
              </w:rPr>
              <w:t>Тригонометрические  функции</w:t>
            </w:r>
            <w:proofErr w:type="gramEnd"/>
            <w:r>
              <w:rPr>
                <w:b/>
                <w:i/>
                <w:color w:val="FF6600"/>
              </w:rPr>
              <w:t>"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FF6600"/>
              </w:rPr>
            </w:pPr>
            <w:r>
              <w:rPr>
                <w:color w:val="FF660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</w:tc>
      </w:tr>
      <w:tr w:rsidR="008A269D" w:rsidTr="00540ECB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i/>
                <w:color w:val="FF6600"/>
              </w:rPr>
            </w:pPr>
            <w:r>
              <w:t>Формулы сложения. Формулы двойного угла.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</w:tc>
      </w:tr>
      <w:tr w:rsidR="008A269D" w:rsidTr="00540ECB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i/>
                <w:color w:val="FF6600"/>
              </w:rPr>
            </w:pPr>
            <w:r>
              <w:t>Формулы суммы и разности тригонометрических функций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</w:tc>
      </w:tr>
      <w:tr w:rsidR="008A269D" w:rsidTr="00540ECB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i/>
                <w:color w:val="FF6600"/>
              </w:rPr>
            </w:pPr>
            <w:r>
              <w:t>Синус, косинус, тангенс и котангенс (повторение)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</w:tc>
      </w:tr>
      <w:tr w:rsidR="008A269D" w:rsidTr="00540ECB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i/>
                <w:color w:val="FF6600"/>
              </w:rPr>
            </w:pPr>
            <w:r>
              <w:t>Тригонометрические функции и их графики.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</w:tc>
      </w:tr>
      <w:tr w:rsidR="008A269D" w:rsidTr="00540ECB">
        <w:trPr>
          <w:trHeight w:val="27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2.12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Контрольная работа № 2 по теме "Тригонометрические функции и основные тригонометрические формулы"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A269D" w:rsidRDefault="008A269D" w:rsidP="00540E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A269D" w:rsidRDefault="008A269D" w:rsidP="00540EC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Основные свойства функций.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8A269D" w:rsidRDefault="008A269D" w:rsidP="00540E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color w:val="000000"/>
              </w:rPr>
            </w:pPr>
            <w:r>
              <w:t>Функции и их графики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color w:val="000000"/>
              </w:rPr>
            </w:pPr>
            <w:r>
              <w:t>Четные и нечетные функции. Периодичность тригонометрических функций.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color w:val="000000"/>
              </w:rPr>
            </w:pPr>
            <w:r>
              <w:t>Возрастание и убывание функций. Экстремумы.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color w:val="000000"/>
              </w:rPr>
            </w:pPr>
            <w:r>
              <w:t>Исследование функций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color w:val="000000"/>
              </w:rPr>
            </w:pPr>
            <w:r>
              <w:t>Свойства тригонометрических функций. Гармонические колебания.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3.6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color w:val="FF6600"/>
              </w:rPr>
            </w:pPr>
            <w:r>
              <w:rPr>
                <w:b/>
                <w:i/>
                <w:color w:val="FF6600"/>
              </w:rPr>
              <w:t xml:space="preserve">Контрольная работа № 3 по </w:t>
            </w:r>
            <w:proofErr w:type="gramStart"/>
            <w:r>
              <w:rPr>
                <w:b/>
                <w:i/>
                <w:color w:val="FF6600"/>
              </w:rPr>
              <w:t xml:space="preserve">теме </w:t>
            </w:r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FF6600"/>
              </w:rPr>
              <w:t>“</w:t>
            </w:r>
            <w:proofErr w:type="gramEnd"/>
            <w:r>
              <w:rPr>
                <w:b/>
                <w:i/>
                <w:color w:val="FF6600"/>
              </w:rPr>
              <w:t>Основные свойства функций ".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FF66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rPr>
                <w:b/>
                <w:i/>
                <w:color w:val="000000"/>
              </w:rPr>
            </w:pPr>
            <w:r>
              <w:rPr>
                <w:b/>
                <w:color w:val="000000"/>
              </w:rPr>
              <w:t>Решение тригонометрических уравнений и неравенств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i/>
                <w:color w:val="FF6600"/>
              </w:rPr>
            </w:pPr>
            <w:r>
              <w:t>Арксинус, арккосинус и арктангенс.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FF66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i/>
                <w:color w:val="FF6600"/>
              </w:rPr>
            </w:pPr>
            <w:r>
              <w:t>Решение простейших тригонометрических уравнений.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FF66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r>
              <w:t>Решение простейших тригонометрических неравенств.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FF66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r>
              <w:t>Примеры решения тригонометрических уравнений и систем уравнений.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FF66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4.5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r>
              <w:rPr>
                <w:b/>
                <w:i/>
                <w:color w:val="FF6600"/>
              </w:rPr>
              <w:t>Контрольная работа № 4 по теме "Решение тригонометрических уравнений и неравенств"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FF66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rPr>
                <w:color w:val="000000"/>
              </w:rPr>
            </w:pPr>
            <w:r>
              <w:rPr>
                <w:b/>
                <w:color w:val="000000"/>
              </w:rPr>
              <w:t xml:space="preserve">Производная. </w:t>
            </w:r>
            <w:r>
              <w:rPr>
                <w:b/>
                <w:bCs/>
              </w:rPr>
              <w:t>Применение непрерывности и производной.</w:t>
            </w:r>
            <w:r>
              <w:rPr>
                <w:bCs/>
              </w:rPr>
              <w:t xml:space="preserve"> </w:t>
            </w:r>
            <w:r>
              <w:rPr>
                <w:b/>
                <w:bCs/>
              </w:rPr>
              <w:t>Применение производной к исследованию функции.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color w:val="000000"/>
              </w:rPr>
            </w:pPr>
            <w:r>
              <w:t>Приращение функции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r>
              <w:t>Понятие о производной.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r>
              <w:t>Понятие о непрерывности и предельном переходе.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color w:val="000000"/>
              </w:rPr>
            </w:pPr>
            <w:r>
              <w:rPr>
                <w:bCs/>
              </w:rPr>
              <w:t>Правило вычисления производных.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Cs/>
              </w:rPr>
            </w:pPr>
            <w:r>
              <w:rPr>
                <w:bCs/>
              </w:rPr>
              <w:t>Производная сложной функции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Cs/>
              </w:rPr>
            </w:pPr>
            <w:r>
              <w:rPr>
                <w:bCs/>
              </w:rPr>
              <w:t>Производные тригонометрических функций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5.7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r>
              <w:rPr>
                <w:b/>
                <w:i/>
                <w:color w:val="FF6600"/>
              </w:rPr>
              <w:t xml:space="preserve">Контрольная работа № </w:t>
            </w:r>
            <w:proofErr w:type="gramStart"/>
            <w:r>
              <w:rPr>
                <w:b/>
                <w:i/>
                <w:color w:val="FF6600"/>
              </w:rPr>
              <w:t>5  по</w:t>
            </w:r>
            <w:proofErr w:type="gramEnd"/>
            <w:r>
              <w:rPr>
                <w:b/>
                <w:i/>
                <w:color w:val="FF6600"/>
              </w:rPr>
              <w:t xml:space="preserve"> теме "Производная"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FF66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Cs/>
              </w:rPr>
            </w:pPr>
            <w:r>
              <w:rPr>
                <w:bCs/>
              </w:rPr>
              <w:t>Применение непрерывности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5.9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Cs/>
              </w:rPr>
            </w:pPr>
            <w:r>
              <w:rPr>
                <w:bCs/>
              </w:rPr>
              <w:t>Касательная к графику функции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5.10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Cs/>
              </w:rPr>
            </w:pPr>
            <w:r>
              <w:rPr>
                <w:bCs/>
              </w:rPr>
              <w:t>Приближенные вычисления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5.11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Cs/>
              </w:rPr>
            </w:pPr>
            <w:r>
              <w:rPr>
                <w:bCs/>
              </w:rPr>
              <w:t>Производная в физике и технике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Cs/>
              </w:rPr>
            </w:pPr>
            <w:r>
              <w:rPr>
                <w:bCs/>
              </w:rPr>
              <w:t>Признаки возрастания (убывания) функции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Cs/>
              </w:rPr>
            </w:pPr>
            <w:r>
              <w:rPr>
                <w:bCs/>
              </w:rPr>
              <w:t>Критические точки функции, максимумы и минимумы.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Cs/>
              </w:rPr>
            </w:pPr>
            <w:r>
              <w:rPr>
                <w:bCs/>
              </w:rPr>
              <w:t>Примеры применения производной к исследованию функции.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Cs/>
              </w:rPr>
            </w:pPr>
            <w:r>
              <w:rPr>
                <w:bCs/>
              </w:rPr>
              <w:t>Наибольшее и наименьшее значение функции.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5.16</w:t>
            </w:r>
          </w:p>
          <w:p w:rsidR="008A269D" w:rsidRDefault="008A269D" w:rsidP="00540ECB">
            <w:pPr>
              <w:rPr>
                <w:b/>
                <w:i/>
                <w:color w:val="FF6600"/>
              </w:rPr>
            </w:pPr>
          </w:p>
          <w:p w:rsidR="008A269D" w:rsidRDefault="008A269D" w:rsidP="00540ECB">
            <w:pPr>
              <w:rPr>
                <w:b/>
                <w:i/>
                <w:color w:val="FF6600"/>
              </w:rPr>
            </w:pPr>
          </w:p>
          <w:p w:rsidR="008A269D" w:rsidRDefault="008A269D" w:rsidP="00540ECB">
            <w:pPr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5.17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 xml:space="preserve">Контрольная работа № </w:t>
            </w:r>
            <w:proofErr w:type="gramStart"/>
            <w:r>
              <w:rPr>
                <w:b/>
                <w:i/>
                <w:color w:val="FF6600"/>
              </w:rPr>
              <w:t>6  по</w:t>
            </w:r>
            <w:proofErr w:type="gramEnd"/>
            <w:r>
              <w:rPr>
                <w:b/>
                <w:i/>
                <w:color w:val="FF6600"/>
              </w:rPr>
              <w:t xml:space="preserve"> теме "Применение производной к исследованию функции"</w:t>
            </w:r>
          </w:p>
          <w:p w:rsidR="008A269D" w:rsidRDefault="008A269D" w:rsidP="00540ECB">
            <w:r>
              <w:rPr>
                <w:b/>
                <w:i/>
                <w:color w:val="FF6600"/>
              </w:rPr>
              <w:t>Итоговая контрольная работа№7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1</w:t>
            </w:r>
          </w:p>
          <w:p w:rsidR="008A269D" w:rsidRDefault="008A269D" w:rsidP="00540ECB">
            <w:pPr>
              <w:jc w:val="center"/>
              <w:rPr>
                <w:b/>
                <w:i/>
                <w:color w:val="FF6600"/>
              </w:rPr>
            </w:pPr>
          </w:p>
          <w:p w:rsidR="008A269D" w:rsidRDefault="008A269D" w:rsidP="00540ECB">
            <w:pPr>
              <w:jc w:val="center"/>
              <w:rPr>
                <w:b/>
                <w:i/>
                <w:color w:val="FF6600"/>
              </w:rPr>
            </w:pPr>
          </w:p>
          <w:p w:rsidR="008A269D" w:rsidRDefault="008A269D" w:rsidP="00540ECB">
            <w:pPr>
              <w:jc w:val="center"/>
              <w:rPr>
                <w:b/>
                <w:i/>
                <w:color w:val="FF6600"/>
              </w:rPr>
            </w:pPr>
            <w:r>
              <w:rPr>
                <w:b/>
                <w:i/>
                <w:color w:val="FF6600"/>
              </w:rPr>
              <w:t>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color w:val="FF66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rPr>
                <w:bCs/>
              </w:rPr>
            </w:pPr>
            <w:r>
              <w:rPr>
                <w:bCs/>
              </w:rPr>
              <w:t xml:space="preserve">Итоговое повторение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8A269D" w:rsidRDefault="008A269D" w:rsidP="00540EC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8A269D" w:rsidRDefault="008A269D" w:rsidP="00540ECB">
            <w:pPr>
              <w:jc w:val="center"/>
              <w:rPr>
                <w:color w:val="000000"/>
              </w:rPr>
            </w:pPr>
          </w:p>
        </w:tc>
      </w:tr>
      <w:tr w:rsidR="008A269D" w:rsidTr="00540ECB">
        <w:trPr>
          <w:trHeight w:val="251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>
            <w:pPr>
              <w:jc w:val="center"/>
              <w:rPr>
                <w:b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rPr>
                <w:b/>
              </w:rPr>
            </w:pPr>
            <w:r>
              <w:rPr>
                <w:b/>
              </w:rPr>
              <w:t>Итого часов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69D" w:rsidRDefault="008A269D" w:rsidP="00540ECB">
            <w:pPr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69D" w:rsidRDefault="008A269D" w:rsidP="00540ECB"/>
        </w:tc>
      </w:tr>
    </w:tbl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8A269D" w:rsidRDefault="008A269D" w:rsidP="00D12CDA">
      <w:pPr>
        <w:tabs>
          <w:tab w:val="left" w:pos="6015"/>
        </w:tabs>
        <w:jc w:val="center"/>
        <w:rPr>
          <w:sz w:val="28"/>
          <w:szCs w:val="28"/>
        </w:rPr>
      </w:pPr>
    </w:p>
    <w:p w:rsidR="00D12CDA" w:rsidRDefault="00D12CDA" w:rsidP="00D12CDA">
      <w:pPr>
        <w:tabs>
          <w:tab w:val="left" w:pos="601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Календарно – тематическое планирование</w:t>
      </w:r>
    </w:p>
    <w:p w:rsidR="00356C4F" w:rsidRPr="00B23FCF" w:rsidRDefault="00356C4F" w:rsidP="00356C4F">
      <w:pPr>
        <w:jc w:val="center"/>
        <w:rPr>
          <w:b/>
          <w:i/>
          <w:sz w:val="24"/>
          <w:szCs w:val="24"/>
        </w:rPr>
      </w:pPr>
      <w:r w:rsidRPr="00B23FCF">
        <w:rPr>
          <w:b/>
          <w:i/>
          <w:sz w:val="24"/>
          <w:szCs w:val="24"/>
        </w:rPr>
        <w:t>Алгебра. 10 класс.</w:t>
      </w:r>
    </w:p>
    <w:p w:rsidR="00356C4F" w:rsidRPr="00B23FCF" w:rsidRDefault="00B23FCF" w:rsidP="00356C4F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Всего </w:t>
      </w:r>
      <w:proofErr w:type="gramStart"/>
      <w:r>
        <w:rPr>
          <w:i/>
          <w:sz w:val="24"/>
          <w:szCs w:val="24"/>
        </w:rPr>
        <w:t>102</w:t>
      </w:r>
      <w:r w:rsidR="009F6C16" w:rsidRPr="00B23FCF">
        <w:rPr>
          <w:i/>
          <w:sz w:val="24"/>
          <w:szCs w:val="24"/>
        </w:rPr>
        <w:t xml:space="preserve">  часа</w:t>
      </w:r>
      <w:proofErr w:type="gramEnd"/>
      <w:r w:rsidR="00356C4F" w:rsidRPr="00B23FCF">
        <w:rPr>
          <w:i/>
          <w:sz w:val="24"/>
          <w:szCs w:val="24"/>
        </w:rPr>
        <w:t>.</w:t>
      </w:r>
    </w:p>
    <w:p w:rsidR="00356C4F" w:rsidRDefault="00356C4F" w:rsidP="00356C4F">
      <w:pPr>
        <w:jc w:val="center"/>
        <w:rPr>
          <w:sz w:val="28"/>
          <w:szCs w:val="28"/>
        </w:rPr>
      </w:pPr>
    </w:p>
    <w:tbl>
      <w:tblPr>
        <w:tblW w:w="1063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4"/>
        <w:gridCol w:w="850"/>
        <w:gridCol w:w="2190"/>
        <w:gridCol w:w="843"/>
        <w:gridCol w:w="1650"/>
        <w:gridCol w:w="1418"/>
        <w:gridCol w:w="1134"/>
        <w:gridCol w:w="6"/>
        <w:gridCol w:w="986"/>
        <w:gridCol w:w="850"/>
      </w:tblGrid>
      <w:tr w:rsidR="00D05992" w:rsidTr="00B57E72">
        <w:trPr>
          <w:trHeight w:val="73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05992" w:rsidRDefault="00D05992" w:rsidP="00077B64">
            <w:pPr>
              <w:snapToGrid w:val="0"/>
              <w:jc w:val="center"/>
            </w:pPr>
            <w:r>
              <w:t>№ урока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05992" w:rsidRDefault="00D05992" w:rsidP="00077B64">
            <w:pPr>
              <w:snapToGrid w:val="0"/>
              <w:jc w:val="center"/>
            </w:pPr>
            <w:r>
              <w:t>Тема урока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05992" w:rsidRDefault="00D05992" w:rsidP="00077B64">
            <w:pPr>
              <w:snapToGrid w:val="0"/>
              <w:jc w:val="center"/>
            </w:pPr>
            <w:r>
              <w:t>Кол-во часов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5992" w:rsidRDefault="00D05992" w:rsidP="009F6C16">
            <w:pPr>
              <w:snapToGrid w:val="0"/>
              <w:jc w:val="center"/>
            </w:pPr>
            <w: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5992" w:rsidRDefault="00D05992" w:rsidP="00077B64">
            <w:pPr>
              <w:snapToGrid w:val="0"/>
              <w:jc w:val="center"/>
            </w:pPr>
            <w:r>
              <w:t xml:space="preserve">Домашнее </w:t>
            </w:r>
            <w:proofErr w:type="gramStart"/>
            <w:r>
              <w:t>задание .</w:t>
            </w:r>
            <w:proofErr w:type="gramEnd"/>
          </w:p>
          <w:p w:rsidR="00D05992" w:rsidRDefault="00D05992" w:rsidP="00077B64">
            <w:pPr>
              <w:snapToGri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</w:tcBorders>
          </w:tcPr>
          <w:p w:rsidR="00D05992" w:rsidRDefault="00D05992" w:rsidP="00077B64">
            <w:pPr>
              <w:snapToGrid w:val="0"/>
              <w:jc w:val="center"/>
            </w:pPr>
            <w:r>
              <w:t>Сроки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5992" w:rsidRDefault="00D05992" w:rsidP="00077B64">
            <w:pPr>
              <w:jc w:val="center"/>
            </w:pPr>
            <w:r>
              <w:t xml:space="preserve">Подготовка к </w:t>
            </w:r>
          </w:p>
          <w:p w:rsidR="00D05992" w:rsidRDefault="00D05992" w:rsidP="00077B64">
            <w:pPr>
              <w:jc w:val="center"/>
            </w:pPr>
            <w:r>
              <w:t>ЕГЭ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D05992" w:rsidRDefault="00D05992" w:rsidP="00077B64">
            <w:pPr>
              <w:jc w:val="center"/>
            </w:pPr>
            <w:r>
              <w:t>Коррекция</w:t>
            </w:r>
          </w:p>
        </w:tc>
      </w:tr>
      <w:tr w:rsidR="00D05992" w:rsidTr="00B57E72">
        <w:trPr>
          <w:trHeight w:val="63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992" w:rsidRDefault="00D05992" w:rsidP="00077B64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992" w:rsidRDefault="00D05992" w:rsidP="00077B64">
            <w:pPr>
              <w:snapToGrid w:val="0"/>
              <w:jc w:val="center"/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05992" w:rsidRDefault="00D05992" w:rsidP="00077B64">
            <w:pPr>
              <w:snapToGrid w:val="0"/>
              <w:jc w:val="center"/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992" w:rsidRDefault="00D05992" w:rsidP="00077B64">
            <w:pPr>
              <w:snapToGrid w:val="0"/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992" w:rsidRDefault="00D05992" w:rsidP="00077B64">
            <w:pPr>
              <w:snapToGri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D05992" w:rsidRDefault="00D05992" w:rsidP="00077B64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992" w:rsidRDefault="00D05992" w:rsidP="00077B64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5992" w:rsidRDefault="00D05992" w:rsidP="00077B64">
            <w:pPr>
              <w:snapToGrid w:val="0"/>
              <w:jc w:val="center"/>
            </w:pPr>
          </w:p>
        </w:tc>
      </w:tr>
      <w:tr w:rsidR="00D05992" w:rsidTr="00CD051D">
        <w:trPr>
          <w:gridAfter w:val="8"/>
          <w:wAfter w:w="9077" w:type="dxa"/>
        </w:trPr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D05992" w:rsidRDefault="00D05992" w:rsidP="00077B64">
            <w:pPr>
              <w:snapToGrid w:val="0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7D64D7" w:rsidTr="00B57E72">
        <w:trPr>
          <w:trHeight w:val="116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7D64D7" w:rsidP="00077B64">
            <w:pPr>
              <w:snapToGrid w:val="0"/>
              <w:jc w:val="center"/>
            </w:pPr>
            <w:r>
              <w:t xml:space="preserve"> 1</w:t>
            </w:r>
          </w:p>
          <w:p w:rsidR="007D64D7" w:rsidRDefault="007D64D7" w:rsidP="00077B64">
            <w:pPr>
              <w:snapToGrid w:val="0"/>
              <w:jc w:val="center"/>
            </w:pPr>
            <w:r>
              <w:t>2</w:t>
            </w:r>
          </w:p>
          <w:p w:rsidR="007D64D7" w:rsidRDefault="007D64D7" w:rsidP="00077B64">
            <w:pPr>
              <w:snapToGrid w:val="0"/>
              <w:jc w:val="center"/>
            </w:pPr>
            <w:r>
              <w:t>3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387" w:rsidRPr="004E4387" w:rsidRDefault="004E4387" w:rsidP="00077B64">
            <w:pPr>
              <w:snapToGrid w:val="0"/>
              <w:rPr>
                <w:b/>
                <w:sz w:val="24"/>
                <w:szCs w:val="24"/>
              </w:rPr>
            </w:pPr>
            <w:r w:rsidRPr="004E4387">
              <w:rPr>
                <w:b/>
                <w:sz w:val="24"/>
                <w:szCs w:val="24"/>
              </w:rPr>
              <w:t>*1.Повторение</w:t>
            </w:r>
          </w:p>
          <w:p w:rsidR="007D64D7" w:rsidRDefault="007D64D7" w:rsidP="00077B64">
            <w:pPr>
              <w:snapToGrid w:val="0"/>
            </w:pPr>
            <w:r>
              <w:t>Определение синуса, косинуса, тангенса и котангенса</w:t>
            </w:r>
          </w:p>
          <w:p w:rsidR="007D64D7" w:rsidRDefault="007D64D7" w:rsidP="00077B64">
            <w:r>
              <w:t>П.28 (9)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077B64">
            <w:pPr>
              <w:snapToGrid w:val="0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077B64">
            <w:pPr>
              <w:snapToGrid w:val="0"/>
              <w:jc w:val="both"/>
            </w:pPr>
            <w:r>
              <w:t>Фронтальный опрос</w:t>
            </w:r>
          </w:p>
          <w:p w:rsidR="007D64D7" w:rsidRDefault="007D64D7" w:rsidP="00077B64">
            <w:pPr>
              <w:snapToGrid w:val="0"/>
              <w:jc w:val="both"/>
            </w:pPr>
            <w:r>
              <w:t>Взаимопроверка</w:t>
            </w:r>
          </w:p>
          <w:p w:rsidR="007D64D7" w:rsidRDefault="007D64D7" w:rsidP="00077B64">
            <w:pPr>
              <w:snapToGrid w:val="0"/>
              <w:jc w:val="both"/>
            </w:pPr>
            <w:r>
              <w:t>Устный опрос</w:t>
            </w:r>
          </w:p>
          <w:p w:rsidR="007D64D7" w:rsidRDefault="007D64D7" w:rsidP="00077B64">
            <w:pPr>
              <w:snapToGrid w:val="0"/>
              <w:jc w:val="both"/>
            </w:pPr>
            <w:r>
              <w:t>Диктант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Pr="0084767B" w:rsidRDefault="007D64D7" w:rsidP="00077B64">
            <w:pPr>
              <w:snapToGrid w:val="0"/>
              <w:jc w:val="both"/>
            </w:pPr>
            <w:r>
              <w:rPr>
                <w:lang w:val="en-US"/>
              </w:rPr>
              <w:t>&amp;1</w:t>
            </w:r>
            <w:r>
              <w:t>2</w:t>
            </w:r>
            <w:r>
              <w:rPr>
                <w:lang w:val="en-US"/>
              </w:rPr>
              <w:t xml:space="preserve"> </w:t>
            </w:r>
            <w:r>
              <w:t xml:space="preserve">П.29 №2,3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B57E72" w:rsidP="00077B64">
            <w:pPr>
              <w:snapToGrid w:val="0"/>
              <w:jc w:val="center"/>
            </w:pPr>
            <w:r>
              <w:t>Сентябрь</w:t>
            </w:r>
          </w:p>
          <w:p w:rsidR="00B57E72" w:rsidRDefault="00B57E72" w:rsidP="00B57E72">
            <w:pPr>
              <w:snapToGrid w:val="0"/>
              <w:jc w:val="center"/>
            </w:pPr>
            <w:r>
              <w:t>2,7,8</w:t>
            </w:r>
          </w:p>
          <w:p w:rsidR="007D64D7" w:rsidRDefault="007D64D7" w:rsidP="00077B64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D64D7" w:rsidRDefault="007D64D7" w:rsidP="00077B64">
            <w:pPr>
              <w:snapToGrid w:val="0"/>
              <w:jc w:val="center"/>
            </w:pPr>
            <w:r>
              <w:t>В</w:t>
            </w:r>
            <w:proofErr w:type="gramStart"/>
            <w:r>
              <w:t>8;В</w:t>
            </w:r>
            <w:proofErr w:type="gramEnd"/>
            <w:r>
              <w:t>11;С1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D64D7" w:rsidRDefault="007D64D7" w:rsidP="00077B64">
            <w:pPr>
              <w:snapToGrid w:val="0"/>
              <w:jc w:val="center"/>
            </w:pPr>
          </w:p>
        </w:tc>
      </w:tr>
      <w:tr w:rsidR="007D64D7" w:rsidTr="00B57E72">
        <w:trPr>
          <w:trHeight w:val="110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7D64D7" w:rsidP="00921DE4">
            <w:pPr>
              <w:snapToGrid w:val="0"/>
            </w:pPr>
            <w:r>
              <w:t>4</w:t>
            </w:r>
          </w:p>
          <w:p w:rsidR="007D64D7" w:rsidRDefault="007D64D7" w:rsidP="00921DE4">
            <w:pPr>
              <w:snapToGrid w:val="0"/>
            </w:pPr>
            <w:r>
              <w:t>5</w:t>
            </w:r>
          </w:p>
          <w:p w:rsidR="007D64D7" w:rsidRDefault="007D64D7" w:rsidP="00921DE4">
            <w:pPr>
              <w:snapToGrid w:val="0"/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387" w:rsidRPr="004E4387" w:rsidRDefault="004E4387" w:rsidP="00077B64">
            <w:pPr>
              <w:snapToGrid w:val="0"/>
              <w:rPr>
                <w:b/>
                <w:sz w:val="24"/>
                <w:szCs w:val="24"/>
              </w:rPr>
            </w:pPr>
            <w:r w:rsidRPr="004E4387">
              <w:rPr>
                <w:b/>
                <w:sz w:val="24"/>
                <w:szCs w:val="24"/>
              </w:rPr>
              <w:t>*2.Тригонометрические функции</w:t>
            </w:r>
          </w:p>
          <w:p w:rsidR="007D64D7" w:rsidRDefault="007D64D7" w:rsidP="00077B64">
            <w:pPr>
              <w:snapToGrid w:val="0"/>
            </w:pPr>
            <w:r>
              <w:t>Свойства синуса, косинуса, тангенса и котангенса п.29 (9)</w:t>
            </w:r>
          </w:p>
          <w:p w:rsidR="007D64D7" w:rsidRDefault="007D64D7" w:rsidP="00077B64"/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077B64">
            <w:pPr>
              <w:snapToGrid w:val="0"/>
              <w:jc w:val="center"/>
            </w:pPr>
            <w:r>
              <w:t>2</w:t>
            </w:r>
          </w:p>
        </w:tc>
        <w:tc>
          <w:tcPr>
            <w:tcW w:w="1650" w:type="dxa"/>
            <w:vMerge/>
            <w:tcBorders>
              <w:left w:val="single" w:sz="4" w:space="0" w:color="000000"/>
            </w:tcBorders>
          </w:tcPr>
          <w:p w:rsidR="007D64D7" w:rsidRDefault="007D64D7" w:rsidP="00077B64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077B64">
            <w:pPr>
              <w:snapToGrid w:val="0"/>
              <w:jc w:val="both"/>
            </w:pPr>
            <w:r w:rsidRPr="0084767B">
              <w:t>&amp;1</w:t>
            </w:r>
            <w:r>
              <w:t>2</w:t>
            </w:r>
            <w:r w:rsidRPr="0084767B">
              <w:t xml:space="preserve"> </w:t>
            </w:r>
            <w:r>
              <w:t xml:space="preserve">П.28,29 </w:t>
            </w:r>
          </w:p>
          <w:p w:rsidR="007D64D7" w:rsidRDefault="007D64D7" w:rsidP="00077B64">
            <w:pPr>
              <w:snapToGrid w:val="0"/>
              <w:jc w:val="both"/>
            </w:pPr>
            <w:r>
              <w:t>№5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077B64">
            <w:pPr>
              <w:snapToGrid w:val="0"/>
              <w:jc w:val="center"/>
            </w:pPr>
          </w:p>
          <w:p w:rsidR="007D64D7" w:rsidRPr="000C0BC2" w:rsidRDefault="00B57E72" w:rsidP="00077B64">
            <w:r>
              <w:t>9,14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077B64">
            <w:pPr>
              <w:snapToGrid w:val="0"/>
              <w:jc w:val="center"/>
            </w:pPr>
            <w:r>
              <w:t>В</w:t>
            </w:r>
            <w:proofErr w:type="gramStart"/>
            <w:r>
              <w:t>8;В</w:t>
            </w:r>
            <w:proofErr w:type="gramEnd"/>
            <w:r>
              <w:t>11;С1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077B64">
            <w:pPr>
              <w:snapToGrid w:val="0"/>
              <w:jc w:val="center"/>
            </w:pPr>
          </w:p>
        </w:tc>
      </w:tr>
      <w:tr w:rsidR="007D64D7" w:rsidTr="00B57E72">
        <w:trPr>
          <w:trHeight w:val="142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7D64D7" w:rsidP="00077B64">
            <w:pPr>
              <w:snapToGrid w:val="0"/>
              <w:jc w:val="center"/>
            </w:pPr>
            <w:r>
              <w:t>6</w:t>
            </w:r>
          </w:p>
          <w:p w:rsidR="007D64D7" w:rsidRDefault="007D64D7" w:rsidP="00077B64">
            <w:pPr>
              <w:snapToGrid w:val="0"/>
              <w:jc w:val="center"/>
            </w:pPr>
            <w:r>
              <w:t>7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077B64">
            <w:pPr>
              <w:snapToGrid w:val="0"/>
            </w:pPr>
            <w:r>
              <w:t>Радианная мера угла п 30 (9)</w:t>
            </w:r>
          </w:p>
          <w:p w:rsidR="007D64D7" w:rsidRPr="002A28E9" w:rsidRDefault="007D64D7" w:rsidP="00077B64">
            <w:pPr>
              <w:snapToGrid w:val="0"/>
              <w:rPr>
                <w:b/>
              </w:rPr>
            </w:pPr>
            <w:r w:rsidRPr="002A28E9">
              <w:rPr>
                <w:b/>
              </w:rPr>
              <w:t>Входная контрольная работа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077B64">
            <w:pPr>
              <w:snapToGrid w:val="0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077B64">
            <w:pPr>
              <w:snapToGrid w:val="0"/>
              <w:jc w:val="both"/>
            </w:pPr>
            <w:r>
              <w:t>Фронтальный опрос</w:t>
            </w:r>
          </w:p>
          <w:p w:rsidR="007D64D7" w:rsidRDefault="007D64D7" w:rsidP="00077B64">
            <w:pPr>
              <w:snapToGrid w:val="0"/>
              <w:jc w:val="both"/>
            </w:pPr>
            <w:r>
              <w:t>Самопроверка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077B64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B57E72" w:rsidP="00077B64">
            <w:pPr>
              <w:snapToGrid w:val="0"/>
              <w:jc w:val="center"/>
            </w:pPr>
            <w:r>
              <w:t>15,16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077B64">
            <w:pPr>
              <w:snapToGrid w:val="0"/>
              <w:jc w:val="center"/>
            </w:pPr>
            <w:r>
              <w:t>В</w:t>
            </w:r>
            <w:proofErr w:type="gramStart"/>
            <w:r>
              <w:t>8;В</w:t>
            </w:r>
            <w:proofErr w:type="gramEnd"/>
            <w:r>
              <w:t>11;С1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077B64">
            <w:pPr>
              <w:snapToGrid w:val="0"/>
              <w:jc w:val="center"/>
            </w:pPr>
          </w:p>
        </w:tc>
      </w:tr>
      <w:tr w:rsidR="007D64D7" w:rsidTr="00B57E72">
        <w:trPr>
          <w:trHeight w:val="377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7D64D7" w:rsidP="00077B64">
            <w:pPr>
              <w:snapToGrid w:val="0"/>
              <w:jc w:val="center"/>
            </w:pPr>
            <w:r>
              <w:t>8</w:t>
            </w:r>
          </w:p>
          <w:p w:rsidR="007D64D7" w:rsidRDefault="007D64D7" w:rsidP="00077B64">
            <w:pPr>
              <w:snapToGrid w:val="0"/>
              <w:jc w:val="center"/>
            </w:pPr>
            <w:r>
              <w:t>9</w:t>
            </w:r>
          </w:p>
          <w:p w:rsidR="007D64D7" w:rsidRDefault="007D64D7" w:rsidP="00077B64">
            <w:pPr>
              <w:snapToGrid w:val="0"/>
              <w:jc w:val="center"/>
            </w:pPr>
            <w:r>
              <w:t>10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077B64">
            <w:pPr>
              <w:snapToGrid w:val="0"/>
            </w:pPr>
            <w:r>
              <w:t>Соотношения между тригонометрическими функциями одного и того же угла п.31(9)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077B64">
            <w:pPr>
              <w:snapToGrid w:val="0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077B64">
            <w:pPr>
              <w:snapToGrid w:val="0"/>
              <w:jc w:val="both"/>
            </w:pPr>
            <w:r>
              <w:t>Фронтальный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077B64">
            <w:pPr>
              <w:snapToGrid w:val="0"/>
              <w:jc w:val="both"/>
            </w:pPr>
            <w:r>
              <w:rPr>
                <w:lang w:val="en-US"/>
              </w:rPr>
              <w:t>&amp;1</w:t>
            </w:r>
            <w:r>
              <w:t>3</w:t>
            </w:r>
            <w:r>
              <w:rPr>
                <w:lang w:val="en-US"/>
              </w:rPr>
              <w:t xml:space="preserve"> </w:t>
            </w:r>
            <w:r>
              <w:t>П.31 №7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B57E72" w:rsidP="00077B64">
            <w:pPr>
              <w:snapToGrid w:val="0"/>
              <w:jc w:val="center"/>
            </w:pPr>
            <w:r>
              <w:t>21,22,23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077B64">
            <w:pPr>
              <w:snapToGrid w:val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077B64">
            <w:pPr>
              <w:snapToGrid w:val="0"/>
              <w:jc w:val="center"/>
            </w:pPr>
          </w:p>
        </w:tc>
      </w:tr>
      <w:tr w:rsidR="007D64D7" w:rsidTr="00B57E72">
        <w:trPr>
          <w:trHeight w:val="385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077B64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077B64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077B64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077B64">
            <w:pPr>
              <w:snapToGrid w:val="0"/>
              <w:jc w:val="both"/>
            </w:pPr>
            <w:r>
              <w:t>Экспресс-контроль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077B64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077B64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077B64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077B64">
            <w:pPr>
              <w:snapToGrid w:val="0"/>
              <w:jc w:val="center"/>
            </w:pPr>
          </w:p>
        </w:tc>
      </w:tr>
      <w:tr w:rsidR="007D64D7" w:rsidTr="00B57E72">
        <w:trPr>
          <w:trHeight w:val="36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  <w:r>
              <w:t>11</w:t>
            </w:r>
          </w:p>
          <w:p w:rsidR="007D64D7" w:rsidRDefault="007D64D7" w:rsidP="007D64D7">
            <w:pPr>
              <w:snapToGrid w:val="0"/>
              <w:jc w:val="center"/>
            </w:pPr>
            <w:r>
              <w:t>12</w:t>
            </w:r>
          </w:p>
          <w:p w:rsidR="007D64D7" w:rsidRDefault="007D64D7" w:rsidP="007D64D7">
            <w:pPr>
              <w:snapToGrid w:val="0"/>
              <w:jc w:val="center"/>
            </w:pPr>
            <w:r>
              <w:t>13</w:t>
            </w:r>
          </w:p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Применение основных тригонометрических формул к преобразованию выражений п.32(9)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Устный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B57E72" w:rsidP="007D64D7">
            <w:pPr>
              <w:snapToGrid w:val="0"/>
            </w:pPr>
            <w:r>
              <w:t>28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Взаимопроверка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B57E72" w:rsidP="007D64D7">
            <w:pPr>
              <w:snapToGrid w:val="0"/>
              <w:jc w:val="center"/>
            </w:pPr>
            <w:r>
              <w:t>29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B57E72" w:rsidTr="00B57E72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B57E72" w:rsidRDefault="00B57E72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7E72" w:rsidRDefault="00B57E72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7E72" w:rsidRDefault="00B57E72" w:rsidP="007D64D7">
            <w:pPr>
              <w:snapToGrid w:val="0"/>
              <w:jc w:val="center"/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57E72" w:rsidRDefault="00B57E72" w:rsidP="007D64D7">
            <w:pPr>
              <w:snapToGri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E72" w:rsidRDefault="00B57E72" w:rsidP="007D64D7">
            <w:pPr>
              <w:snapToGrid w:val="0"/>
              <w:jc w:val="both"/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57E72" w:rsidRDefault="00B57E72" w:rsidP="00B57E72">
            <w:pPr>
              <w:snapToGrid w:val="0"/>
            </w:pPr>
            <w:r>
              <w:t>30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7E72" w:rsidRDefault="00B57E72" w:rsidP="00B57E72">
            <w:pPr>
              <w:snapToGrid w:val="0"/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7E72" w:rsidRDefault="00B57E72" w:rsidP="007D64D7">
            <w:pPr>
              <w:snapToGrid w:val="0"/>
              <w:jc w:val="center"/>
            </w:pPr>
          </w:p>
        </w:tc>
      </w:tr>
      <w:tr w:rsidR="00B57E72" w:rsidTr="00B57E72">
        <w:trPr>
          <w:trHeight w:val="58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57E72" w:rsidRDefault="00B57E72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7E72" w:rsidRDefault="00B57E72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57E72" w:rsidRDefault="00B57E72" w:rsidP="007D64D7">
            <w:pPr>
              <w:snapToGrid w:val="0"/>
              <w:jc w:val="center"/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57E72" w:rsidRDefault="00B57E72" w:rsidP="007D64D7">
            <w:pPr>
              <w:snapToGri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57E72" w:rsidRDefault="00B57E72" w:rsidP="007D64D7">
            <w:pPr>
              <w:snapToGrid w:val="0"/>
              <w:jc w:val="both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E72" w:rsidRDefault="00B57E72" w:rsidP="007D64D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E72" w:rsidRDefault="00B57E72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7E72" w:rsidRDefault="00B57E72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  <w:r>
              <w:t>14</w:t>
            </w:r>
          </w:p>
          <w:p w:rsidR="007D64D7" w:rsidRDefault="007D64D7" w:rsidP="007D64D7">
            <w:pPr>
              <w:snapToGrid w:val="0"/>
              <w:jc w:val="center"/>
            </w:pPr>
            <w:r>
              <w:t>15</w:t>
            </w:r>
          </w:p>
          <w:p w:rsidR="007D64D7" w:rsidRDefault="007D64D7" w:rsidP="007D64D7">
            <w:pPr>
              <w:snapToGrid w:val="0"/>
              <w:jc w:val="center"/>
            </w:pPr>
            <w:r>
              <w:lastRenderedPageBreak/>
              <w:t>16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lastRenderedPageBreak/>
              <w:t>Формулы приведения п.33(9)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Фронтальный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 w:rsidRPr="0084767B">
              <w:t>&amp;</w:t>
            </w:r>
            <w:r>
              <w:t>13 П. 33</w:t>
            </w:r>
          </w:p>
          <w:p w:rsidR="007D64D7" w:rsidRPr="0084767B" w:rsidRDefault="007D64D7" w:rsidP="007D64D7">
            <w:pPr>
              <w:snapToGrid w:val="0"/>
              <w:jc w:val="both"/>
            </w:pPr>
            <w:r>
              <w:t>№ 11,12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B57E72" w:rsidP="007D64D7">
            <w:pPr>
              <w:snapToGrid w:val="0"/>
              <w:jc w:val="center"/>
            </w:pPr>
            <w:r>
              <w:t>0ктябрь</w:t>
            </w:r>
          </w:p>
          <w:p w:rsidR="00B57E72" w:rsidRDefault="00B57E72" w:rsidP="007D64D7">
            <w:pPr>
              <w:snapToGrid w:val="0"/>
              <w:jc w:val="center"/>
            </w:pPr>
            <w: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Диктант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B57E72" w:rsidP="007D64D7">
            <w:pPr>
              <w:snapToGrid w:val="0"/>
              <w:jc w:val="center"/>
            </w:pPr>
            <w:r>
              <w:t>6,7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  <w:r>
              <w:lastRenderedPageBreak/>
              <w:t>17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 xml:space="preserve">Контрольная работа № </w:t>
            </w:r>
            <w:proofErr w:type="gramStart"/>
            <w:r>
              <w:t>1  «</w:t>
            </w:r>
            <w:proofErr w:type="gramEnd"/>
            <w:r>
              <w:t>Тригонометрические функции»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Письменная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B57E72" w:rsidP="007D64D7">
            <w:pPr>
              <w:snapToGrid w:val="0"/>
              <w:jc w:val="center"/>
            </w:pPr>
            <w: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166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D64D7" w:rsidRDefault="00B57E72" w:rsidP="007D64D7">
            <w:pPr>
              <w:snapToGrid w:val="0"/>
              <w:jc w:val="center"/>
            </w:pPr>
            <w:r>
              <w:t>18</w:t>
            </w:r>
          </w:p>
          <w:p w:rsidR="00B57E72" w:rsidRDefault="00B57E72" w:rsidP="007D64D7">
            <w:pPr>
              <w:snapToGrid w:val="0"/>
              <w:jc w:val="center"/>
            </w:pPr>
            <w:r>
              <w:t>19</w:t>
            </w:r>
          </w:p>
          <w:p w:rsidR="00B57E72" w:rsidRDefault="00B57E72" w:rsidP="007D64D7">
            <w:pPr>
              <w:snapToGrid w:val="0"/>
              <w:jc w:val="center"/>
            </w:pPr>
            <w:r>
              <w:t>20</w:t>
            </w:r>
          </w:p>
          <w:p w:rsidR="00B57E72" w:rsidRDefault="00B57E72" w:rsidP="007D64D7">
            <w:pPr>
              <w:snapToGrid w:val="0"/>
              <w:jc w:val="center"/>
            </w:pPr>
            <w:r>
              <w:t>21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Формулы сложения. Формулы двойного угла п.34,35 (9)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B57E72" w:rsidP="007D64D7">
            <w:pPr>
              <w:snapToGrid w:val="0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Устный опрос</w:t>
            </w:r>
          </w:p>
          <w:p w:rsidR="007D64D7" w:rsidRDefault="007D64D7" w:rsidP="007D64D7">
            <w:pPr>
              <w:snapToGrid w:val="0"/>
              <w:jc w:val="both"/>
            </w:pPr>
          </w:p>
          <w:p w:rsidR="007D64D7" w:rsidRDefault="007D64D7" w:rsidP="007D64D7">
            <w:pPr>
              <w:snapToGrid w:val="0"/>
              <w:jc w:val="both"/>
            </w:pPr>
            <w:proofErr w:type="spellStart"/>
            <w:r>
              <w:t>Сам.работа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D64D7" w:rsidRDefault="00C57F6D" w:rsidP="007D64D7">
            <w:pPr>
              <w:snapToGrid w:val="0"/>
              <w:jc w:val="center"/>
            </w:pPr>
            <w:r>
              <w:t>13</w:t>
            </w:r>
          </w:p>
          <w:p w:rsidR="00C57F6D" w:rsidRDefault="00C57F6D" w:rsidP="007D64D7">
            <w:pPr>
              <w:snapToGrid w:val="0"/>
              <w:jc w:val="center"/>
            </w:pPr>
            <w:r>
              <w:t>14</w:t>
            </w:r>
          </w:p>
          <w:p w:rsidR="00C57F6D" w:rsidRDefault="00C57F6D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6;В</w:t>
            </w:r>
            <w:proofErr w:type="gramEnd"/>
            <w:r>
              <w:t>8;</w:t>
            </w:r>
          </w:p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11;С</w:t>
            </w:r>
            <w:proofErr w:type="gramEnd"/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91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B57E72" w:rsidP="007D64D7">
            <w:pPr>
              <w:snapToGrid w:val="0"/>
              <w:jc w:val="center"/>
            </w:pPr>
            <w:r>
              <w:t>22</w:t>
            </w:r>
          </w:p>
          <w:p w:rsidR="00B57E72" w:rsidRDefault="00B57E72" w:rsidP="007D64D7">
            <w:pPr>
              <w:snapToGrid w:val="0"/>
              <w:jc w:val="center"/>
            </w:pPr>
            <w:r>
              <w:t>23</w:t>
            </w:r>
          </w:p>
          <w:p w:rsidR="00B57E72" w:rsidRDefault="00B57E72" w:rsidP="007D64D7">
            <w:pPr>
              <w:snapToGrid w:val="0"/>
              <w:jc w:val="center"/>
            </w:pPr>
            <w:r>
              <w:t>24</w:t>
            </w:r>
          </w:p>
          <w:p w:rsidR="00B57E72" w:rsidRDefault="00B57E72" w:rsidP="007D64D7">
            <w:pPr>
              <w:snapToGrid w:val="0"/>
              <w:jc w:val="center"/>
            </w:pPr>
            <w:r>
              <w:t>25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Формулы суммы и разности тригонометрических функций п.36 (9)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B57E72" w:rsidP="007D64D7">
            <w:pPr>
              <w:snapToGrid w:val="0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Фронтальный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A36EA3" w:rsidP="00A36EA3">
            <w:pPr>
              <w:snapToGrid w:val="0"/>
              <w:jc w:val="center"/>
            </w:pPr>
            <w:r>
              <w:t>19</w:t>
            </w:r>
          </w:p>
          <w:p w:rsidR="00A36EA3" w:rsidRDefault="00A36EA3" w:rsidP="00A36EA3">
            <w:pPr>
              <w:snapToGrid w:val="0"/>
              <w:jc w:val="center"/>
            </w:pPr>
            <w:r>
              <w:t>20</w:t>
            </w:r>
          </w:p>
          <w:p w:rsidR="00A36EA3" w:rsidRDefault="00A36EA3" w:rsidP="00A36EA3">
            <w:pPr>
              <w:snapToGrid w:val="0"/>
              <w:jc w:val="center"/>
            </w:pPr>
            <w:r>
              <w:t>21</w:t>
            </w:r>
          </w:p>
          <w:p w:rsidR="00A36EA3" w:rsidRDefault="00A36EA3" w:rsidP="00A36EA3">
            <w:pPr>
              <w:snapToGrid w:val="0"/>
              <w:jc w:val="center"/>
            </w:pPr>
            <w:r>
              <w:t>Ноябрь</w:t>
            </w:r>
          </w:p>
          <w:p w:rsidR="00A36EA3" w:rsidRDefault="00A36EA3" w:rsidP="00A36EA3">
            <w:pPr>
              <w:snapToGrid w:val="0"/>
              <w:jc w:val="center"/>
            </w:pPr>
            <w:r>
              <w:t>9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6;В</w:t>
            </w:r>
            <w:proofErr w:type="gramEnd"/>
            <w:r>
              <w:t>8;</w:t>
            </w:r>
          </w:p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11;С</w:t>
            </w:r>
            <w:proofErr w:type="gramEnd"/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99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Самопроверка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B57E72" w:rsidP="007D64D7">
            <w:pPr>
              <w:snapToGrid w:val="0"/>
              <w:jc w:val="center"/>
            </w:pPr>
            <w:r>
              <w:t>26</w:t>
            </w:r>
          </w:p>
          <w:p w:rsidR="00B57E72" w:rsidRDefault="00B57E72" w:rsidP="007D64D7">
            <w:pPr>
              <w:snapToGrid w:val="0"/>
              <w:jc w:val="center"/>
            </w:pPr>
            <w:r>
              <w:t>27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 xml:space="preserve">1 Синус, косинус, тангенс и котангенс (повторение) 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B57E72" w:rsidP="007D64D7">
            <w:pPr>
              <w:snapToGrid w:val="0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Устный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A36EA3" w:rsidP="007D64D7">
            <w:pPr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Диктант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A36EA3" w:rsidP="007D64D7">
            <w:pPr>
              <w:snapToGrid w:val="0"/>
              <w:jc w:val="center"/>
            </w:pPr>
            <w: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6;В</w:t>
            </w:r>
            <w:proofErr w:type="gramEnd"/>
            <w:r>
              <w:t>8;</w:t>
            </w:r>
          </w:p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11;С</w:t>
            </w:r>
            <w:proofErr w:type="gramEnd"/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B57E72" w:rsidP="007D64D7">
            <w:pPr>
              <w:snapToGrid w:val="0"/>
              <w:jc w:val="center"/>
            </w:pPr>
            <w:r>
              <w:t>28</w:t>
            </w:r>
          </w:p>
          <w:p w:rsidR="00B57E72" w:rsidRDefault="00B57E72" w:rsidP="007D64D7">
            <w:pPr>
              <w:snapToGrid w:val="0"/>
              <w:jc w:val="center"/>
            </w:pPr>
            <w:r>
              <w:t>29</w:t>
            </w:r>
          </w:p>
          <w:p w:rsidR="00B57E72" w:rsidRDefault="00B57E72" w:rsidP="007D64D7">
            <w:pPr>
              <w:snapToGrid w:val="0"/>
              <w:jc w:val="center"/>
            </w:pPr>
            <w:r>
              <w:t>30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2 Тригонометрические функции и их графики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B57E72" w:rsidP="007D64D7">
            <w:pPr>
              <w:snapToGrid w:val="0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Фронтальный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A36EA3" w:rsidP="007D64D7">
            <w:pPr>
              <w:snapToGrid w:val="0"/>
              <w:jc w:val="center"/>
            </w:pPr>
            <w: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Экспресс-контроль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A36EA3" w:rsidP="007D64D7">
            <w:pPr>
              <w:snapToGrid w:val="0"/>
              <w:jc w:val="center"/>
            </w:pPr>
            <w:r>
              <w:t>17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6;В</w:t>
            </w:r>
            <w:proofErr w:type="gramEnd"/>
            <w:r>
              <w:t>8;</w:t>
            </w:r>
          </w:p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11;С</w:t>
            </w:r>
            <w:proofErr w:type="gramEnd"/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Взаимопроверка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A36EA3" w:rsidP="007D64D7">
            <w:pPr>
              <w:snapToGrid w:val="0"/>
              <w:jc w:val="center"/>
            </w:pPr>
            <w: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B57E72" w:rsidP="007D64D7">
            <w:pPr>
              <w:snapToGrid w:val="0"/>
              <w:jc w:val="center"/>
            </w:pPr>
            <w:r>
              <w:t>31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Контрольная работа № 2 «Тригонометрические функции числового аргумента»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Письменная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A36EA3" w:rsidP="007D64D7">
            <w:pPr>
              <w:snapToGrid w:val="0"/>
              <w:jc w:val="center"/>
            </w:pPr>
            <w: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C57F6D" w:rsidTr="00C57F6D">
        <w:trPr>
          <w:trHeight w:val="55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57F6D" w:rsidRDefault="00C57F6D" w:rsidP="007D64D7">
            <w:pPr>
              <w:snapToGrid w:val="0"/>
              <w:jc w:val="center"/>
            </w:pPr>
            <w:r>
              <w:t>32</w:t>
            </w:r>
          </w:p>
          <w:p w:rsidR="00C57F6D" w:rsidRDefault="00C57F6D" w:rsidP="007D64D7">
            <w:pPr>
              <w:snapToGrid w:val="0"/>
              <w:jc w:val="center"/>
            </w:pPr>
            <w:r>
              <w:t>33</w:t>
            </w:r>
          </w:p>
          <w:p w:rsidR="00C57F6D" w:rsidRDefault="00C57F6D" w:rsidP="007D64D7">
            <w:pPr>
              <w:snapToGrid w:val="0"/>
              <w:jc w:val="center"/>
            </w:pPr>
            <w:r>
              <w:t>34</w:t>
            </w:r>
          </w:p>
          <w:p w:rsidR="00C57F6D" w:rsidRDefault="00C57F6D" w:rsidP="007D64D7">
            <w:pPr>
              <w:snapToGrid w:val="0"/>
              <w:jc w:val="center"/>
            </w:pPr>
            <w:r>
              <w:t>35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6D" w:rsidRPr="004E4387" w:rsidRDefault="00C57F6D" w:rsidP="007D64D7">
            <w:pPr>
              <w:snapToGrid w:val="0"/>
              <w:rPr>
                <w:b/>
                <w:sz w:val="24"/>
                <w:szCs w:val="24"/>
              </w:rPr>
            </w:pPr>
            <w:r w:rsidRPr="004E4387">
              <w:rPr>
                <w:b/>
                <w:sz w:val="24"/>
                <w:szCs w:val="24"/>
              </w:rPr>
              <w:t>*3. Основные свойства функции</w:t>
            </w:r>
          </w:p>
          <w:p w:rsidR="00C57F6D" w:rsidRDefault="00C57F6D" w:rsidP="007D64D7">
            <w:pPr>
              <w:snapToGrid w:val="0"/>
            </w:pPr>
            <w:r>
              <w:t>3.Функции и их графики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6D" w:rsidRDefault="00C57F6D" w:rsidP="007D64D7">
            <w:pPr>
              <w:snapToGrid w:val="0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6D" w:rsidRDefault="00C57F6D" w:rsidP="007D64D7">
            <w:pPr>
              <w:snapToGrid w:val="0"/>
              <w:jc w:val="both"/>
            </w:pPr>
            <w:r>
              <w:t>Фронтальный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6D" w:rsidRDefault="00C57F6D" w:rsidP="007D64D7">
            <w:pPr>
              <w:snapToGrid w:val="0"/>
              <w:jc w:val="both"/>
            </w:pP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F6D" w:rsidRDefault="00C57F6D" w:rsidP="007D64D7">
            <w:pPr>
              <w:snapToGrid w:val="0"/>
            </w:pPr>
          </w:p>
          <w:p w:rsidR="00C57F6D" w:rsidRDefault="00A36EA3" w:rsidP="00A36EA3">
            <w:pPr>
              <w:snapToGrid w:val="0"/>
              <w:jc w:val="center"/>
            </w:pPr>
            <w:r>
              <w:t>24</w:t>
            </w:r>
          </w:p>
          <w:p w:rsidR="00A36EA3" w:rsidRDefault="00A36EA3" w:rsidP="00A36EA3">
            <w:pPr>
              <w:snapToGrid w:val="0"/>
              <w:jc w:val="center"/>
            </w:pPr>
            <w:r>
              <w:t>25</w:t>
            </w:r>
          </w:p>
          <w:p w:rsidR="00A36EA3" w:rsidRDefault="00A36EA3" w:rsidP="00A36EA3">
            <w:pPr>
              <w:snapToGrid w:val="0"/>
              <w:jc w:val="center"/>
            </w:pPr>
            <w:r>
              <w:t>30</w:t>
            </w:r>
          </w:p>
          <w:p w:rsidR="00A36EA3" w:rsidRDefault="00A36EA3" w:rsidP="00A36EA3">
            <w:pPr>
              <w:snapToGrid w:val="0"/>
              <w:jc w:val="center"/>
            </w:pPr>
            <w:r>
              <w:t>Декабрь</w:t>
            </w:r>
          </w:p>
          <w:p w:rsidR="00A36EA3" w:rsidRDefault="00A36EA3" w:rsidP="00A36EA3">
            <w:pPr>
              <w:snapToGrid w:val="0"/>
              <w:jc w:val="center"/>
            </w:pPr>
            <w:r>
              <w:t>1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57F6D" w:rsidRDefault="00C57F6D"/>
          <w:p w:rsidR="00C57F6D" w:rsidRDefault="00C57F6D" w:rsidP="00C57F6D">
            <w:pPr>
              <w:snapToGrid w:val="0"/>
            </w:pPr>
            <w:r>
              <w:t>В</w:t>
            </w:r>
            <w:proofErr w:type="gramStart"/>
            <w:r>
              <w:t>6;В</w:t>
            </w:r>
            <w:proofErr w:type="gramEnd"/>
            <w:r>
              <w:t>8;</w:t>
            </w:r>
          </w:p>
          <w:p w:rsidR="00C57F6D" w:rsidRDefault="00C57F6D" w:rsidP="00C57F6D">
            <w:pPr>
              <w:snapToGrid w:val="0"/>
            </w:pPr>
            <w:r>
              <w:t xml:space="preserve">                                 В</w:t>
            </w:r>
            <w:proofErr w:type="gramStart"/>
            <w:r>
              <w:t>11;С</w:t>
            </w:r>
            <w:proofErr w:type="gramEnd"/>
            <w:r>
              <w:t xml:space="preserve">1       </w:t>
            </w:r>
          </w:p>
          <w:p w:rsidR="00C57F6D" w:rsidRDefault="00C57F6D" w:rsidP="007D64D7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F6D" w:rsidRDefault="00C57F6D" w:rsidP="007D64D7">
            <w:pPr>
              <w:snapToGrid w:val="0"/>
              <w:jc w:val="center"/>
            </w:pPr>
          </w:p>
        </w:tc>
      </w:tr>
      <w:tr w:rsidR="00C57F6D" w:rsidTr="00C57F6D">
        <w:trPr>
          <w:trHeight w:val="552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C57F6D" w:rsidRDefault="00C57F6D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6D" w:rsidRDefault="00C57F6D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6D" w:rsidRDefault="00C57F6D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6D" w:rsidRDefault="00C57F6D" w:rsidP="007D64D7">
            <w:pPr>
              <w:snapToGrid w:val="0"/>
              <w:jc w:val="both"/>
            </w:pPr>
            <w:r>
              <w:t>Диктант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6D" w:rsidRDefault="00C57F6D" w:rsidP="007D64D7">
            <w:pPr>
              <w:snapToGrid w:val="0"/>
              <w:jc w:val="both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F6D" w:rsidRDefault="00C57F6D" w:rsidP="007D64D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57F6D" w:rsidRDefault="00C57F6D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57F6D" w:rsidRDefault="00C57F6D" w:rsidP="007D64D7">
            <w:pPr>
              <w:snapToGrid w:val="0"/>
              <w:jc w:val="center"/>
            </w:pPr>
          </w:p>
        </w:tc>
      </w:tr>
      <w:tr w:rsidR="00C57F6D" w:rsidTr="00C57F6D">
        <w:trPr>
          <w:trHeight w:val="685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C57F6D" w:rsidRDefault="00C57F6D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6D" w:rsidRDefault="00C57F6D" w:rsidP="007D64D7">
            <w:pPr>
              <w:snapToGrid w:val="0"/>
            </w:pPr>
            <w:r>
              <w:t>4. Четные и нечетные функции. Периодичность тригонометрических функций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6D" w:rsidRDefault="00C57F6D" w:rsidP="007D64D7">
            <w:pPr>
              <w:snapToGrid w:val="0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6D" w:rsidRDefault="00C57F6D" w:rsidP="007D64D7">
            <w:pPr>
              <w:snapToGrid w:val="0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6D" w:rsidRDefault="00C57F6D" w:rsidP="007D64D7">
            <w:pPr>
              <w:snapToGrid w:val="0"/>
              <w:jc w:val="both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F6D" w:rsidRDefault="00C57F6D" w:rsidP="007D64D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57F6D" w:rsidRDefault="00C57F6D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C57F6D" w:rsidRDefault="00C57F6D" w:rsidP="007D64D7">
            <w:pPr>
              <w:snapToGrid w:val="0"/>
              <w:jc w:val="center"/>
            </w:pPr>
          </w:p>
        </w:tc>
      </w:tr>
      <w:tr w:rsidR="00C57F6D" w:rsidTr="00C57F6D">
        <w:trPr>
          <w:trHeight w:val="685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57F6D" w:rsidRDefault="00C57F6D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6D" w:rsidRDefault="00C57F6D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6D" w:rsidRDefault="00C57F6D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6D" w:rsidRDefault="00C57F6D" w:rsidP="007D64D7">
            <w:pPr>
              <w:snapToGrid w:val="0"/>
              <w:jc w:val="both"/>
            </w:pPr>
            <w:r>
              <w:t>Экспресс-контроль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6D" w:rsidRDefault="00C57F6D" w:rsidP="007D64D7">
            <w:pPr>
              <w:snapToGrid w:val="0"/>
              <w:jc w:val="both"/>
            </w:pPr>
          </w:p>
        </w:tc>
        <w:tc>
          <w:tcPr>
            <w:tcW w:w="114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7F6D" w:rsidRDefault="00C57F6D" w:rsidP="007D64D7">
            <w:pPr>
              <w:snapToGrid w:val="0"/>
              <w:jc w:val="center"/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7F6D" w:rsidRDefault="00C57F6D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6D" w:rsidRDefault="00C57F6D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68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B57E72" w:rsidP="007D64D7">
            <w:pPr>
              <w:snapToGrid w:val="0"/>
              <w:jc w:val="center"/>
            </w:pPr>
            <w:r>
              <w:t>36</w:t>
            </w:r>
          </w:p>
          <w:p w:rsidR="00B57E72" w:rsidRDefault="00B57E72" w:rsidP="007D64D7">
            <w:pPr>
              <w:snapToGrid w:val="0"/>
              <w:jc w:val="center"/>
            </w:pPr>
            <w:r>
              <w:lastRenderedPageBreak/>
              <w:t>37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lastRenderedPageBreak/>
              <w:t>5.Возрастание и убывание функций. Экстремумы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B57E72" w:rsidP="007D64D7">
            <w:pPr>
              <w:snapToGrid w:val="0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Устный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A36EA3" w:rsidP="007D64D7">
            <w:pPr>
              <w:snapToGrid w:val="0"/>
              <w:jc w:val="center"/>
            </w:pPr>
            <w:r>
              <w:t>2</w:t>
            </w:r>
          </w:p>
          <w:p w:rsidR="00A36EA3" w:rsidRDefault="00A36EA3" w:rsidP="007D64D7">
            <w:pPr>
              <w:snapToGrid w:val="0"/>
              <w:jc w:val="center"/>
            </w:pPr>
            <w:r>
              <w:lastRenderedPageBreak/>
              <w:t>7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lastRenderedPageBreak/>
              <w:t>В</w:t>
            </w:r>
            <w:proofErr w:type="gramStart"/>
            <w:r>
              <w:t>6;В</w:t>
            </w:r>
            <w:proofErr w:type="gramEnd"/>
            <w:r>
              <w:t>8;</w:t>
            </w:r>
          </w:p>
          <w:p w:rsidR="007D64D7" w:rsidRDefault="007D64D7" w:rsidP="007D64D7">
            <w:pPr>
              <w:snapToGrid w:val="0"/>
              <w:jc w:val="center"/>
            </w:pPr>
            <w:r>
              <w:lastRenderedPageBreak/>
              <w:t>В</w:t>
            </w:r>
            <w:proofErr w:type="gramStart"/>
            <w:r>
              <w:t>11;С</w:t>
            </w:r>
            <w:proofErr w:type="gramEnd"/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685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Взаимопроверка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90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B57E72" w:rsidP="007D64D7">
            <w:pPr>
              <w:snapToGrid w:val="0"/>
              <w:jc w:val="center"/>
            </w:pPr>
            <w:r>
              <w:lastRenderedPageBreak/>
              <w:t>38</w:t>
            </w:r>
          </w:p>
          <w:p w:rsidR="00B57E72" w:rsidRDefault="00B57E72" w:rsidP="007D64D7">
            <w:pPr>
              <w:snapToGrid w:val="0"/>
              <w:jc w:val="center"/>
            </w:pPr>
            <w:r>
              <w:t>39</w:t>
            </w:r>
          </w:p>
          <w:p w:rsidR="00B57E72" w:rsidRDefault="00B57E72" w:rsidP="007D64D7">
            <w:pPr>
              <w:snapToGrid w:val="0"/>
              <w:jc w:val="center"/>
            </w:pPr>
            <w:r>
              <w:t>40</w:t>
            </w:r>
          </w:p>
          <w:p w:rsidR="00B57E72" w:rsidRDefault="00B57E72" w:rsidP="007D64D7">
            <w:pPr>
              <w:snapToGrid w:val="0"/>
              <w:jc w:val="center"/>
            </w:pPr>
            <w:r>
              <w:t>41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6.Исследование функций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B57E72" w:rsidP="007D64D7">
            <w:pPr>
              <w:snapToGrid w:val="0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Фронтальный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A36EA3" w:rsidP="007D64D7">
            <w:pPr>
              <w:snapToGrid w:val="0"/>
              <w:jc w:val="center"/>
            </w:pPr>
            <w:r>
              <w:t>8</w:t>
            </w:r>
          </w:p>
          <w:p w:rsidR="00A36EA3" w:rsidRDefault="00A36EA3" w:rsidP="007D64D7">
            <w:pPr>
              <w:snapToGrid w:val="0"/>
              <w:jc w:val="center"/>
            </w:pPr>
            <w:r>
              <w:t>9</w:t>
            </w:r>
          </w:p>
          <w:p w:rsidR="00A36EA3" w:rsidRDefault="00A36EA3" w:rsidP="007D64D7">
            <w:pPr>
              <w:snapToGrid w:val="0"/>
              <w:jc w:val="center"/>
            </w:pPr>
            <w:r>
              <w:t>14</w:t>
            </w:r>
          </w:p>
          <w:p w:rsidR="00A36EA3" w:rsidRDefault="00A36EA3" w:rsidP="007D64D7">
            <w:pPr>
              <w:snapToGrid w:val="0"/>
              <w:jc w:val="center"/>
            </w:pPr>
            <w:r>
              <w:t>15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В 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proofErr w:type="spellStart"/>
            <w:r>
              <w:t>Сам.работа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3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4E4387" w:rsidP="007D64D7">
            <w:pPr>
              <w:snapToGrid w:val="0"/>
              <w:jc w:val="center"/>
            </w:pPr>
            <w:r>
              <w:t>42</w:t>
            </w:r>
          </w:p>
          <w:p w:rsidR="004E4387" w:rsidRDefault="004E4387" w:rsidP="007D64D7">
            <w:pPr>
              <w:snapToGrid w:val="0"/>
              <w:jc w:val="center"/>
            </w:pPr>
          </w:p>
          <w:p w:rsidR="004E4387" w:rsidRDefault="004E4387" w:rsidP="007D64D7">
            <w:pPr>
              <w:snapToGrid w:val="0"/>
              <w:jc w:val="center"/>
            </w:pPr>
            <w:r>
              <w:t>43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7Свойства тригонометрических функций. Гармонические колебания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4E4387" w:rsidP="007D64D7">
            <w:pPr>
              <w:snapToGrid w:val="0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Устный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A36EA3" w:rsidP="007D64D7">
            <w:pPr>
              <w:snapToGrid w:val="0"/>
              <w:jc w:val="center"/>
            </w:pPr>
            <w: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6;В</w:t>
            </w:r>
            <w:proofErr w:type="gramEnd"/>
            <w:r>
              <w:t>8;</w:t>
            </w:r>
          </w:p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11;С</w:t>
            </w:r>
            <w:proofErr w:type="gramEnd"/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3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  <w:p w:rsidR="007D64D7" w:rsidRDefault="007D64D7" w:rsidP="007D64D7">
            <w:pPr>
              <w:snapToGrid w:val="0"/>
              <w:jc w:val="center"/>
            </w:pPr>
          </w:p>
          <w:p w:rsidR="007D64D7" w:rsidRDefault="004E4387" w:rsidP="007D64D7">
            <w:pPr>
              <w:snapToGrid w:val="0"/>
            </w:pPr>
            <w:r>
              <w:t>44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Самопроверка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A36EA3" w:rsidP="007D64D7">
            <w:pPr>
              <w:snapToGrid w:val="0"/>
              <w:jc w:val="center"/>
            </w:pPr>
            <w: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 xml:space="preserve">Контрольная работа № </w:t>
            </w:r>
            <w:proofErr w:type="gramStart"/>
            <w:r>
              <w:t>3  «</w:t>
            </w:r>
            <w:proofErr w:type="gramEnd"/>
            <w:r>
              <w:t>Свойства функций»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Письменная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A36EA3" w:rsidP="007D64D7">
            <w:pPr>
              <w:snapToGrid w:val="0"/>
              <w:jc w:val="center"/>
            </w:pPr>
            <w:r>
              <w:t>22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55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4E4387" w:rsidP="007D64D7">
            <w:pPr>
              <w:snapToGrid w:val="0"/>
              <w:jc w:val="center"/>
            </w:pPr>
            <w:r>
              <w:t>45</w:t>
            </w:r>
          </w:p>
          <w:p w:rsidR="004E4387" w:rsidRDefault="004E4387" w:rsidP="007D64D7">
            <w:pPr>
              <w:snapToGrid w:val="0"/>
              <w:jc w:val="center"/>
            </w:pPr>
            <w:r>
              <w:t>46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466A0" w:rsidRPr="000466A0" w:rsidRDefault="000466A0" w:rsidP="007D64D7">
            <w:pPr>
              <w:snapToGrid w:val="0"/>
              <w:rPr>
                <w:b/>
                <w:sz w:val="24"/>
                <w:szCs w:val="24"/>
              </w:rPr>
            </w:pPr>
            <w:r w:rsidRPr="000466A0">
              <w:rPr>
                <w:b/>
                <w:sz w:val="24"/>
                <w:szCs w:val="24"/>
              </w:rPr>
              <w:t>*4. Решение тригонометрических уравнении и неравенств</w:t>
            </w:r>
          </w:p>
          <w:p w:rsidR="007D64D7" w:rsidRDefault="007D64D7" w:rsidP="007D64D7">
            <w:pPr>
              <w:snapToGrid w:val="0"/>
            </w:pPr>
            <w:r>
              <w:t>8.Арксинус, арккосинус и арктангенс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4E4387" w:rsidP="007D64D7">
            <w:pPr>
              <w:snapToGrid w:val="0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Устный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A36EA3" w:rsidP="007D64D7">
            <w:pPr>
              <w:snapToGrid w:val="0"/>
              <w:jc w:val="center"/>
            </w:pPr>
            <w:r>
              <w:t>23</w:t>
            </w:r>
          </w:p>
          <w:p w:rsidR="00A36EA3" w:rsidRDefault="00A36EA3" w:rsidP="007D64D7">
            <w:pPr>
              <w:snapToGrid w:val="0"/>
              <w:jc w:val="center"/>
            </w:pPr>
            <w:r>
              <w:t>28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55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Диктант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2126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D64D7" w:rsidRDefault="004E4387" w:rsidP="007D64D7">
            <w:pPr>
              <w:snapToGrid w:val="0"/>
              <w:jc w:val="center"/>
            </w:pPr>
            <w:r>
              <w:t>47</w:t>
            </w:r>
          </w:p>
          <w:p w:rsidR="004E4387" w:rsidRDefault="004E4387" w:rsidP="007D64D7">
            <w:pPr>
              <w:snapToGrid w:val="0"/>
              <w:jc w:val="center"/>
            </w:pPr>
            <w:r>
              <w:t>48</w:t>
            </w:r>
          </w:p>
          <w:p w:rsidR="004E4387" w:rsidRDefault="004E4387" w:rsidP="007D64D7">
            <w:pPr>
              <w:snapToGrid w:val="0"/>
              <w:jc w:val="center"/>
            </w:pPr>
            <w:r>
              <w:t>49</w:t>
            </w:r>
          </w:p>
          <w:p w:rsidR="004E4387" w:rsidRDefault="004E4387" w:rsidP="007D64D7">
            <w:pPr>
              <w:snapToGrid w:val="0"/>
              <w:jc w:val="center"/>
            </w:pPr>
            <w:r>
              <w:t>50</w:t>
            </w:r>
          </w:p>
          <w:p w:rsidR="004E4387" w:rsidRDefault="004E4387" w:rsidP="007D64D7">
            <w:pPr>
              <w:snapToGrid w:val="0"/>
              <w:jc w:val="center"/>
            </w:pPr>
            <w:r>
              <w:t>51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9 Решение простейших тригонометрических уравнений</w:t>
            </w:r>
          </w:p>
          <w:p w:rsidR="007D64D7" w:rsidRDefault="007D64D7" w:rsidP="007D64D7">
            <w:pPr>
              <w:snapToGrid w:val="0"/>
            </w:pPr>
            <w:r>
              <w:t>10 Решение простейших тригонометрических неравенств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4E4387" w:rsidP="007D64D7">
            <w:pPr>
              <w:snapToGrid w:val="0"/>
              <w:jc w:val="center"/>
            </w:pPr>
            <w:r>
              <w:t>3</w:t>
            </w:r>
          </w:p>
          <w:p w:rsidR="004E4387" w:rsidRDefault="004E4387" w:rsidP="007D64D7">
            <w:pPr>
              <w:snapToGrid w:val="0"/>
              <w:jc w:val="center"/>
            </w:pPr>
          </w:p>
          <w:p w:rsidR="004E4387" w:rsidRDefault="004E4387" w:rsidP="007D64D7">
            <w:pPr>
              <w:snapToGrid w:val="0"/>
              <w:jc w:val="center"/>
            </w:pPr>
            <w:r>
              <w:t>2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D64D7" w:rsidRDefault="007D64D7" w:rsidP="007D64D7">
            <w:pPr>
              <w:snapToGrid w:val="0"/>
              <w:jc w:val="both"/>
            </w:pPr>
          </w:p>
          <w:p w:rsidR="007D64D7" w:rsidRDefault="007D64D7" w:rsidP="007D64D7">
            <w:pPr>
              <w:snapToGrid w:val="0"/>
              <w:jc w:val="both"/>
            </w:pPr>
            <w:r>
              <w:t xml:space="preserve">Фронтальный опрос </w:t>
            </w:r>
          </w:p>
          <w:p w:rsidR="007D64D7" w:rsidRDefault="007D64D7" w:rsidP="007D64D7">
            <w:pPr>
              <w:snapToGrid w:val="0"/>
              <w:jc w:val="both"/>
            </w:pPr>
            <w:r>
              <w:t>Самопроверка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D64D7" w:rsidRDefault="00A36EA3" w:rsidP="007D64D7">
            <w:pPr>
              <w:snapToGrid w:val="0"/>
              <w:jc w:val="center"/>
            </w:pPr>
            <w:r>
              <w:t>29</w:t>
            </w:r>
          </w:p>
          <w:p w:rsidR="00A36EA3" w:rsidRDefault="00A36EA3" w:rsidP="007D64D7">
            <w:pPr>
              <w:snapToGrid w:val="0"/>
              <w:jc w:val="center"/>
            </w:pPr>
            <w: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783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D64D7" w:rsidRDefault="007D64D7" w:rsidP="007D64D7">
            <w:pPr>
              <w:snapToGrid w:val="0"/>
              <w:jc w:val="center"/>
            </w:pPr>
          </w:p>
          <w:p w:rsidR="007D64D7" w:rsidRDefault="007D64D7" w:rsidP="007D64D7">
            <w:pPr>
              <w:snapToGrid w:val="0"/>
              <w:jc w:val="center"/>
            </w:pPr>
          </w:p>
          <w:p w:rsidR="007D64D7" w:rsidRDefault="007D64D7" w:rsidP="007D64D7">
            <w:pPr>
              <w:snapToGrid w:val="0"/>
              <w:jc w:val="center"/>
            </w:pPr>
          </w:p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С1</w:t>
            </w:r>
          </w:p>
          <w:p w:rsidR="007D64D7" w:rsidRDefault="007D64D7" w:rsidP="007D64D7">
            <w:pPr>
              <w:snapToGrid w:val="0"/>
              <w:jc w:val="center"/>
            </w:pPr>
            <w:r>
              <w:t>С3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4E4387" w:rsidP="007D64D7">
            <w:pPr>
              <w:snapToGrid w:val="0"/>
              <w:jc w:val="center"/>
            </w:pPr>
            <w:r>
              <w:t>52</w:t>
            </w:r>
          </w:p>
          <w:p w:rsidR="004E4387" w:rsidRDefault="004E4387" w:rsidP="007D64D7">
            <w:pPr>
              <w:snapToGrid w:val="0"/>
              <w:jc w:val="center"/>
            </w:pPr>
            <w:r>
              <w:t>53</w:t>
            </w:r>
          </w:p>
          <w:p w:rsidR="004E4387" w:rsidRDefault="004E4387" w:rsidP="007D64D7">
            <w:pPr>
              <w:snapToGrid w:val="0"/>
              <w:jc w:val="center"/>
            </w:pPr>
            <w:r>
              <w:t>54</w:t>
            </w:r>
          </w:p>
          <w:p w:rsidR="004E4387" w:rsidRDefault="004E4387" w:rsidP="007D64D7">
            <w:pPr>
              <w:snapToGrid w:val="0"/>
              <w:jc w:val="center"/>
            </w:pPr>
            <w:r>
              <w:t>55</w:t>
            </w:r>
          </w:p>
          <w:p w:rsidR="004E4387" w:rsidRDefault="004E4387" w:rsidP="007D64D7">
            <w:pPr>
              <w:snapToGrid w:val="0"/>
              <w:jc w:val="center"/>
            </w:pPr>
            <w:r>
              <w:t>56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11.Примеры решения тригонометрических уравнений и систем уравнений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4E4387" w:rsidP="007D64D7">
            <w:pPr>
              <w:snapToGrid w:val="0"/>
              <w:jc w:val="center"/>
            </w:pPr>
            <w:r>
              <w:t>5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Устный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Самопроверка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769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Экспресс-контроль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4E4387" w:rsidP="007D64D7">
            <w:pPr>
              <w:snapToGrid w:val="0"/>
              <w:jc w:val="center"/>
            </w:pPr>
            <w:r>
              <w:t>57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 xml:space="preserve">Контрольная работа № </w:t>
            </w:r>
            <w:proofErr w:type="gramStart"/>
            <w:r>
              <w:t>4  «</w:t>
            </w:r>
            <w:proofErr w:type="gramEnd"/>
            <w:r>
              <w:t>Решение тригонометрических уравнений и неравенств»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Письменная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68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0466A0" w:rsidP="007D64D7">
            <w:pPr>
              <w:snapToGrid w:val="0"/>
              <w:jc w:val="center"/>
            </w:pPr>
            <w:r>
              <w:t>58</w:t>
            </w:r>
          </w:p>
          <w:p w:rsidR="000466A0" w:rsidRDefault="000466A0" w:rsidP="007D64D7">
            <w:pPr>
              <w:snapToGrid w:val="0"/>
              <w:jc w:val="center"/>
            </w:pPr>
            <w:r>
              <w:t>59</w:t>
            </w:r>
          </w:p>
          <w:p w:rsidR="000466A0" w:rsidRDefault="000466A0" w:rsidP="000466A0">
            <w:pPr>
              <w:snapToGrid w:val="0"/>
            </w:pPr>
            <w:r>
              <w:t>60</w:t>
            </w:r>
          </w:p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E4387" w:rsidRPr="004E4387" w:rsidRDefault="004E4387" w:rsidP="007D64D7">
            <w:pPr>
              <w:snapToGri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*5 П</w:t>
            </w:r>
            <w:r w:rsidRPr="004E4387">
              <w:rPr>
                <w:b/>
                <w:sz w:val="24"/>
                <w:szCs w:val="24"/>
              </w:rPr>
              <w:t>роизводная</w:t>
            </w:r>
          </w:p>
          <w:p w:rsidR="004E4387" w:rsidRDefault="004E4387" w:rsidP="007D64D7">
            <w:pPr>
              <w:snapToGrid w:val="0"/>
            </w:pPr>
          </w:p>
          <w:p w:rsidR="007D64D7" w:rsidRDefault="004E4387" w:rsidP="007D64D7">
            <w:pPr>
              <w:snapToGrid w:val="0"/>
            </w:pPr>
            <w:r>
              <w:t>1</w:t>
            </w:r>
            <w:r w:rsidR="007D64D7">
              <w:t>2. Приращение функции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0466A0" w:rsidP="007D64D7">
            <w:pPr>
              <w:snapToGrid w:val="0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Устный опрос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685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Взаимопроверка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6;В</w:t>
            </w:r>
            <w:proofErr w:type="gramEnd"/>
            <w:r>
              <w:t>8;</w:t>
            </w:r>
          </w:p>
          <w:p w:rsidR="007D64D7" w:rsidRDefault="007D64D7" w:rsidP="007D64D7">
            <w:pPr>
              <w:snapToGrid w:val="0"/>
              <w:jc w:val="center"/>
            </w:pPr>
            <w:r>
              <w:lastRenderedPageBreak/>
              <w:t>В</w:t>
            </w:r>
            <w:proofErr w:type="gramStart"/>
            <w:r>
              <w:t>11;С</w:t>
            </w:r>
            <w:proofErr w:type="gramEnd"/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13 Понятие о производной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0466A0" w:rsidP="007D64D7">
            <w:pPr>
              <w:snapToGrid w:val="0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Фронтальный опрос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1B546F">
        <w:trPr>
          <w:trHeight w:val="150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0466A0" w:rsidP="007D64D7">
            <w:pPr>
              <w:snapToGrid w:val="0"/>
              <w:jc w:val="center"/>
            </w:pPr>
            <w:r>
              <w:t>61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14. Понятие о непрерывности и предельном переходе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0466A0" w:rsidP="007D64D7">
            <w:pPr>
              <w:snapToGrid w:val="0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 xml:space="preserve">Фронтальный опрос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В15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1B546F">
        <w:trPr>
          <w:trHeight w:val="253"/>
        </w:trPr>
        <w:tc>
          <w:tcPr>
            <w:tcW w:w="704" w:type="dxa"/>
            <w:vAlign w:val="center"/>
          </w:tcPr>
          <w:p w:rsidR="007D64D7" w:rsidRDefault="000466A0" w:rsidP="001B546F">
            <w:r>
              <w:t>62</w:t>
            </w: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Самопроверка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1B546F">
        <w:trPr>
          <w:trHeight w:val="828"/>
        </w:trPr>
        <w:tc>
          <w:tcPr>
            <w:tcW w:w="704" w:type="dxa"/>
            <w:vMerge w:val="restart"/>
            <w:tcBorders>
              <w:left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63</w:t>
            </w:r>
          </w:p>
          <w:p w:rsidR="001B546F" w:rsidRDefault="001B546F" w:rsidP="007D64D7">
            <w:pPr>
              <w:snapToGrid w:val="0"/>
              <w:jc w:val="center"/>
            </w:pPr>
            <w:r>
              <w:t>64</w:t>
            </w:r>
          </w:p>
          <w:p w:rsidR="001B546F" w:rsidRDefault="001B546F" w:rsidP="007D64D7">
            <w:pPr>
              <w:snapToGrid w:val="0"/>
              <w:jc w:val="center"/>
            </w:pPr>
            <w:r>
              <w:t>65</w:t>
            </w:r>
          </w:p>
          <w:p w:rsidR="001B546F" w:rsidRDefault="001B546F" w:rsidP="007D64D7">
            <w:pPr>
              <w:snapToGrid w:val="0"/>
              <w:jc w:val="center"/>
            </w:pPr>
            <w:r>
              <w:t>66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15. Правило вычисления производных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4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Устный опрос</w:t>
            </w:r>
          </w:p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В15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0466A0">
        <w:trPr>
          <w:trHeight w:val="58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 xml:space="preserve">Взаимопроверка 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45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67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16. Производная сложной функции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Самопроверка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699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68</w:t>
            </w:r>
          </w:p>
          <w:p w:rsidR="001B546F" w:rsidRDefault="001B546F" w:rsidP="007D64D7">
            <w:pPr>
              <w:snapToGrid w:val="0"/>
              <w:jc w:val="center"/>
            </w:pPr>
            <w:r>
              <w:t>69</w:t>
            </w:r>
          </w:p>
          <w:p w:rsidR="001B546F" w:rsidRDefault="001B546F" w:rsidP="007D64D7">
            <w:pPr>
              <w:snapToGrid w:val="0"/>
              <w:jc w:val="center"/>
            </w:pPr>
            <w:r>
              <w:t>70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17. Производные тригонометрических функций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Фронтальный опрос</w:t>
            </w:r>
          </w:p>
          <w:p w:rsidR="007D64D7" w:rsidRDefault="007D64D7" w:rsidP="007D64D7">
            <w:pPr>
              <w:snapToGrid w:val="0"/>
              <w:jc w:val="both"/>
            </w:pPr>
            <w:r>
              <w:t>Экспресс-контроль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450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vMerge/>
            <w:tcBorders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719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71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 xml:space="preserve">Контрольная работа № </w:t>
            </w:r>
            <w:proofErr w:type="gramStart"/>
            <w:r>
              <w:t>5  «</w:t>
            </w:r>
            <w:proofErr w:type="gramEnd"/>
            <w:r>
              <w:t>Производная»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Письменная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1832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72</w:t>
            </w:r>
          </w:p>
          <w:p w:rsidR="001B546F" w:rsidRDefault="001B546F" w:rsidP="007D64D7">
            <w:pPr>
              <w:snapToGrid w:val="0"/>
              <w:jc w:val="center"/>
            </w:pPr>
            <w:r>
              <w:t>73</w:t>
            </w:r>
          </w:p>
          <w:p w:rsidR="001B546F" w:rsidRDefault="001B546F" w:rsidP="007D64D7">
            <w:pPr>
              <w:snapToGrid w:val="0"/>
              <w:jc w:val="center"/>
            </w:pPr>
            <w:r>
              <w:t>74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18. Применение непрерывности</w:t>
            </w:r>
          </w:p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Фронтальный опрос</w:t>
            </w:r>
          </w:p>
          <w:p w:rsidR="007D64D7" w:rsidRDefault="007D64D7" w:rsidP="007D64D7">
            <w:pPr>
              <w:snapToGrid w:val="0"/>
              <w:jc w:val="both"/>
            </w:pPr>
            <w:proofErr w:type="spellStart"/>
            <w:r>
              <w:t>Сам.работа</w:t>
            </w:r>
            <w:proofErr w:type="spellEnd"/>
          </w:p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6;В</w:t>
            </w:r>
            <w:proofErr w:type="gramEnd"/>
            <w:r>
              <w:t>8;</w:t>
            </w:r>
          </w:p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11;С</w:t>
            </w:r>
            <w:proofErr w:type="gramEnd"/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75</w:t>
            </w:r>
          </w:p>
          <w:p w:rsidR="001B546F" w:rsidRDefault="001B546F" w:rsidP="007D64D7">
            <w:pPr>
              <w:snapToGrid w:val="0"/>
              <w:jc w:val="center"/>
            </w:pPr>
            <w:r>
              <w:t>76</w:t>
            </w:r>
          </w:p>
          <w:p w:rsidR="001B546F" w:rsidRDefault="001B546F" w:rsidP="007D64D7">
            <w:pPr>
              <w:snapToGrid w:val="0"/>
              <w:jc w:val="center"/>
            </w:pPr>
            <w:r>
              <w:t>77</w:t>
            </w:r>
          </w:p>
          <w:p w:rsidR="001B546F" w:rsidRDefault="001B546F" w:rsidP="007D64D7">
            <w:pPr>
              <w:snapToGrid w:val="0"/>
              <w:jc w:val="center"/>
            </w:pPr>
            <w:r>
              <w:t>78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19. Касательная к графику функции</w:t>
            </w:r>
          </w:p>
          <w:p w:rsidR="007D64D7" w:rsidRDefault="007D64D7" w:rsidP="007D64D7">
            <w:pPr>
              <w:snapToGrid w:val="0"/>
            </w:pPr>
            <w:r>
              <w:t>20. Приближенные вычисления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 xml:space="preserve">Фронтальный опрос </w:t>
            </w:r>
          </w:p>
          <w:p w:rsidR="007D64D7" w:rsidRDefault="007D64D7" w:rsidP="007D64D7">
            <w:pPr>
              <w:snapToGrid w:val="0"/>
              <w:jc w:val="both"/>
            </w:pPr>
            <w:r>
              <w:t>Самопроверка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6;В</w:t>
            </w:r>
            <w:proofErr w:type="gramEnd"/>
            <w:r>
              <w:t>8;</w:t>
            </w:r>
          </w:p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11;С</w:t>
            </w:r>
            <w:proofErr w:type="gramEnd"/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vMerge/>
            <w:tcBorders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450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Самопроверка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6;В</w:t>
            </w:r>
            <w:proofErr w:type="gramEnd"/>
            <w:r>
              <w:t>8;</w:t>
            </w:r>
          </w:p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11;С</w:t>
            </w:r>
            <w:proofErr w:type="gramEnd"/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552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79</w:t>
            </w:r>
          </w:p>
          <w:p w:rsidR="001B546F" w:rsidRDefault="001B546F" w:rsidP="007D64D7">
            <w:pPr>
              <w:snapToGrid w:val="0"/>
              <w:jc w:val="center"/>
            </w:pPr>
            <w:r>
              <w:t>80</w:t>
            </w: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21. Производная в физике и технике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Взаимопроверка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552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Экспресс-контроль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1881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lastRenderedPageBreak/>
              <w:t>81</w:t>
            </w:r>
          </w:p>
          <w:p w:rsidR="001B546F" w:rsidRDefault="001B546F" w:rsidP="007D64D7">
            <w:pPr>
              <w:snapToGrid w:val="0"/>
              <w:jc w:val="center"/>
            </w:pPr>
            <w:r>
              <w:t>82</w:t>
            </w:r>
          </w:p>
          <w:p w:rsidR="001B546F" w:rsidRDefault="001B546F" w:rsidP="007D64D7">
            <w:pPr>
              <w:snapToGrid w:val="0"/>
              <w:jc w:val="center"/>
            </w:pPr>
            <w:r>
              <w:t>83</w:t>
            </w:r>
          </w:p>
          <w:p w:rsidR="001B546F" w:rsidRDefault="001B546F" w:rsidP="007D64D7">
            <w:pPr>
              <w:snapToGrid w:val="0"/>
              <w:jc w:val="center"/>
            </w:pPr>
            <w:r>
              <w:t>84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22.Признак возрастания (убывания) функции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Устный опрос</w:t>
            </w:r>
          </w:p>
          <w:p w:rsidR="007D64D7" w:rsidRDefault="007D64D7" w:rsidP="007D64D7">
            <w:pPr>
              <w:snapToGrid w:val="0"/>
              <w:jc w:val="both"/>
            </w:pPr>
            <w:r>
              <w:t xml:space="preserve">Взаимопроверка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8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85</w:t>
            </w:r>
          </w:p>
          <w:p w:rsidR="001B546F" w:rsidRDefault="001B546F" w:rsidP="007D64D7">
            <w:pPr>
              <w:snapToGrid w:val="0"/>
              <w:jc w:val="center"/>
            </w:pPr>
            <w:r>
              <w:t>86</w:t>
            </w:r>
          </w:p>
          <w:p w:rsidR="001B546F" w:rsidRDefault="001B546F" w:rsidP="007D64D7">
            <w:pPr>
              <w:snapToGrid w:val="0"/>
              <w:jc w:val="center"/>
            </w:pPr>
            <w:r>
              <w:t>87</w:t>
            </w:r>
          </w:p>
          <w:p w:rsidR="001B546F" w:rsidRDefault="001B546F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23.Критические точки функции, максимумы и минимумы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3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Фронтальный опрос</w:t>
            </w:r>
          </w:p>
          <w:p w:rsidR="007D64D7" w:rsidRDefault="007D64D7" w:rsidP="007D64D7">
            <w:pPr>
              <w:snapToGrid w:val="0"/>
              <w:jc w:val="both"/>
            </w:pPr>
            <w:proofErr w:type="spellStart"/>
            <w:r>
              <w:t>Сам.работа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6;В</w:t>
            </w:r>
            <w:proofErr w:type="gramEnd"/>
            <w:r>
              <w:t>8;</w:t>
            </w:r>
          </w:p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11;С</w:t>
            </w:r>
            <w:proofErr w:type="gramEnd"/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828"/>
        </w:trPr>
        <w:tc>
          <w:tcPr>
            <w:tcW w:w="704" w:type="dxa"/>
            <w:vMerge/>
            <w:tcBorders>
              <w:left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vMerge/>
            <w:tcBorders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450"/>
        </w:trPr>
        <w:tc>
          <w:tcPr>
            <w:tcW w:w="704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</w:p>
        </w:tc>
        <w:tc>
          <w:tcPr>
            <w:tcW w:w="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183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88</w:t>
            </w:r>
          </w:p>
          <w:p w:rsidR="001B546F" w:rsidRDefault="001B546F" w:rsidP="007D64D7">
            <w:pPr>
              <w:snapToGrid w:val="0"/>
              <w:jc w:val="center"/>
            </w:pPr>
            <w:r>
              <w:t>89</w:t>
            </w:r>
          </w:p>
          <w:p w:rsidR="001B546F" w:rsidRDefault="001B546F" w:rsidP="007D64D7">
            <w:pPr>
              <w:snapToGrid w:val="0"/>
              <w:jc w:val="center"/>
            </w:pPr>
            <w:r>
              <w:t>90</w:t>
            </w:r>
          </w:p>
          <w:p w:rsidR="001B546F" w:rsidRDefault="001B546F" w:rsidP="007D64D7">
            <w:pPr>
              <w:snapToGrid w:val="0"/>
              <w:jc w:val="center"/>
            </w:pPr>
            <w:r>
              <w:t>91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24. Примеры применения производной к исследованию функции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Устный опрос</w:t>
            </w:r>
          </w:p>
          <w:p w:rsidR="007D64D7" w:rsidRDefault="007D64D7" w:rsidP="007D64D7">
            <w:pPr>
              <w:snapToGrid w:val="0"/>
              <w:jc w:val="both"/>
            </w:pPr>
          </w:p>
          <w:p w:rsidR="007D64D7" w:rsidRDefault="007D64D7" w:rsidP="007D64D7">
            <w:pPr>
              <w:snapToGrid w:val="0"/>
              <w:jc w:val="both"/>
            </w:pPr>
            <w:r>
              <w:t>Взаимопроверка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rPr>
          <w:trHeight w:val="1599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92</w:t>
            </w:r>
          </w:p>
          <w:p w:rsidR="001B546F" w:rsidRDefault="001B546F" w:rsidP="007D64D7">
            <w:pPr>
              <w:snapToGrid w:val="0"/>
              <w:jc w:val="center"/>
            </w:pPr>
            <w:r>
              <w:t>93</w:t>
            </w:r>
          </w:p>
          <w:p w:rsidR="001B546F" w:rsidRDefault="001B546F" w:rsidP="007D64D7">
            <w:pPr>
              <w:snapToGrid w:val="0"/>
              <w:jc w:val="center"/>
            </w:pPr>
            <w:r>
              <w:t>94</w:t>
            </w:r>
          </w:p>
          <w:p w:rsidR="001B546F" w:rsidRDefault="001B546F" w:rsidP="007D64D7">
            <w:pPr>
              <w:snapToGrid w:val="0"/>
              <w:jc w:val="center"/>
            </w:pPr>
            <w:r>
              <w:t>95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25. Наибольшее и наименьшее значения функции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Устный опрос</w:t>
            </w:r>
          </w:p>
          <w:p w:rsidR="007D64D7" w:rsidRDefault="007D64D7" w:rsidP="007D64D7">
            <w:pPr>
              <w:snapToGrid w:val="0"/>
              <w:jc w:val="both"/>
            </w:pPr>
            <w:r>
              <w:t>Тест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6;В</w:t>
            </w:r>
            <w:proofErr w:type="gramEnd"/>
            <w:r>
              <w:t>8;</w:t>
            </w:r>
          </w:p>
          <w:p w:rsidR="007D64D7" w:rsidRDefault="007D64D7" w:rsidP="007D64D7">
            <w:pPr>
              <w:snapToGrid w:val="0"/>
              <w:jc w:val="center"/>
            </w:pPr>
            <w:r>
              <w:t>В</w:t>
            </w:r>
            <w:proofErr w:type="gramStart"/>
            <w:r>
              <w:t>11;С</w:t>
            </w:r>
            <w:proofErr w:type="gramEnd"/>
            <w: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7D64D7" w:rsidTr="00B57E7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1B546F" w:rsidP="007D64D7">
            <w:pPr>
              <w:snapToGrid w:val="0"/>
              <w:jc w:val="center"/>
            </w:pPr>
            <w:r>
              <w:t>96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 xml:space="preserve">Контрольная работа № </w:t>
            </w:r>
            <w:proofErr w:type="gramStart"/>
            <w:r>
              <w:t>6  «</w:t>
            </w:r>
            <w:proofErr w:type="gramEnd"/>
            <w:r>
              <w:t>Применение производной</w:t>
            </w:r>
            <w:r w:rsidR="00C57F6D">
              <w:t xml:space="preserve"> к исследованию функции</w:t>
            </w:r>
            <w:r>
              <w:t>»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Письменная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  <w:tr w:rsidR="00C57F6D" w:rsidTr="00B57E7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6D" w:rsidRDefault="00C57F6D" w:rsidP="007D64D7">
            <w:pPr>
              <w:snapToGrid w:val="0"/>
              <w:jc w:val="center"/>
            </w:pPr>
            <w:r>
              <w:t>97-100</w:t>
            </w: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6D" w:rsidRDefault="00C57F6D" w:rsidP="007D64D7">
            <w:pPr>
              <w:snapToGrid w:val="0"/>
            </w:pPr>
            <w:r>
              <w:t>Итоговое повторение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57F6D" w:rsidRDefault="00C57F6D" w:rsidP="007D64D7">
            <w:pPr>
              <w:snapToGrid w:val="0"/>
              <w:jc w:val="center"/>
            </w:pPr>
            <w:r>
              <w:t>4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6D" w:rsidRDefault="00C57F6D" w:rsidP="007D64D7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6D" w:rsidRDefault="00C57F6D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57F6D" w:rsidRDefault="00C57F6D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6D" w:rsidRDefault="00C57F6D" w:rsidP="007D64D7">
            <w:pPr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F6D" w:rsidRDefault="00C57F6D" w:rsidP="007D64D7">
            <w:pPr>
              <w:snapToGrid w:val="0"/>
              <w:jc w:val="center"/>
            </w:pPr>
          </w:p>
        </w:tc>
      </w:tr>
      <w:tr w:rsidR="007D64D7" w:rsidTr="00B57E72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C57F6D" w:rsidP="007D64D7">
            <w:pPr>
              <w:snapToGrid w:val="0"/>
              <w:jc w:val="center"/>
            </w:pPr>
            <w:r>
              <w:t>101-102</w:t>
            </w:r>
          </w:p>
          <w:p w:rsidR="007D64D7" w:rsidRDefault="007D64D7" w:rsidP="007D64D7">
            <w:pPr>
              <w:snapToGrid w:val="0"/>
              <w:jc w:val="center"/>
            </w:pPr>
          </w:p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3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</w:pPr>
            <w:r>
              <w:t>Итоговая контрольная работа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D64D7" w:rsidRDefault="007D64D7" w:rsidP="007D64D7">
            <w:pPr>
              <w:snapToGrid w:val="0"/>
              <w:jc w:val="center"/>
            </w:pPr>
            <w: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  <w:r>
              <w:t>Письменная работа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C57F6D" w:rsidP="007D64D7">
            <w:pPr>
              <w:snapToGrid w:val="0"/>
              <w:jc w:val="center"/>
            </w:pPr>
            <w:r>
              <w:t>В15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4D7" w:rsidRDefault="007D64D7" w:rsidP="007D64D7">
            <w:pPr>
              <w:snapToGrid w:val="0"/>
              <w:jc w:val="center"/>
            </w:pPr>
          </w:p>
        </w:tc>
      </w:tr>
    </w:tbl>
    <w:p w:rsidR="009F6C16" w:rsidRDefault="009F6C16"/>
    <w:p w:rsidR="003570C0" w:rsidRDefault="003570C0"/>
    <w:sectPr w:rsidR="003570C0" w:rsidSect="001A0D9D">
      <w:pgSz w:w="11906" w:h="16838"/>
      <w:pgMar w:top="142" w:right="851" w:bottom="1134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4F"/>
    <w:rsid w:val="000466A0"/>
    <w:rsid w:val="00165D20"/>
    <w:rsid w:val="001A0D9D"/>
    <w:rsid w:val="001B546F"/>
    <w:rsid w:val="002932F2"/>
    <w:rsid w:val="00320FDA"/>
    <w:rsid w:val="00356C4F"/>
    <w:rsid w:val="003570C0"/>
    <w:rsid w:val="004E4387"/>
    <w:rsid w:val="007D64D7"/>
    <w:rsid w:val="007E4A83"/>
    <w:rsid w:val="008A269D"/>
    <w:rsid w:val="00921DE4"/>
    <w:rsid w:val="009B2D28"/>
    <w:rsid w:val="009C1343"/>
    <w:rsid w:val="009F6C16"/>
    <w:rsid w:val="00A36EA3"/>
    <w:rsid w:val="00B23FCF"/>
    <w:rsid w:val="00B57E72"/>
    <w:rsid w:val="00B7071D"/>
    <w:rsid w:val="00BF3222"/>
    <w:rsid w:val="00C57F6D"/>
    <w:rsid w:val="00D05992"/>
    <w:rsid w:val="00D12CDA"/>
    <w:rsid w:val="00D53A19"/>
    <w:rsid w:val="00D84955"/>
    <w:rsid w:val="00DD6B0A"/>
    <w:rsid w:val="00EB4EAE"/>
    <w:rsid w:val="00EC2E4C"/>
    <w:rsid w:val="00FE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9172F-FDBF-4CFA-86A3-4DD29CE6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D9D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semiHidden/>
    <w:unhideWhenUsed/>
    <w:rsid w:val="008A26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8A26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9C40E-6A7C-410D-9AC2-F1C67DA50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2443</Words>
  <Characters>13927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14</cp:revision>
  <cp:lastPrinted>2015-10-20T07:04:00Z</cp:lastPrinted>
  <dcterms:created xsi:type="dcterms:W3CDTF">2015-10-01T07:54:00Z</dcterms:created>
  <dcterms:modified xsi:type="dcterms:W3CDTF">2016-02-17T14:29:00Z</dcterms:modified>
</cp:coreProperties>
</file>