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1C" w:rsidRPr="00DE181C" w:rsidRDefault="00DE181C" w:rsidP="00DE18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DE181C">
        <w:rPr>
          <w:rFonts w:ascii="Times New Roman" w:eastAsia="Times New Roman" w:hAnsi="Times New Roman" w:cs="Times New Roman"/>
          <w:b/>
          <w:bCs/>
          <w:kern w:val="36"/>
          <w:sz w:val="48"/>
          <w:szCs w:val="48"/>
          <w:lang w:eastAsia="ru-RU"/>
        </w:rPr>
        <w:t>Осторожно клещи!</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63565" cy="4094480"/>
            <wp:effectExtent l="19050" t="0" r="0" b="0"/>
            <wp:docPr id="1" name="Рисунок 1" descr="http://uddudzr.ru/sites/default/files/images/static/kle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ddudzr.ru/sites/default/files/images/static/klesch.jpg"/>
                    <pic:cNvPicPr>
                      <a:picLocks noChangeAspect="1" noChangeArrowheads="1"/>
                    </pic:cNvPicPr>
                  </pic:nvPicPr>
                  <pic:blipFill>
                    <a:blip r:embed="rId5" cstate="print"/>
                    <a:srcRect/>
                    <a:stretch>
                      <a:fillRect/>
                    </a:stretch>
                  </pic:blipFill>
                  <pic:spPr bwMode="auto">
                    <a:xfrm>
                      <a:off x="0" y="0"/>
                      <a:ext cx="5663565" cy="4094480"/>
                    </a:xfrm>
                    <a:prstGeom prst="rect">
                      <a:avLst/>
                    </a:prstGeom>
                    <a:noFill/>
                    <a:ln w="9525">
                      <a:noFill/>
                      <a:miter lim="800000"/>
                      <a:headEnd/>
                      <a:tailEnd/>
                    </a:ln>
                  </pic:spPr>
                </pic:pic>
              </a:graphicData>
            </a:graphic>
          </wp:inline>
        </w:drawing>
      </w:r>
    </w:p>
    <w:p w:rsidR="00DE181C" w:rsidRPr="00DE181C" w:rsidRDefault="00DE181C" w:rsidP="00DE18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181C">
        <w:rPr>
          <w:rFonts w:ascii="Times New Roman" w:eastAsia="Times New Roman" w:hAnsi="Times New Roman" w:cs="Times New Roman"/>
          <w:b/>
          <w:bCs/>
          <w:sz w:val="24"/>
          <w:szCs w:val="24"/>
          <w:lang w:eastAsia="ru-RU"/>
        </w:rPr>
        <w:t>Защитите себя от клещей!</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xml:space="preserve">Клещи являются переносчиками клещевого вирусного энцефалита и иксодового клещевого </w:t>
      </w:r>
      <w:proofErr w:type="spellStart"/>
      <w:r w:rsidRPr="00DE181C">
        <w:rPr>
          <w:rFonts w:ascii="Times New Roman" w:eastAsia="Times New Roman" w:hAnsi="Times New Roman" w:cs="Times New Roman"/>
          <w:sz w:val="24"/>
          <w:szCs w:val="24"/>
          <w:lang w:eastAsia="ru-RU"/>
        </w:rPr>
        <w:t>боррелиоза</w:t>
      </w:r>
      <w:proofErr w:type="spellEnd"/>
      <w:r w:rsidRPr="00DE181C">
        <w:rPr>
          <w:rFonts w:ascii="Times New Roman" w:eastAsia="Times New Roman" w:hAnsi="Times New Roman" w:cs="Times New Roman"/>
          <w:sz w:val="24"/>
          <w:szCs w:val="24"/>
          <w:lang w:eastAsia="ru-RU"/>
        </w:rPr>
        <w:t xml:space="preserve">. Заражение человека происходит во время </w:t>
      </w:r>
      <w:proofErr w:type="spellStart"/>
      <w:r w:rsidRPr="00DE181C">
        <w:rPr>
          <w:rFonts w:ascii="Times New Roman" w:eastAsia="Times New Roman" w:hAnsi="Times New Roman" w:cs="Times New Roman"/>
          <w:sz w:val="24"/>
          <w:szCs w:val="24"/>
          <w:lang w:eastAsia="ru-RU"/>
        </w:rPr>
        <w:t>кровососания</w:t>
      </w:r>
      <w:proofErr w:type="spellEnd"/>
      <w:r w:rsidRPr="00DE181C">
        <w:rPr>
          <w:rFonts w:ascii="Times New Roman" w:eastAsia="Times New Roman" w:hAnsi="Times New Roman" w:cs="Times New Roman"/>
          <w:sz w:val="24"/>
          <w:szCs w:val="24"/>
          <w:lang w:eastAsia="ru-RU"/>
        </w:rPr>
        <w:t xml:space="preserve"> инфицированных вирусом клещей. Процесс присасывания клеща практически безболезненный и часто остается незамеченным. Обитают эти паразиты в лесах, парках, скверах, на садово-огородных участках.</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b/>
          <w:bCs/>
          <w:i/>
          <w:iCs/>
          <w:sz w:val="24"/>
          <w:szCs w:val="24"/>
          <w:lang w:eastAsia="ru-RU"/>
        </w:rPr>
        <w:t>Чтобы защитить себя от присасывания клещей и заражения необходимо соблюдать следующие правила:</w:t>
      </w:r>
    </w:p>
    <w:p w:rsidR="00DE181C" w:rsidRPr="00DE181C" w:rsidRDefault="00DE181C" w:rsidP="00DE18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При посещении леса одеваться таким образом, чтобы облегчить быстрый осмотр для обнаружения клещей: носить однотонную и светлую одежду; брюки заправлять в сапоги, гольфы и носки с плотной резинкой, верхнюю часть одежды - в брюки; манжеты рукавов должны плотно прилегать к руке; ворот рубашки и брюки должны иметь плотную застежку, под которую не может проползти клещ; на голову надевать капюшон, пришитый к рубашке, куртке, или заправлять волосы под косынку, шапку).</w:t>
      </w:r>
    </w:p>
    <w:p w:rsidR="00DE181C" w:rsidRPr="00DE181C" w:rsidRDefault="00DE181C" w:rsidP="00DE18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Не располагаться на отдых в лесу в затененных местах с высоким травостоем, не садиться и не ложиться на траву. Стоянки и ночевки в лесу устраивать на участках, лишенных травяной растительности, или в сухих сосновых лесах на песчаных почвах.</w:t>
      </w:r>
    </w:p>
    <w:p w:rsidR="00DE181C" w:rsidRPr="00DE181C" w:rsidRDefault="00DE181C" w:rsidP="00DE18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xml:space="preserve"> Каждые 10-15 минут проводить само- и </w:t>
      </w:r>
      <w:proofErr w:type="spellStart"/>
      <w:r w:rsidRPr="00DE181C">
        <w:rPr>
          <w:rFonts w:ascii="Times New Roman" w:eastAsia="Times New Roman" w:hAnsi="Times New Roman" w:cs="Times New Roman"/>
          <w:sz w:val="24"/>
          <w:szCs w:val="24"/>
          <w:lang w:eastAsia="ru-RU"/>
        </w:rPr>
        <w:t>взаимоосмотры</w:t>
      </w:r>
      <w:proofErr w:type="spellEnd"/>
      <w:r w:rsidRPr="00DE181C">
        <w:rPr>
          <w:rFonts w:ascii="Times New Roman" w:eastAsia="Times New Roman" w:hAnsi="Times New Roman" w:cs="Times New Roman"/>
          <w:sz w:val="24"/>
          <w:szCs w:val="24"/>
          <w:lang w:eastAsia="ru-RU"/>
        </w:rPr>
        <w:t xml:space="preserve"> для обнаружения клещей.</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b/>
          <w:bCs/>
          <w:sz w:val="24"/>
          <w:szCs w:val="24"/>
          <w:lang w:eastAsia="ru-RU"/>
        </w:rPr>
        <w:lastRenderedPageBreak/>
        <w:t>4.</w:t>
      </w:r>
      <w:r w:rsidRPr="00DE181C">
        <w:rPr>
          <w:rFonts w:ascii="Times New Roman" w:eastAsia="Times New Roman" w:hAnsi="Times New Roman" w:cs="Times New Roman"/>
          <w:sz w:val="24"/>
          <w:szCs w:val="24"/>
          <w:lang w:eastAsia="ru-RU"/>
        </w:rPr>
        <w:t xml:space="preserve">  Применять специальные химические средства индивидуальной защиты от клещей: </w:t>
      </w:r>
      <w:proofErr w:type="spellStart"/>
      <w:r w:rsidRPr="00DE181C">
        <w:rPr>
          <w:rFonts w:ascii="Times New Roman" w:eastAsia="Times New Roman" w:hAnsi="Times New Roman" w:cs="Times New Roman"/>
          <w:sz w:val="24"/>
          <w:szCs w:val="24"/>
          <w:lang w:eastAsia="ru-RU"/>
        </w:rPr>
        <w:t>акарицидные</w:t>
      </w:r>
      <w:proofErr w:type="spellEnd"/>
      <w:r w:rsidRPr="00DE181C">
        <w:rPr>
          <w:rFonts w:ascii="Times New Roman" w:eastAsia="Times New Roman" w:hAnsi="Times New Roman" w:cs="Times New Roman"/>
          <w:sz w:val="24"/>
          <w:szCs w:val="24"/>
          <w:lang w:eastAsia="ru-RU"/>
        </w:rPr>
        <w:t xml:space="preserve"> средства (предназначены для обработки верхней одежды, применение на кожу недопустимо) и </w:t>
      </w:r>
      <w:proofErr w:type="spellStart"/>
      <w:r w:rsidRPr="00DE181C">
        <w:rPr>
          <w:rFonts w:ascii="Times New Roman" w:eastAsia="Times New Roman" w:hAnsi="Times New Roman" w:cs="Times New Roman"/>
          <w:sz w:val="24"/>
          <w:szCs w:val="24"/>
          <w:lang w:eastAsia="ru-RU"/>
        </w:rPr>
        <w:t>репеллентные</w:t>
      </w:r>
      <w:proofErr w:type="spellEnd"/>
      <w:r w:rsidRPr="00DE181C">
        <w:rPr>
          <w:rFonts w:ascii="Times New Roman" w:eastAsia="Times New Roman" w:hAnsi="Times New Roman" w:cs="Times New Roman"/>
          <w:sz w:val="24"/>
          <w:szCs w:val="24"/>
          <w:lang w:eastAsia="ru-RU"/>
        </w:rPr>
        <w:t xml:space="preserve"> средства (предназначены для обработки верхней одежды, применение на кожу возможно для защиты от кровососущих двукрылых), которые продаются во всех аптеках.</w:t>
      </w:r>
    </w:p>
    <w:p w:rsidR="00DE181C" w:rsidRPr="00DE181C" w:rsidRDefault="00DE181C" w:rsidP="00DE181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Регулярно осматривать домашних животных после прогулок на природе для обнаружения и удаления с них прицепившихся и присосавшихся клещей.</w:t>
      </w:r>
    </w:p>
    <w:p w:rsidR="00DE181C" w:rsidRPr="00DE181C" w:rsidRDefault="00DE181C" w:rsidP="00DE181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После возвращения из леса или перед ночевкой снять одежду, тщательно осмотреть тело и одежду.</w:t>
      </w:r>
    </w:p>
    <w:p w:rsidR="00DE181C" w:rsidRPr="00DE181C" w:rsidRDefault="00DE181C" w:rsidP="00DE181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xml:space="preserve"> Не заносить в помещение </w:t>
      </w:r>
      <w:proofErr w:type="spellStart"/>
      <w:r w:rsidRPr="00DE181C">
        <w:rPr>
          <w:rFonts w:ascii="Times New Roman" w:eastAsia="Times New Roman" w:hAnsi="Times New Roman" w:cs="Times New Roman"/>
          <w:sz w:val="24"/>
          <w:szCs w:val="24"/>
          <w:lang w:eastAsia="ru-RU"/>
        </w:rPr>
        <w:t>свежесорванные</w:t>
      </w:r>
      <w:proofErr w:type="spellEnd"/>
      <w:r w:rsidRPr="00DE181C">
        <w:rPr>
          <w:rFonts w:ascii="Times New Roman" w:eastAsia="Times New Roman" w:hAnsi="Times New Roman" w:cs="Times New Roman"/>
          <w:sz w:val="24"/>
          <w:szCs w:val="24"/>
          <w:lang w:eastAsia="ru-RU"/>
        </w:rPr>
        <w:t xml:space="preserve"> растения, верхнюю одежду и другие предметы, на которых могут оказаться клещи.</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8. В случае присасывания клеща, как можно быстрее удалить его, для чего необходимо обратиться за медицинской помощью или удалить клеща самостоятельно. Клещей удобно удалять изогнутым пинцетом или хирургическим зажимом. При этом клеща нужно захватить как можно ближе к хоботку, затем его аккуратно подтягивают, при этом вращая вокруг своей оси в удобную сторону. Обычно через 1-3 оборота клещ извлекается целиком вместе с хоботком. Если же клеща попытаться выдернуть, то велика вероятность его разрыва. Удаление клеща можно проводить с помощью петли из прочной нитки легкими покачиваниями, предварительно смазав тело клеща любым маслом. После удаления клеща следует поместить в небольшой стеклянный флакон вместе с кусочком ваты, слегка смоченным водой, закрыть флакон плотной крышкой. Для исследования клеща - его нужно доставить в лабораторию (г.Н.Новгород, ул.Тургенева, д.1). По направлению лечебно-профилактического учреждения лабораторное исследование клеща проводится бесплатно. Место укуса и руки - обработать йодом или одеколоном и обратиться в лечебно-профилактическое учреждение для медицинского наблюдения и при необходимости назначения экстренной профилактики.</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b/>
          <w:bCs/>
          <w:sz w:val="24"/>
          <w:szCs w:val="24"/>
          <w:lang w:eastAsia="ru-RU"/>
        </w:rPr>
        <w:t>9.</w:t>
      </w:r>
      <w:r w:rsidRPr="00DE181C">
        <w:rPr>
          <w:rFonts w:ascii="Times New Roman" w:eastAsia="Times New Roman" w:hAnsi="Times New Roman" w:cs="Times New Roman"/>
          <w:sz w:val="24"/>
          <w:szCs w:val="24"/>
          <w:lang w:eastAsia="ru-RU"/>
        </w:rPr>
        <w:t xml:space="preserve"> Наиболее эффективным средством профилактики клещевого энцефалита является вакцинация.</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В настоящее время прививки против клещевого энцефалита в г.Дзержинске проводятся только лицам, имеющим высокий риск заболевания клещевым энцефалитом по роду профессиональной деятельности.</w:t>
      </w:r>
    </w:p>
    <w:p w:rsidR="00DE181C" w:rsidRPr="00DE181C" w:rsidRDefault="00DE181C" w:rsidP="00DE181C">
      <w:pPr>
        <w:spacing w:before="100" w:beforeAutospacing="1" w:after="100" w:afterAutospacing="1" w:line="240" w:lineRule="auto"/>
        <w:rPr>
          <w:rFonts w:ascii="Times New Roman" w:eastAsia="Times New Roman" w:hAnsi="Times New Roman" w:cs="Times New Roman"/>
          <w:sz w:val="24"/>
          <w:szCs w:val="24"/>
          <w:lang w:eastAsia="ru-RU"/>
        </w:rPr>
      </w:pPr>
      <w:r w:rsidRPr="00DE181C">
        <w:rPr>
          <w:rFonts w:ascii="Times New Roman" w:eastAsia="Times New Roman" w:hAnsi="Times New Roman" w:cs="Times New Roman"/>
          <w:sz w:val="24"/>
          <w:szCs w:val="24"/>
          <w:lang w:eastAsia="ru-RU"/>
        </w:rPr>
        <w:t xml:space="preserve">Желающие сделать прививку против клещевого энцефалита могут обращаться в Медицинский Центр «Данко» по адресу </w:t>
      </w:r>
      <w:proofErr w:type="spellStart"/>
      <w:r w:rsidRPr="00DE181C">
        <w:rPr>
          <w:rFonts w:ascii="Times New Roman" w:eastAsia="Times New Roman" w:hAnsi="Times New Roman" w:cs="Times New Roman"/>
          <w:sz w:val="24"/>
          <w:szCs w:val="24"/>
          <w:lang w:eastAsia="ru-RU"/>
        </w:rPr>
        <w:t>г.Н.Новгород</w:t>
      </w:r>
      <w:proofErr w:type="spellEnd"/>
      <w:r w:rsidRPr="00DE181C">
        <w:rPr>
          <w:rFonts w:ascii="Times New Roman" w:eastAsia="Times New Roman" w:hAnsi="Times New Roman" w:cs="Times New Roman"/>
          <w:sz w:val="24"/>
          <w:szCs w:val="24"/>
          <w:lang w:eastAsia="ru-RU"/>
        </w:rPr>
        <w:t>, ул.Горького, д.232, справки по телефону 8 (831) 432-96-10, 432-95-88.</w:t>
      </w:r>
    </w:p>
    <w:p w:rsidR="00B32FDF" w:rsidRDefault="00B32FDF"/>
    <w:sectPr w:rsidR="00B32FDF" w:rsidSect="00B32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42AFF"/>
    <w:multiLevelType w:val="multilevel"/>
    <w:tmpl w:val="5FD2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485E8C"/>
    <w:multiLevelType w:val="multilevel"/>
    <w:tmpl w:val="EAD2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5"/>
    </w:lvlOverride>
  </w:num>
  <w:num w:numId="3">
    <w:abstractNumId w:val="0"/>
    <w:lvlOverride w:ilvl="0">
      <w:startOverride w:val="6"/>
    </w:lvlOverride>
  </w:num>
  <w:num w:numId="4">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1C"/>
    <w:rsid w:val="007C1EB8"/>
    <w:rsid w:val="00B32FDF"/>
    <w:rsid w:val="00DE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A33FB-A171-4EA2-ABCA-65DFFC9F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FDF"/>
  </w:style>
  <w:style w:type="paragraph" w:styleId="1">
    <w:name w:val="heading 1"/>
    <w:basedOn w:val="a"/>
    <w:link w:val="10"/>
    <w:uiPriority w:val="9"/>
    <w:qFormat/>
    <w:rsid w:val="00DE1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8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1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81C"/>
    <w:rPr>
      <w:b/>
      <w:bCs/>
    </w:rPr>
  </w:style>
  <w:style w:type="character" w:styleId="a5">
    <w:name w:val="Emphasis"/>
    <w:basedOn w:val="a0"/>
    <w:uiPriority w:val="20"/>
    <w:qFormat/>
    <w:rsid w:val="00DE181C"/>
    <w:rPr>
      <w:i/>
      <w:iCs/>
    </w:rPr>
  </w:style>
  <w:style w:type="paragraph" w:styleId="a6">
    <w:name w:val="Balloon Text"/>
    <w:basedOn w:val="a"/>
    <w:link w:val="a7"/>
    <w:uiPriority w:val="99"/>
    <w:semiHidden/>
    <w:unhideWhenUsed/>
    <w:rsid w:val="00DE18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1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248935">
      <w:bodyDiv w:val="1"/>
      <w:marLeft w:val="0"/>
      <w:marRight w:val="0"/>
      <w:marTop w:val="0"/>
      <w:marBottom w:val="0"/>
      <w:divBdr>
        <w:top w:val="none" w:sz="0" w:space="0" w:color="auto"/>
        <w:left w:val="none" w:sz="0" w:space="0" w:color="auto"/>
        <w:bottom w:val="none" w:sz="0" w:space="0" w:color="auto"/>
        <w:right w:val="none" w:sz="0" w:space="0" w:color="auto"/>
      </w:divBdr>
      <w:divsChild>
        <w:div w:id="1230731211">
          <w:marLeft w:val="0"/>
          <w:marRight w:val="0"/>
          <w:marTop w:val="0"/>
          <w:marBottom w:val="0"/>
          <w:divBdr>
            <w:top w:val="none" w:sz="0" w:space="0" w:color="auto"/>
            <w:left w:val="none" w:sz="0" w:space="0" w:color="auto"/>
            <w:bottom w:val="none" w:sz="0" w:space="0" w:color="auto"/>
            <w:right w:val="none" w:sz="0" w:space="0" w:color="auto"/>
          </w:divBdr>
          <w:divsChild>
            <w:div w:id="1582790139">
              <w:marLeft w:val="0"/>
              <w:marRight w:val="0"/>
              <w:marTop w:val="0"/>
              <w:marBottom w:val="0"/>
              <w:divBdr>
                <w:top w:val="none" w:sz="0" w:space="0" w:color="auto"/>
                <w:left w:val="none" w:sz="0" w:space="0" w:color="auto"/>
                <w:bottom w:val="none" w:sz="0" w:space="0" w:color="auto"/>
                <w:right w:val="none" w:sz="0" w:space="0" w:color="auto"/>
              </w:divBdr>
              <w:divsChild>
                <w:div w:id="278298498">
                  <w:marLeft w:val="0"/>
                  <w:marRight w:val="0"/>
                  <w:marTop w:val="0"/>
                  <w:marBottom w:val="0"/>
                  <w:divBdr>
                    <w:top w:val="none" w:sz="0" w:space="0" w:color="auto"/>
                    <w:left w:val="none" w:sz="0" w:space="0" w:color="auto"/>
                    <w:bottom w:val="none" w:sz="0" w:space="0" w:color="auto"/>
                    <w:right w:val="none" w:sz="0" w:space="0" w:color="auto"/>
                  </w:divBdr>
                  <w:divsChild>
                    <w:div w:id="897595686">
                      <w:marLeft w:val="0"/>
                      <w:marRight w:val="0"/>
                      <w:marTop w:val="0"/>
                      <w:marBottom w:val="0"/>
                      <w:divBdr>
                        <w:top w:val="none" w:sz="0" w:space="0" w:color="auto"/>
                        <w:left w:val="none" w:sz="0" w:space="0" w:color="auto"/>
                        <w:bottom w:val="none" w:sz="0" w:space="0" w:color="auto"/>
                        <w:right w:val="none" w:sz="0" w:space="0" w:color="auto"/>
                      </w:divBdr>
                      <w:divsChild>
                        <w:div w:id="905457031">
                          <w:marLeft w:val="0"/>
                          <w:marRight w:val="0"/>
                          <w:marTop w:val="0"/>
                          <w:marBottom w:val="0"/>
                          <w:divBdr>
                            <w:top w:val="none" w:sz="0" w:space="0" w:color="auto"/>
                            <w:left w:val="none" w:sz="0" w:space="0" w:color="auto"/>
                            <w:bottom w:val="none" w:sz="0" w:space="0" w:color="auto"/>
                            <w:right w:val="none" w:sz="0" w:space="0" w:color="auto"/>
                          </w:divBdr>
                          <w:divsChild>
                            <w:div w:id="1402213816">
                              <w:marLeft w:val="0"/>
                              <w:marRight w:val="0"/>
                              <w:marTop w:val="0"/>
                              <w:marBottom w:val="0"/>
                              <w:divBdr>
                                <w:top w:val="none" w:sz="0" w:space="0" w:color="auto"/>
                                <w:left w:val="none" w:sz="0" w:space="0" w:color="auto"/>
                                <w:bottom w:val="none" w:sz="0" w:space="0" w:color="auto"/>
                                <w:right w:val="none" w:sz="0" w:space="0" w:color="auto"/>
                              </w:divBdr>
                              <w:divsChild>
                                <w:div w:id="859973477">
                                  <w:marLeft w:val="0"/>
                                  <w:marRight w:val="0"/>
                                  <w:marTop w:val="0"/>
                                  <w:marBottom w:val="0"/>
                                  <w:divBdr>
                                    <w:top w:val="none" w:sz="0" w:space="0" w:color="auto"/>
                                    <w:left w:val="none" w:sz="0" w:space="0" w:color="auto"/>
                                    <w:bottom w:val="none" w:sz="0" w:space="0" w:color="auto"/>
                                    <w:right w:val="none" w:sz="0" w:space="0" w:color="auto"/>
                                  </w:divBdr>
                                  <w:divsChild>
                                    <w:div w:id="297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Библиотека</cp:lastModifiedBy>
  <cp:revision>2</cp:revision>
  <dcterms:created xsi:type="dcterms:W3CDTF">2016-04-19T13:48:00Z</dcterms:created>
  <dcterms:modified xsi:type="dcterms:W3CDTF">2016-04-19T13:48:00Z</dcterms:modified>
</cp:coreProperties>
</file>