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92" w:rsidRDefault="00D45268">
      <w:pPr>
        <w:spacing w:after="213" w:line="240" w:lineRule="auto"/>
        <w:ind w:left="0" w:firstLine="0"/>
        <w:jc w:val="center"/>
      </w:pPr>
      <w:r>
        <w:rPr>
          <w:b/>
        </w:rPr>
        <w:t>Аннотация</w:t>
      </w:r>
      <w:r>
        <w:t xml:space="preserve"> </w:t>
      </w:r>
    </w:p>
    <w:p w:rsidR="00A40092" w:rsidRDefault="00D45268">
      <w:pPr>
        <w:ind w:left="-15" w:firstLine="708"/>
      </w:pPr>
      <w:r>
        <w:t xml:space="preserve">Рабочая программа по истории для обучающихся 9 класса создана на основе Федерального государственного стандарта основного общего образования, утвержденного приказом Министерства образования РФ, примерной учебной программы основного общего образования по истории.  </w:t>
      </w:r>
    </w:p>
    <w:p w:rsidR="00A40092" w:rsidRDefault="00D45268">
      <w:pPr>
        <w:ind w:left="-15" w:firstLine="295"/>
      </w:pPr>
      <w:r>
        <w:rPr>
          <w:b/>
        </w:rPr>
        <w:t>Изучение учебного предмета «История» ориентировано на развитие:</w:t>
      </w:r>
      <w:r>
        <w:t xml:space="preserve"> - умения в связной монологической форме пересказать текст учебника, воспроизвести информацию, содержавшуюся в устном изложении учителя. Раскрыть содержание иллюстрации;  </w:t>
      </w:r>
    </w:p>
    <w:p w:rsidR="00A40092" w:rsidRDefault="00D45268">
      <w:pPr>
        <w:numPr>
          <w:ilvl w:val="0"/>
          <w:numId w:val="1"/>
        </w:numPr>
        <w:ind w:hanging="163"/>
      </w:pPr>
      <w:r>
        <w:t xml:space="preserve">умение сравнивать исторические явления в различных странах, выделяя свойства и различия;  </w:t>
      </w:r>
    </w:p>
    <w:p w:rsidR="00A40092" w:rsidRDefault="00D45268">
      <w:pPr>
        <w:numPr>
          <w:ilvl w:val="0"/>
          <w:numId w:val="1"/>
        </w:numPr>
        <w:ind w:hanging="163"/>
      </w:pPr>
      <w:r>
        <w:t xml:space="preserve">умения давать самостоятельную оценку историческим явлениям, событиям и личностям, высказывая при этом собственные суждения;  </w:t>
      </w:r>
    </w:p>
    <w:p w:rsidR="00A40092" w:rsidRDefault="00D45268">
      <w:pPr>
        <w:numPr>
          <w:ilvl w:val="0"/>
          <w:numId w:val="1"/>
        </w:numPr>
        <w:spacing w:line="240" w:lineRule="auto"/>
        <w:ind w:hanging="163"/>
      </w:pPr>
      <w:r>
        <w:t xml:space="preserve">умения спорить и отстаивать свои взгляды;  </w:t>
      </w:r>
    </w:p>
    <w:p w:rsidR="00A40092" w:rsidRDefault="00D45268">
      <w:pPr>
        <w:numPr>
          <w:ilvl w:val="0"/>
          <w:numId w:val="1"/>
        </w:numPr>
        <w:spacing w:line="240" w:lineRule="auto"/>
        <w:ind w:hanging="163"/>
      </w:pPr>
      <w:r>
        <w:t xml:space="preserve">умения анализировать исторический источник;  </w:t>
      </w:r>
    </w:p>
    <w:p w:rsidR="00A40092" w:rsidRDefault="00D45268">
      <w:pPr>
        <w:numPr>
          <w:ilvl w:val="0"/>
          <w:numId w:val="1"/>
        </w:numPr>
        <w:ind w:hanging="163"/>
      </w:pPr>
      <w:r>
        <w:t xml:space="preserve">умения оперировать историческими датами, выявлять синхронность событий и явлений;  </w:t>
      </w:r>
    </w:p>
    <w:p w:rsidR="00A40092" w:rsidRDefault="00D45268">
      <w:pPr>
        <w:numPr>
          <w:ilvl w:val="0"/>
          <w:numId w:val="1"/>
        </w:numPr>
        <w:ind w:hanging="163"/>
      </w:pPr>
      <w:r>
        <w:t>умения читать историческую карту, определять местоположение историко</w:t>
      </w:r>
      <w:r w:rsidR="00D33495">
        <w:t>-</w:t>
      </w:r>
      <w:r>
        <w:t xml:space="preserve">географических объектов.  </w:t>
      </w:r>
    </w:p>
    <w:p w:rsidR="00A40092" w:rsidRDefault="00D45268">
      <w:pPr>
        <w:ind w:left="-15" w:firstLine="588"/>
      </w:pPr>
      <w:r>
        <w:rPr>
          <w:b/>
        </w:rPr>
        <w:t>Описание места учебного предмета «История» в учебном плане:</w:t>
      </w:r>
      <w:r>
        <w:t xml:space="preserve"> В соответствии с учебным планом МАОУ </w:t>
      </w:r>
      <w:proofErr w:type="spellStart"/>
      <w:r>
        <w:t>Новоатьяловская</w:t>
      </w:r>
      <w:proofErr w:type="spellEnd"/>
      <w:r>
        <w:t xml:space="preserve"> СОШ на изучение истории в 9 классе отводится 68 часа в год из расчёта 2 часа в неделю. Согласно учебному плану и расписанию на изучение Всеобщей истории отводится </w:t>
      </w:r>
      <w:r w:rsidR="00D33495">
        <w:rPr>
          <w:highlight w:val="yellow"/>
        </w:rPr>
        <w:t>28</w:t>
      </w:r>
      <w:r w:rsidR="00D33495">
        <w:t xml:space="preserve"> часов на изучение Истории России – 40 часов</w:t>
      </w:r>
      <w:r>
        <w:t xml:space="preserve">.  </w:t>
      </w:r>
    </w:p>
    <w:p w:rsidR="00A40092" w:rsidRDefault="00D45268">
      <w:r>
        <w:rPr>
          <w:b/>
        </w:rPr>
        <w:t xml:space="preserve">УМК: </w:t>
      </w:r>
      <w:r>
        <w:t xml:space="preserve">Рабочая программа составлена на основе Федерального </w:t>
      </w:r>
      <w:bookmarkStart w:id="0" w:name="_GoBack"/>
      <w:bookmarkEnd w:id="0"/>
      <w:r>
        <w:t xml:space="preserve">государственного стандарта основного общего образования, утвержденного приказом Министерства образования РФ от 05.03.2004 №1089; Н. М. </w:t>
      </w:r>
    </w:p>
    <w:p w:rsidR="00A40092" w:rsidRDefault="00D45268">
      <w:r>
        <w:lastRenderedPageBreak/>
        <w:t xml:space="preserve">Арсентьев, А. А. Данилов и др. под редакцией А. В. </w:t>
      </w:r>
      <w:proofErr w:type="spellStart"/>
      <w:proofErr w:type="gramStart"/>
      <w:r>
        <w:t>Торкунова</w:t>
      </w:r>
      <w:proofErr w:type="spellEnd"/>
      <w:r>
        <w:t xml:space="preserve"> </w:t>
      </w:r>
      <w:r>
        <w:rPr>
          <w:b/>
        </w:rPr>
        <w:t>.</w:t>
      </w:r>
      <w:proofErr w:type="gramEnd"/>
      <w:r>
        <w:rPr>
          <w:b/>
        </w:rPr>
        <w:t xml:space="preserve"> </w:t>
      </w:r>
      <w:r>
        <w:t>История России. 9 класс Учебник М.: Просвещение, 2016 г., Всеобщая история. Ист</w:t>
      </w:r>
      <w:r w:rsidR="00D33495">
        <w:t>о</w:t>
      </w:r>
      <w:r>
        <w:t xml:space="preserve">рия </w:t>
      </w:r>
    </w:p>
    <w:p w:rsidR="00A40092" w:rsidRDefault="00D33495">
      <w:pPr>
        <w:spacing w:after="0" w:line="240" w:lineRule="auto"/>
      </w:pPr>
      <w:r>
        <w:t>Нового времени. 8</w:t>
      </w:r>
      <w:r w:rsidR="00D45268">
        <w:t xml:space="preserve"> класс: учеб. для общеобразоват</w:t>
      </w:r>
      <w:r>
        <w:t>ельных</w:t>
      </w:r>
      <w:r w:rsidR="00D45268">
        <w:t xml:space="preserve">. Организаций / (А.Я. </w:t>
      </w:r>
    </w:p>
    <w:p w:rsidR="00A40092" w:rsidRDefault="00D45268">
      <w:pPr>
        <w:spacing w:line="240" w:lineRule="auto"/>
      </w:pPr>
      <w:proofErr w:type="spellStart"/>
      <w:r>
        <w:t>Юдовская</w:t>
      </w:r>
      <w:proofErr w:type="spellEnd"/>
      <w:r>
        <w:t xml:space="preserve"> и др.); под редакцией А.А. </w:t>
      </w:r>
      <w:proofErr w:type="spellStart"/>
      <w:r>
        <w:t>Искандерова</w:t>
      </w:r>
      <w:proofErr w:type="spellEnd"/>
      <w:r>
        <w:t xml:space="preserve">. – М.: Просвещение, 2019. </w:t>
      </w:r>
    </w:p>
    <w:p w:rsidR="00A40092" w:rsidRDefault="00D45268">
      <w:pPr>
        <w:spacing w:after="0" w:line="240" w:lineRule="auto"/>
      </w:pPr>
      <w:r>
        <w:t xml:space="preserve">– 239 с. </w:t>
      </w:r>
    </w:p>
    <w:sectPr w:rsidR="00A40092">
      <w:pgSz w:w="11906" w:h="16838"/>
      <w:pgMar w:top="1192" w:right="845" w:bottom="1382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973334"/>
    <w:multiLevelType w:val="hybridMultilevel"/>
    <w:tmpl w:val="2C54F5C6"/>
    <w:lvl w:ilvl="0" w:tplc="3CAAC62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00BD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EA684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EC921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74E19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65C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EA328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1EC65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14A4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092"/>
    <w:rsid w:val="00474200"/>
    <w:rsid w:val="00A40092"/>
    <w:rsid w:val="00D33495"/>
    <w:rsid w:val="00D4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568CD-3C60-4536-A2FB-75CB60C1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14" w:line="35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asosh@bk.ru</cp:lastModifiedBy>
  <cp:revision>5</cp:revision>
  <dcterms:created xsi:type="dcterms:W3CDTF">2020-02-28T11:13:00Z</dcterms:created>
  <dcterms:modified xsi:type="dcterms:W3CDTF">2020-03-03T18:23:00Z</dcterms:modified>
</cp:coreProperties>
</file>