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8BA" w:rsidRPr="0033521C" w:rsidRDefault="001168BA" w:rsidP="001168BA">
      <w:pPr>
        <w:spacing w:after="0"/>
        <w:jc w:val="center"/>
        <w:rPr>
          <w:rFonts w:ascii="Times New Roman" w:hAnsi="Times New Roman"/>
          <w:b/>
        </w:rPr>
      </w:pPr>
      <w:r w:rsidRPr="0033521C">
        <w:rPr>
          <w:rFonts w:ascii="Times New Roman" w:hAnsi="Times New Roman"/>
          <w:b/>
        </w:rPr>
        <w:t xml:space="preserve">Аннотация к рабочей программе по </w:t>
      </w:r>
      <w:proofErr w:type="gramStart"/>
      <w:r w:rsidRPr="0033521C">
        <w:rPr>
          <w:rFonts w:ascii="Times New Roman" w:hAnsi="Times New Roman"/>
          <w:b/>
        </w:rPr>
        <w:t>технологии</w:t>
      </w:r>
      <w:r w:rsidR="0033521C" w:rsidRPr="0033521C">
        <w:rPr>
          <w:rFonts w:ascii="Times New Roman" w:hAnsi="Times New Roman"/>
          <w:b/>
        </w:rPr>
        <w:t xml:space="preserve"> </w:t>
      </w:r>
      <w:r w:rsidRPr="0033521C">
        <w:rPr>
          <w:rFonts w:ascii="Times New Roman" w:hAnsi="Times New Roman"/>
          <w:b/>
        </w:rPr>
        <w:t xml:space="preserve"> 5</w:t>
      </w:r>
      <w:proofErr w:type="gramEnd"/>
      <w:r w:rsidRPr="0033521C">
        <w:rPr>
          <w:rFonts w:ascii="Times New Roman" w:hAnsi="Times New Roman"/>
          <w:b/>
        </w:rPr>
        <w:t xml:space="preserve">  класс</w:t>
      </w:r>
    </w:p>
    <w:p w:rsidR="001168BA" w:rsidRPr="0033521C" w:rsidRDefault="001168BA" w:rsidP="001168BA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6156"/>
      </w:tblGrid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Предмет</w:t>
            </w:r>
          </w:p>
        </w:tc>
        <w:tc>
          <w:tcPr>
            <w:tcW w:w="6237" w:type="dxa"/>
          </w:tcPr>
          <w:p w:rsidR="001168BA" w:rsidRPr="0033521C" w:rsidRDefault="001168BA" w:rsidP="00B24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  <w:b/>
              </w:rPr>
              <w:t>технология</w:t>
            </w: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Класс</w:t>
            </w:r>
          </w:p>
        </w:tc>
        <w:tc>
          <w:tcPr>
            <w:tcW w:w="6237" w:type="dxa"/>
          </w:tcPr>
          <w:p w:rsidR="001168BA" w:rsidRPr="0033521C" w:rsidRDefault="001168BA" w:rsidP="00B248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5</w:t>
            </w: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3521C">
              <w:rPr>
                <w:rFonts w:ascii="Times New Roman" w:hAnsi="Times New Roman"/>
              </w:rPr>
              <w:t>Нормативная  база</w:t>
            </w:r>
            <w:proofErr w:type="gramEnd"/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168BA" w:rsidRPr="0033521C" w:rsidRDefault="001168BA" w:rsidP="00B2484B">
            <w:pPr>
              <w:pStyle w:val="a3"/>
              <w:numPr>
                <w:ilvl w:val="0"/>
                <w:numId w:val="1"/>
              </w:numPr>
              <w:suppressAutoHyphens w:val="0"/>
              <w:ind w:left="34" w:firstLine="0"/>
              <w:jc w:val="both"/>
              <w:rPr>
                <w:sz w:val="22"/>
                <w:szCs w:val="22"/>
              </w:rPr>
            </w:pPr>
            <w:r w:rsidRPr="0033521C">
              <w:rPr>
                <w:sz w:val="22"/>
                <w:szCs w:val="22"/>
              </w:rPr>
              <w:t xml:space="preserve">Федеральный государственный образовательный стандарт </w:t>
            </w:r>
            <w:r w:rsidR="00561606" w:rsidRPr="0033521C">
              <w:rPr>
                <w:sz w:val="22"/>
                <w:szCs w:val="22"/>
              </w:rPr>
              <w:t xml:space="preserve"> </w:t>
            </w:r>
            <w:r w:rsidRPr="0033521C">
              <w:rPr>
                <w:sz w:val="22"/>
                <w:szCs w:val="22"/>
              </w:rPr>
              <w:t xml:space="preserve"> основного общего </w:t>
            </w:r>
            <w:proofErr w:type="gramStart"/>
            <w:r w:rsidRPr="0033521C">
              <w:rPr>
                <w:sz w:val="22"/>
                <w:szCs w:val="22"/>
              </w:rPr>
              <w:t>образования  от</w:t>
            </w:r>
            <w:proofErr w:type="gramEnd"/>
            <w:r w:rsidRPr="0033521C">
              <w:rPr>
                <w:sz w:val="22"/>
                <w:szCs w:val="22"/>
              </w:rPr>
              <w:t xml:space="preserve"> 17.12.2010 № 1897 (в действующей редакции от 31.12.2015 с изменениями на 07.06.2017г.).</w:t>
            </w:r>
          </w:p>
          <w:p w:rsidR="001168BA" w:rsidRPr="0033521C" w:rsidRDefault="001168BA" w:rsidP="00B2484B">
            <w:pPr>
              <w:pStyle w:val="a3"/>
              <w:numPr>
                <w:ilvl w:val="0"/>
                <w:numId w:val="1"/>
              </w:numPr>
              <w:suppressAutoHyphens w:val="0"/>
              <w:ind w:left="34" w:firstLine="0"/>
              <w:jc w:val="both"/>
              <w:rPr>
                <w:rStyle w:val="a5"/>
                <w:color w:val="auto"/>
                <w:sz w:val="22"/>
                <w:szCs w:val="22"/>
              </w:rPr>
            </w:pPr>
            <w:r w:rsidRPr="0033521C">
              <w:rPr>
                <w:sz w:val="22"/>
                <w:szCs w:val="22"/>
              </w:rPr>
              <w:t>Основная образовательная программа</w:t>
            </w:r>
            <w:r w:rsidR="00561606" w:rsidRPr="0033521C">
              <w:rPr>
                <w:sz w:val="22"/>
                <w:szCs w:val="22"/>
              </w:rPr>
              <w:t xml:space="preserve"> образовательного учреждения, </w:t>
            </w:r>
            <w:r w:rsidRPr="0033521C">
              <w:rPr>
                <w:sz w:val="22"/>
                <w:szCs w:val="22"/>
              </w:rPr>
              <w:t xml:space="preserve">протокол педагогического совета от 23.03.2015 г. № 8. </w:t>
            </w:r>
          </w:p>
          <w:p w:rsidR="001168BA" w:rsidRPr="0033521C" w:rsidRDefault="001168BA" w:rsidP="00B2484B">
            <w:pPr>
              <w:pStyle w:val="a3"/>
              <w:numPr>
                <w:ilvl w:val="0"/>
                <w:numId w:val="1"/>
              </w:numPr>
              <w:suppressAutoHyphens w:val="0"/>
              <w:ind w:left="34" w:firstLine="142"/>
              <w:jc w:val="both"/>
              <w:rPr>
                <w:sz w:val="22"/>
                <w:szCs w:val="22"/>
              </w:rPr>
            </w:pPr>
            <w:r w:rsidRPr="0033521C">
              <w:rPr>
                <w:sz w:val="22"/>
                <w:szCs w:val="22"/>
              </w:rPr>
              <w:t xml:space="preserve">Приказа Министерства образования и науки РФ от 28.12.2018г. № 345 «Об утверждении федерального перечня </w:t>
            </w:r>
            <w:proofErr w:type="gramStart"/>
            <w:r w:rsidRPr="0033521C">
              <w:rPr>
                <w:sz w:val="22"/>
                <w:szCs w:val="22"/>
              </w:rPr>
              <w:t>учебников,  рекомендуемых</w:t>
            </w:r>
            <w:proofErr w:type="gramEnd"/>
            <w:r w:rsidR="00561606" w:rsidRPr="0033521C">
              <w:rPr>
                <w:sz w:val="22"/>
                <w:szCs w:val="22"/>
              </w:rPr>
              <w:t xml:space="preserve"> </w:t>
            </w:r>
            <w:r w:rsidRPr="0033521C">
              <w:rPr>
                <w:sz w:val="22"/>
                <w:szCs w:val="22"/>
              </w:rPr>
              <w:t xml:space="preserve">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      </w:r>
          </w:p>
          <w:p w:rsidR="001168BA" w:rsidRPr="0033521C" w:rsidRDefault="001168BA" w:rsidP="00B2484B">
            <w:pPr>
              <w:pStyle w:val="a3"/>
              <w:numPr>
                <w:ilvl w:val="0"/>
                <w:numId w:val="1"/>
              </w:numPr>
              <w:suppressAutoHyphens w:val="0"/>
              <w:ind w:left="34" w:firstLine="142"/>
              <w:jc w:val="both"/>
              <w:rPr>
                <w:sz w:val="22"/>
                <w:szCs w:val="22"/>
              </w:rPr>
            </w:pPr>
            <w:r w:rsidRPr="0033521C">
              <w:rPr>
                <w:sz w:val="22"/>
                <w:szCs w:val="22"/>
              </w:rPr>
              <w:t xml:space="preserve">Учебный план МАОУ </w:t>
            </w:r>
            <w:r w:rsidR="00F920BE">
              <w:rPr>
                <w:sz w:val="22"/>
                <w:szCs w:val="22"/>
              </w:rPr>
              <w:t>«Новоатьяловская СОШ»</w:t>
            </w:r>
            <w:r w:rsidR="00D86963">
              <w:rPr>
                <w:sz w:val="22"/>
                <w:szCs w:val="22"/>
              </w:rPr>
              <w:t xml:space="preserve"> </w:t>
            </w:r>
            <w:r w:rsidR="00F920BE">
              <w:rPr>
                <w:sz w:val="22"/>
                <w:szCs w:val="22"/>
              </w:rPr>
              <w:t>филиал «</w:t>
            </w:r>
            <w:r w:rsidR="00D86963">
              <w:rPr>
                <w:sz w:val="22"/>
                <w:szCs w:val="22"/>
              </w:rPr>
              <w:t xml:space="preserve">Асланинская </w:t>
            </w:r>
            <w:r w:rsidR="00F920BE">
              <w:rPr>
                <w:sz w:val="22"/>
                <w:szCs w:val="22"/>
              </w:rPr>
              <w:t>СОШ»</w:t>
            </w:r>
            <w:r w:rsidRPr="0033521C">
              <w:rPr>
                <w:sz w:val="22"/>
                <w:szCs w:val="22"/>
              </w:rPr>
              <w:t xml:space="preserve"> на 2019-2020 учебный год.</w:t>
            </w:r>
          </w:p>
          <w:p w:rsidR="001168BA" w:rsidRPr="0033521C" w:rsidRDefault="001168BA" w:rsidP="001168BA">
            <w:pPr>
              <w:pStyle w:val="60"/>
              <w:shd w:val="clear" w:color="auto" w:fill="auto"/>
              <w:spacing w:befor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3521C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5.</w:t>
            </w:r>
            <w:r w:rsidRPr="0033521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33521C">
              <w:rPr>
                <w:rStyle w:val="2"/>
                <w:rFonts w:eastAsia="Century Gothic"/>
              </w:rPr>
              <w:t>Рабочая  программа</w:t>
            </w:r>
            <w:proofErr w:type="gramEnd"/>
            <w:r w:rsidRPr="0033521C">
              <w:rPr>
                <w:rStyle w:val="2"/>
                <w:rFonts w:eastAsia="Century Gothic"/>
              </w:rPr>
              <w:t xml:space="preserve">  В. М. Казакевича и др. </w:t>
            </w:r>
            <w:r w:rsidRPr="0033521C">
              <w:rPr>
                <w:rFonts w:ascii="Times New Roman" w:eastAsia="Arial Unicode MS" w:hAnsi="Times New Roman" w:cs="Times New Roman"/>
                <w:color w:val="000000"/>
                <w:sz w:val="22"/>
                <w:szCs w:val="22"/>
                <w:lang w:eastAsia="ru-RU"/>
              </w:rPr>
              <w:t>М. : Просвещение, 2018.</w:t>
            </w:r>
          </w:p>
          <w:p w:rsidR="001168BA" w:rsidRPr="0033521C" w:rsidRDefault="001168BA" w:rsidP="001168BA">
            <w:pPr>
              <w:pStyle w:val="a3"/>
              <w:suppressAutoHyphens w:val="0"/>
              <w:ind w:left="176"/>
              <w:jc w:val="both"/>
              <w:rPr>
                <w:sz w:val="22"/>
                <w:szCs w:val="22"/>
              </w:rPr>
            </w:pP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Учебники</w:t>
            </w:r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97E88" w:rsidRPr="00F920BE" w:rsidRDefault="0033521C" w:rsidP="0033521C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</w:pPr>
            <w:r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 xml:space="preserve">Технология 5 </w:t>
            </w:r>
            <w:proofErr w:type="spellStart"/>
            <w:r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>кл</w:t>
            </w:r>
            <w:proofErr w:type="spellEnd"/>
            <w:r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 xml:space="preserve">. </w:t>
            </w:r>
            <w:r w:rsidR="00197E88"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 xml:space="preserve">Автор: Казакевич В.М., Пичугина Г.В., </w:t>
            </w:r>
            <w:proofErr w:type="spellStart"/>
            <w:r w:rsidR="00197E88"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>Семёнова</w:t>
            </w:r>
            <w:proofErr w:type="spellEnd"/>
            <w:r w:rsidR="00197E88"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 xml:space="preserve"> Г.Ю. и др./Под ред. Казакевича В.М.</w:t>
            </w:r>
            <w:r w:rsidRPr="00F920BE">
              <w:rPr>
                <w:rFonts w:ascii="Times New Roman" w:eastAsia="Times New Roman" w:hAnsi="Times New Roman"/>
                <w:spacing w:val="8"/>
                <w:kern w:val="36"/>
                <w:lang w:eastAsia="ru-RU"/>
              </w:rPr>
              <w:t>М,</w:t>
            </w:r>
            <w:r w:rsidRPr="00F920BE">
              <w:rPr>
                <w:rFonts w:ascii="Times New Roman" w:hAnsi="Times New Roman"/>
                <w:spacing w:val="8"/>
                <w:shd w:val="clear" w:color="auto" w:fill="FFFFFF"/>
              </w:rPr>
              <w:t xml:space="preserve"> Просвещение</w:t>
            </w:r>
          </w:p>
          <w:p w:rsidR="0033521C" w:rsidRPr="0033521C" w:rsidRDefault="0033521C" w:rsidP="00F920BE">
            <w:pPr>
              <w:pStyle w:val="a6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color w:val="333333"/>
                <w:spacing w:val="8"/>
                <w:kern w:val="36"/>
                <w:lang w:eastAsia="ru-RU"/>
              </w:rPr>
            </w:pP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D86963" w:rsidP="00B24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цели и </w:t>
            </w:r>
            <w:r w:rsidR="001168BA" w:rsidRPr="0033521C">
              <w:rPr>
                <w:rFonts w:ascii="Times New Roman" w:hAnsi="Times New Roman"/>
              </w:rPr>
              <w:t>задачи реализации содержания предмета</w:t>
            </w:r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1606" w:rsidRPr="00F920BE" w:rsidRDefault="001168BA" w:rsidP="00561606">
            <w:pPr>
              <w:rPr>
                <w:rFonts w:ascii="Times New Roman" w:eastAsia="Arial Unicode MS" w:hAnsi="Times New Roman"/>
                <w:i/>
                <w:iCs/>
                <w:lang w:eastAsia="ru-RU"/>
              </w:rPr>
            </w:pPr>
            <w:r w:rsidRPr="00F920BE">
              <w:rPr>
                <w:rStyle w:val="90"/>
              </w:rPr>
              <w:t xml:space="preserve"> </w:t>
            </w:r>
            <w:r w:rsidR="00561606" w:rsidRPr="00F920BE">
              <w:rPr>
                <w:rFonts w:ascii="Times New Roman" w:eastAsia="Arial Unicode MS" w:hAnsi="Times New Roman"/>
                <w:i/>
                <w:iCs/>
                <w:u w:val="single"/>
                <w:lang w:eastAsia="ru-RU"/>
              </w:rPr>
              <w:t>Целью</w:t>
            </w:r>
            <w:r w:rsidR="00561606" w:rsidRPr="00F920BE">
              <w:rPr>
                <w:rFonts w:ascii="Times New Roman" w:eastAsia="Arial Unicode MS" w:hAnsi="Times New Roman"/>
                <w:lang w:eastAsia="ru-RU"/>
              </w:rPr>
              <w:t xml:space="preserve"> преподавания курса «Технология» является </w:t>
            </w:r>
            <w:r w:rsidR="00561606"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практико-ориентированное общеобразовательное развитие обучающихся</w:t>
            </w:r>
            <w:r w:rsidR="00561606" w:rsidRPr="00F920BE">
              <w:rPr>
                <w:rFonts w:ascii="Times New Roman" w:eastAsia="Arial Unicode MS" w:hAnsi="Times New Roman"/>
                <w:lang w:eastAsia="ru-RU"/>
              </w:rPr>
              <w:t>:</w:t>
            </w:r>
          </w:p>
          <w:p w:rsidR="00561606" w:rsidRPr="00F920BE" w:rsidRDefault="00561606" w:rsidP="00561606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прагматическое обоснование цели созидательной деятельности;</w:t>
            </w:r>
          </w:p>
          <w:p w:rsidR="00561606" w:rsidRPr="00F920BE" w:rsidRDefault="00561606" w:rsidP="00561606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о техносфере, общих и прикладных знаний по основам наук;</w:t>
            </w:r>
          </w:p>
          <w:p w:rsidR="00561606" w:rsidRPr="00F920BE" w:rsidRDefault="00561606" w:rsidP="00561606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выбор соответствующего материально-технического обеспечения с учётом имеющихся материально-технических возможностей;</w:t>
            </w:r>
          </w:p>
          <w:p w:rsidR="00561606" w:rsidRPr="00F920BE" w:rsidRDefault="00561606" w:rsidP="00561606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создание, преобразование или эффективное использование потребительных стоимостей.</w:t>
            </w:r>
          </w:p>
          <w:p w:rsidR="00561606" w:rsidRPr="00F920BE" w:rsidRDefault="00561606" w:rsidP="00561606">
            <w:pPr>
              <w:widowControl w:val="0"/>
              <w:tabs>
                <w:tab w:val="left" w:pos="251"/>
              </w:tabs>
              <w:spacing w:after="0" w:line="206" w:lineRule="exact"/>
              <w:ind w:left="320"/>
              <w:jc w:val="both"/>
              <w:rPr>
                <w:rFonts w:ascii="Times New Roman" w:eastAsia="Arial Unicode MS" w:hAnsi="Times New Roman"/>
                <w:lang w:eastAsia="ru-RU"/>
              </w:rPr>
            </w:pPr>
          </w:p>
          <w:p w:rsidR="00561606" w:rsidRPr="00F920BE" w:rsidRDefault="00561606" w:rsidP="00561606">
            <w:pPr>
              <w:pStyle w:val="21"/>
              <w:shd w:val="clear" w:color="auto" w:fill="auto"/>
              <w:ind w:firstLine="320"/>
              <w:jc w:val="both"/>
              <w:rPr>
                <w:rFonts w:cs="Times New Roman"/>
              </w:rPr>
            </w:pPr>
            <w:r w:rsidRPr="00F920BE">
              <w:rPr>
                <w:rStyle w:val="22"/>
                <w:rFonts w:cs="Times New Roman"/>
                <w:u w:val="single"/>
              </w:rPr>
              <w:t>Задачи</w:t>
            </w:r>
            <w:r w:rsidRPr="00F920BE">
              <w:rPr>
                <w:rStyle w:val="2"/>
                <w:rFonts w:eastAsiaTheme="minorHAnsi"/>
                <w:color w:val="auto"/>
                <w:u w:val="single"/>
              </w:rPr>
              <w:t xml:space="preserve"> </w:t>
            </w:r>
            <w:r w:rsidRPr="00F920BE">
              <w:rPr>
                <w:rStyle w:val="2"/>
                <w:rFonts w:eastAsiaTheme="minorHAnsi"/>
                <w:color w:val="auto"/>
              </w:rPr>
              <w:t>технологического образования в общеобразовательных организациях:</w:t>
            </w:r>
          </w:p>
          <w:p w:rsidR="00561606" w:rsidRPr="00F920BE" w:rsidRDefault="00561606" w:rsidP="0056160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ind w:left="320"/>
              <w:jc w:val="both"/>
              <w:rPr>
                <w:rFonts w:cs="Times New Roman"/>
              </w:rPr>
            </w:pPr>
            <w:r w:rsidRPr="00F920BE">
              <w:rPr>
                <w:rStyle w:val="2"/>
                <w:rFonts w:eastAsiaTheme="minorHAnsi"/>
                <w:color w:val="auto"/>
              </w:rPr>
              <w:t>ознакомить обучающихся с законами и закономерностями, техникой и технологическими процессами доминирующих сфер созидательной и преобразовательной деятельности человека;</w:t>
            </w:r>
          </w:p>
          <w:p w:rsidR="00561606" w:rsidRPr="00F920BE" w:rsidRDefault="00561606" w:rsidP="0056160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ind w:left="320"/>
              <w:jc w:val="both"/>
              <w:rPr>
                <w:rFonts w:cs="Times New Roman"/>
              </w:rPr>
            </w:pPr>
            <w:proofErr w:type="spellStart"/>
            <w:r w:rsidRPr="00F920BE">
              <w:rPr>
                <w:rStyle w:val="2"/>
                <w:rFonts w:eastAsiaTheme="minorHAnsi"/>
                <w:color w:val="auto"/>
              </w:rPr>
              <w:t>синергетически</w:t>
            </w:r>
            <w:proofErr w:type="spellEnd"/>
            <w:r w:rsidRPr="00F920BE">
              <w:rPr>
                <w:rStyle w:val="2"/>
                <w:rFonts w:eastAsiaTheme="minorHAnsi"/>
                <w:color w:val="auto"/>
              </w:rPr>
              <w:t xml:space="preserve"> увязать в практической деятельности всё то, что обучающиеся получили на уроках технологии и других предметов по предметно-преобразующей деятельности;</w:t>
            </w:r>
          </w:p>
          <w:p w:rsidR="00561606" w:rsidRPr="00F920BE" w:rsidRDefault="00561606" w:rsidP="0056160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ind w:left="320"/>
              <w:jc w:val="both"/>
              <w:rPr>
                <w:rFonts w:cs="Times New Roman"/>
              </w:rPr>
            </w:pPr>
            <w:r w:rsidRPr="00F920BE">
              <w:rPr>
                <w:rStyle w:val="2"/>
                <w:rFonts w:eastAsiaTheme="minorHAnsi"/>
                <w:color w:val="auto"/>
              </w:rPr>
              <w:t>включить обучающихся в созидательную или преобразовательную деятельность, обеспечивающую эффективность действий в различных сферах приложения усилий человека как члена семьи, коллектива, гражданина своего государства и представителя всего человеческого рода;</w:t>
            </w:r>
          </w:p>
          <w:p w:rsidR="001168BA" w:rsidRPr="00F920BE" w:rsidRDefault="00561606" w:rsidP="00561606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260"/>
              </w:tabs>
              <w:spacing w:after="157"/>
              <w:ind w:left="320"/>
              <w:jc w:val="both"/>
              <w:rPr>
                <w:rFonts w:cs="Times New Roman"/>
              </w:rPr>
            </w:pPr>
            <w:r w:rsidRPr="00F920BE">
              <w:rPr>
                <w:rStyle w:val="2"/>
                <w:rFonts w:eastAsiaTheme="minorHAnsi"/>
                <w:color w:val="auto"/>
              </w:rPr>
              <w:t xml:space="preserve">сформировать творчески активную личность, решающую постоянно усложняющиеся технические и технологические </w:t>
            </w:r>
            <w:r w:rsidRPr="00F920BE">
              <w:rPr>
                <w:rStyle w:val="2"/>
                <w:rFonts w:eastAsiaTheme="minorHAnsi"/>
                <w:color w:val="auto"/>
              </w:rPr>
              <w:lastRenderedPageBreak/>
              <w:t>задачи.</w:t>
            </w: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lastRenderedPageBreak/>
              <w:t>Срок реализации</w:t>
            </w:r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168BA" w:rsidRPr="00F920BE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F920BE">
              <w:rPr>
                <w:rFonts w:ascii="Times New Roman" w:hAnsi="Times New Roman"/>
              </w:rPr>
              <w:t>2019 – 2020 учебный год</w:t>
            </w: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D86963" w:rsidP="00B248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предмета </w:t>
            </w:r>
            <w:r w:rsidR="001168BA" w:rsidRPr="0033521C">
              <w:rPr>
                <w:rFonts w:ascii="Times New Roman" w:hAnsi="Times New Roman"/>
              </w:rPr>
              <w:t>в учебном плане</w:t>
            </w:r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561606" w:rsidRPr="00F920BE" w:rsidRDefault="00561606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F920BE">
              <w:rPr>
                <w:rFonts w:ascii="Times New Roman" w:hAnsi="Times New Roman"/>
              </w:rPr>
              <w:t xml:space="preserve">5 класс-2 часа в неделю, </w:t>
            </w:r>
            <w:r w:rsidR="00F920BE" w:rsidRPr="00F920BE">
              <w:rPr>
                <w:rFonts w:ascii="Times New Roman" w:hAnsi="Times New Roman"/>
              </w:rPr>
              <w:t>68</w:t>
            </w:r>
            <w:r w:rsidRPr="00F920BE">
              <w:rPr>
                <w:rFonts w:ascii="Times New Roman" w:hAnsi="Times New Roman"/>
              </w:rPr>
              <w:t xml:space="preserve"> ч в год</w:t>
            </w:r>
          </w:p>
          <w:p w:rsidR="001168BA" w:rsidRPr="0033521C" w:rsidRDefault="001168BA" w:rsidP="00F920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Особенности учебного плана</w:t>
            </w:r>
          </w:p>
        </w:tc>
        <w:tc>
          <w:tcPr>
            <w:tcW w:w="6237" w:type="dxa"/>
          </w:tcPr>
          <w:p w:rsidR="001168BA" w:rsidRPr="00F920BE" w:rsidRDefault="00197E88" w:rsidP="00561606">
            <w:pPr>
              <w:widowControl w:val="0"/>
              <w:tabs>
                <w:tab w:val="left" w:pos="259"/>
              </w:tabs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В основу методологии структурирования содержания учебного предмета «Технология» положен принцип </w:t>
            </w:r>
            <w:proofErr w:type="spellStart"/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блочно</w:t>
            </w:r>
            <w:proofErr w:type="spellEnd"/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-модульного построения учебной информации.</w:t>
            </w: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 Основная идея </w:t>
            </w:r>
            <w:proofErr w:type="spellStart"/>
            <w:r w:rsidRPr="00F920BE">
              <w:rPr>
                <w:rFonts w:ascii="Times New Roman" w:eastAsia="Arial Unicode MS" w:hAnsi="Times New Roman"/>
                <w:lang w:eastAsia="ru-RU"/>
              </w:rPr>
              <w:t>блочно</w:t>
            </w:r>
            <w:proofErr w:type="spellEnd"/>
            <w:r w:rsidRPr="00F920BE">
              <w:rPr>
                <w:rFonts w:ascii="Times New Roman" w:eastAsia="Arial Unicode MS" w:hAnsi="Times New Roman"/>
                <w:lang w:eastAsia="ru-RU"/>
              </w:rPr>
              <w:t>-модульного построения содержания состоит в том, что целостный курс обучения строится из логически законченных, относительно независимых по содержательному выражению элементов — модулей</w:t>
            </w:r>
          </w:p>
          <w:p w:rsidR="00197E88" w:rsidRPr="00F920BE" w:rsidRDefault="00197E88" w:rsidP="00197E88">
            <w:pPr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Содержание учебного предмета «Технология» строится по годам обучения </w:t>
            </w:r>
            <w:proofErr w:type="spellStart"/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концентрически</w:t>
            </w:r>
            <w:proofErr w:type="spellEnd"/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.</w:t>
            </w: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 В основе такого построения лежит </w:t>
            </w:r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принцип усложнения и тематического расширения базовых компонентов,</w:t>
            </w:r>
            <w:r w:rsidR="00D86963">
              <w:rPr>
                <w:rFonts w:ascii="Times New Roman" w:eastAsia="Arial Unicode MS" w:hAnsi="Times New Roman"/>
                <w:lang w:eastAsia="ru-RU"/>
              </w:rPr>
              <w:t xml:space="preserve"> составля</w:t>
            </w:r>
            <w:bookmarkStart w:id="0" w:name="_GoBack"/>
            <w:bookmarkEnd w:id="0"/>
            <w:r w:rsidRPr="00F920BE">
              <w:rPr>
                <w:rFonts w:ascii="Times New Roman" w:eastAsia="Arial Unicode MS" w:hAnsi="Times New Roman"/>
                <w:lang w:eastAsia="ru-RU"/>
              </w:rPr>
              <w:t>ющих содержание модулей. Поэтому в основу соответствующей учебной программы закладывается ряд положений:</w:t>
            </w:r>
          </w:p>
          <w:p w:rsidR="00197E88" w:rsidRPr="00F920BE" w:rsidRDefault="00197E88" w:rsidP="00197E8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постепенное увеличение объёма технологических знаний, умений и навыков;</w:t>
            </w:r>
          </w:p>
          <w:p w:rsidR="00197E88" w:rsidRPr="00F920BE" w:rsidRDefault="00197E88" w:rsidP="00197E8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выполнение деятельности в разных областях;</w:t>
            </w:r>
          </w:p>
          <w:p w:rsidR="00197E88" w:rsidRPr="00F920BE" w:rsidRDefault="00197E88" w:rsidP="00197E8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постепенное усложнение требований, предъявляемых к решению проблемы (использование комплексного подхода, учёт большого количества воздействующих факторов и т. п.);</w:t>
            </w:r>
          </w:p>
          <w:p w:rsidR="00197E88" w:rsidRPr="00F920BE" w:rsidRDefault="00197E88" w:rsidP="00197E8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развитие умений работать в коллективе;</w:t>
            </w:r>
          </w:p>
          <w:p w:rsidR="00197E88" w:rsidRPr="00F920BE" w:rsidRDefault="00197E88" w:rsidP="00197E8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spacing w:after="0" w:line="206" w:lineRule="exact"/>
              <w:ind w:left="320" w:hanging="320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>формирование творческой личности, способной проектировать и оценивать процесс и результаты своей деятельности.</w:t>
            </w:r>
          </w:p>
          <w:p w:rsidR="00197E88" w:rsidRPr="00F920BE" w:rsidRDefault="00197E88" w:rsidP="00197E88">
            <w:pPr>
              <w:widowControl w:val="0"/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В соответствии с принципами проектирования содержания обучения технологии в системе общего образования можно выделить следующие </w:t>
            </w:r>
            <w:r w:rsidRPr="00F920BE">
              <w:rPr>
                <w:rFonts w:ascii="Times New Roman" w:eastAsia="Arial Unicode MS" w:hAnsi="Times New Roman"/>
                <w:i/>
                <w:iCs/>
                <w:lang w:eastAsia="ru-RU"/>
              </w:rPr>
              <w:t>базовые компоненты (модули) содержания обучения технологии,</w:t>
            </w:r>
            <w:r w:rsidRPr="00F920BE">
              <w:rPr>
                <w:rFonts w:ascii="Times New Roman" w:eastAsia="Arial Unicode MS" w:hAnsi="Times New Roman"/>
                <w:lang w:eastAsia="ru-RU"/>
              </w:rPr>
              <w:t xml:space="preserve"> которые охватывают промышленные отрасли и направления современного общественного производства:</w:t>
            </w:r>
          </w:p>
          <w:p w:rsidR="00197E88" w:rsidRPr="00F920BE" w:rsidRDefault="00197E88" w:rsidP="00197E88">
            <w:pPr>
              <w:widowControl w:val="0"/>
              <w:tabs>
                <w:tab w:val="left" w:pos="251"/>
              </w:tabs>
              <w:spacing w:after="0" w:line="206" w:lineRule="exact"/>
              <w:ind w:left="320"/>
              <w:jc w:val="both"/>
              <w:rPr>
                <w:rFonts w:ascii="Times New Roman" w:hAnsi="Times New Roman"/>
              </w:rPr>
            </w:pP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t>Структура курса 5</w:t>
            </w:r>
          </w:p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1168BA" w:rsidRPr="0033521C" w:rsidRDefault="001168BA" w:rsidP="001168BA">
            <w:pPr>
              <w:widowControl w:val="0"/>
              <w:spacing w:after="0" w:line="235" w:lineRule="exact"/>
              <w:ind w:firstLine="320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Структура содержания Программы выполнена по концентрической схеме. Содержание деятельности учащихся в течение каждого года обучения</w:t>
            </w:r>
            <w:r w:rsidRPr="0033521C">
              <w:rPr>
                <w:rFonts w:ascii="Times New Roman" w:eastAsia="Arial Unicode MS" w:hAnsi="Times New Roman"/>
                <w:color w:val="000000"/>
                <w:vertAlign w:val="superscript"/>
                <w:lang w:eastAsia="ru-RU"/>
              </w:rPr>
              <w:footnoteReference w:id="1"/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включает в себя 11 модулей, общих для пяти лет обучения.</w:t>
            </w:r>
          </w:p>
          <w:p w:rsidR="001168BA" w:rsidRPr="0033521C" w:rsidRDefault="001168BA" w:rsidP="001168BA">
            <w:pPr>
              <w:widowControl w:val="0"/>
              <w:spacing w:after="0" w:line="235" w:lineRule="exact"/>
              <w:ind w:firstLine="320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1.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Методы и средства творческой проектной деятельности.</w:t>
            </w:r>
          </w:p>
          <w:p w:rsidR="001168BA" w:rsidRPr="001168BA" w:rsidRDefault="001168BA" w:rsidP="001168BA">
            <w:pPr>
              <w:widowControl w:val="0"/>
              <w:spacing w:after="0" w:line="235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2.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Основы производства.</w:t>
            </w:r>
          </w:p>
          <w:p w:rsidR="001168BA" w:rsidRPr="001168BA" w:rsidRDefault="001168BA" w:rsidP="001168BA">
            <w:pPr>
              <w:widowControl w:val="0"/>
              <w:spacing w:after="49" w:line="220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3.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Современные и перспективные технологии.</w:t>
            </w:r>
          </w:p>
          <w:p w:rsidR="001168BA" w:rsidRPr="001168BA" w:rsidRDefault="001168BA" w:rsidP="001168BA">
            <w:pPr>
              <w:widowControl w:val="0"/>
              <w:spacing w:after="56" w:line="220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4.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Элементы техники и машин.</w:t>
            </w:r>
          </w:p>
          <w:p w:rsidR="001168BA" w:rsidRPr="001168BA" w:rsidRDefault="001168BA" w:rsidP="001168BA">
            <w:pPr>
              <w:widowControl w:val="0"/>
              <w:spacing w:after="0" w:line="211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5.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получения, обработки, преобразования и использования материалов.</w:t>
            </w:r>
          </w:p>
          <w:p w:rsidR="001168BA" w:rsidRPr="001168BA" w:rsidRDefault="001168BA" w:rsidP="001168BA">
            <w:pPr>
              <w:widowControl w:val="0"/>
              <w:spacing w:after="0" w:line="211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6.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получения, преобразования и использования энергии.</w:t>
            </w:r>
          </w:p>
          <w:p w:rsidR="001168BA" w:rsidRPr="001168BA" w:rsidRDefault="001168BA" w:rsidP="001168BA">
            <w:pPr>
              <w:widowControl w:val="0"/>
              <w:spacing w:after="0" w:line="211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7.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получения, обработки и использования информации.</w:t>
            </w:r>
          </w:p>
          <w:p w:rsidR="001168BA" w:rsidRPr="001168BA" w:rsidRDefault="001168BA" w:rsidP="001168BA">
            <w:pPr>
              <w:widowControl w:val="0"/>
              <w:spacing w:after="0" w:line="264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8.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Социальные технологии.</w:t>
            </w:r>
          </w:p>
          <w:p w:rsidR="001168BA" w:rsidRPr="001168BA" w:rsidRDefault="001168BA" w:rsidP="001168BA">
            <w:pPr>
              <w:widowControl w:val="0"/>
              <w:spacing w:after="0" w:line="264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9.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обработки пищевых продуктов.</w:t>
            </w:r>
          </w:p>
          <w:p w:rsidR="001168BA" w:rsidRPr="001168BA" w:rsidRDefault="001168BA" w:rsidP="001168BA">
            <w:pPr>
              <w:widowControl w:val="0"/>
              <w:spacing w:after="0" w:line="264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10.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растениеводства.</w:t>
            </w:r>
          </w:p>
          <w:p w:rsidR="001168BA" w:rsidRPr="001168BA" w:rsidRDefault="001168BA" w:rsidP="001168BA">
            <w:pPr>
              <w:widowControl w:val="0"/>
              <w:spacing w:after="0" w:line="264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b/>
                <w:bCs/>
                <w:i/>
                <w:iCs/>
                <w:color w:val="000000"/>
                <w:lang w:eastAsia="ru-RU"/>
              </w:rPr>
              <w:t>Модуль 11.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Технологии животноводства.</w:t>
            </w:r>
          </w:p>
          <w:p w:rsidR="001168BA" w:rsidRPr="001168BA" w:rsidRDefault="001168BA" w:rsidP="001168BA">
            <w:pPr>
              <w:widowControl w:val="0"/>
              <w:spacing w:after="0" w:line="206" w:lineRule="exact"/>
              <w:ind w:firstLine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Содержание модулей предусматривает изучение и усвоение информации по следующим </w:t>
            </w:r>
            <w:proofErr w:type="gramStart"/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сквозным </w:t>
            </w:r>
            <w:r w:rsidR="00561606"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</w:t>
            </w: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lastRenderedPageBreak/>
              <w:t>тематическим</w:t>
            </w:r>
            <w:proofErr w:type="gramEnd"/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 xml:space="preserve">  линиям: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ind w:left="320" w:hanging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получение, обработка, хранение и использование технической и технологической информации;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элементы черчения, графики и дизайна;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элементы прикладной экономики, предпринимательства;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ind w:left="320" w:hanging="320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влияние технологических процессов на окружающую среду и здоровье человека;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технологическая культура производства;</w:t>
            </w:r>
          </w:p>
          <w:p w:rsidR="001168BA" w:rsidRPr="001168BA" w:rsidRDefault="001168BA" w:rsidP="001168BA">
            <w:pPr>
              <w:widowControl w:val="0"/>
              <w:numPr>
                <w:ilvl w:val="0"/>
                <w:numId w:val="2"/>
              </w:numPr>
              <w:tabs>
                <w:tab w:val="left" w:pos="266"/>
              </w:tabs>
              <w:spacing w:after="0" w:line="206" w:lineRule="exact"/>
              <w:jc w:val="both"/>
              <w:rPr>
                <w:rFonts w:ascii="Times New Roman" w:eastAsia="Arial Unicode MS" w:hAnsi="Times New Roman"/>
                <w:lang w:eastAsia="ru-RU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культура и эстетика труда;</w:t>
            </w:r>
          </w:p>
          <w:p w:rsidR="001168BA" w:rsidRPr="0033521C" w:rsidRDefault="001168BA" w:rsidP="001168BA">
            <w:pPr>
              <w:shd w:val="clear" w:color="auto" w:fill="FFFFFF"/>
              <w:spacing w:after="15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eastAsia="Arial Unicode MS" w:hAnsi="Times New Roman"/>
                <w:color w:val="000000"/>
                <w:lang w:eastAsia="ru-RU"/>
              </w:rPr>
              <w:t>история, перспективы и социальные последствия развития техники и технологии;</w:t>
            </w:r>
          </w:p>
        </w:tc>
      </w:tr>
      <w:tr w:rsidR="001168BA" w:rsidRPr="0033521C" w:rsidTr="00B2484B">
        <w:tc>
          <w:tcPr>
            <w:tcW w:w="3227" w:type="dxa"/>
          </w:tcPr>
          <w:p w:rsidR="001168BA" w:rsidRPr="0033521C" w:rsidRDefault="001168BA" w:rsidP="00B2484B">
            <w:pPr>
              <w:spacing w:after="0" w:line="240" w:lineRule="auto"/>
              <w:rPr>
                <w:rFonts w:ascii="Times New Roman" w:hAnsi="Times New Roman"/>
              </w:rPr>
            </w:pPr>
            <w:r w:rsidRPr="0033521C">
              <w:rPr>
                <w:rFonts w:ascii="Times New Roman" w:hAnsi="Times New Roman"/>
              </w:rPr>
              <w:lastRenderedPageBreak/>
              <w:t xml:space="preserve">Структура рабочей программы </w:t>
            </w:r>
          </w:p>
        </w:tc>
        <w:tc>
          <w:tcPr>
            <w:tcW w:w="6237" w:type="dxa"/>
          </w:tcPr>
          <w:p w:rsidR="001168BA" w:rsidRPr="0033521C" w:rsidRDefault="001168BA" w:rsidP="00B2484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33521C">
              <w:rPr>
                <w:rFonts w:ascii="Times New Roman" w:hAnsi="Times New Roman" w:cs="Times New Roman"/>
                <w:szCs w:val="22"/>
              </w:rPr>
              <w:t xml:space="preserve"> 1) планируемые результаты освоения учебного предмета, курса;</w:t>
            </w:r>
          </w:p>
          <w:p w:rsidR="001168BA" w:rsidRPr="0033521C" w:rsidRDefault="001168BA" w:rsidP="00B2484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33521C">
              <w:rPr>
                <w:rFonts w:ascii="Times New Roman" w:hAnsi="Times New Roman" w:cs="Times New Roman"/>
                <w:szCs w:val="22"/>
              </w:rPr>
              <w:t>2)  содержание учебного предмета, курса;</w:t>
            </w:r>
          </w:p>
          <w:p w:rsidR="001168BA" w:rsidRPr="0033521C" w:rsidRDefault="001168BA" w:rsidP="00B2484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Cs w:val="22"/>
              </w:rPr>
            </w:pPr>
            <w:r w:rsidRPr="0033521C">
              <w:rPr>
                <w:rFonts w:ascii="Times New Roman" w:hAnsi="Times New Roman" w:cs="Times New Roman"/>
                <w:szCs w:val="22"/>
              </w:rPr>
              <w:t>3) тематическое планирование с указанием количества часов, отводимых на освоение каждой темы.</w:t>
            </w:r>
          </w:p>
        </w:tc>
      </w:tr>
    </w:tbl>
    <w:p w:rsidR="00826F01" w:rsidRPr="0033521C" w:rsidRDefault="00826F01">
      <w:pPr>
        <w:rPr>
          <w:rFonts w:ascii="Times New Roman" w:hAnsi="Times New Roman"/>
        </w:rPr>
      </w:pPr>
    </w:p>
    <w:sectPr w:rsidR="00826F01" w:rsidRPr="0033521C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9F" w:rsidRDefault="0063419F" w:rsidP="001168BA">
      <w:pPr>
        <w:spacing w:after="0" w:line="240" w:lineRule="auto"/>
      </w:pPr>
      <w:r>
        <w:separator/>
      </w:r>
    </w:p>
  </w:endnote>
  <w:endnote w:type="continuationSeparator" w:id="0">
    <w:p w:rsidR="0063419F" w:rsidRDefault="0063419F" w:rsidP="0011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9F" w:rsidRDefault="0063419F" w:rsidP="001168BA">
      <w:pPr>
        <w:spacing w:after="0" w:line="240" w:lineRule="auto"/>
      </w:pPr>
      <w:r>
        <w:separator/>
      </w:r>
    </w:p>
  </w:footnote>
  <w:footnote w:type="continuationSeparator" w:id="0">
    <w:p w:rsidR="0063419F" w:rsidRDefault="0063419F" w:rsidP="001168BA">
      <w:pPr>
        <w:spacing w:after="0" w:line="240" w:lineRule="auto"/>
      </w:pPr>
      <w:r>
        <w:continuationSeparator/>
      </w:r>
    </w:p>
  </w:footnote>
  <w:footnote w:id="1">
    <w:p w:rsidR="001168BA" w:rsidRDefault="001168BA" w:rsidP="001168BA">
      <w:pPr>
        <w:ind w:right="134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 w15:restartNumberingAfterBreak="0">
    <w:nsid w:val="325D4EE6"/>
    <w:multiLevelType w:val="hybridMultilevel"/>
    <w:tmpl w:val="08AAE06E"/>
    <w:lvl w:ilvl="0" w:tplc="79F295CA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F856AC"/>
    <w:multiLevelType w:val="multilevel"/>
    <w:tmpl w:val="A23C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FE6643"/>
    <w:multiLevelType w:val="hybridMultilevel"/>
    <w:tmpl w:val="C6227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0BC"/>
    <w:multiLevelType w:val="hybridMultilevel"/>
    <w:tmpl w:val="56D0C8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97"/>
    <w:rsid w:val="001168BA"/>
    <w:rsid w:val="00197E88"/>
    <w:rsid w:val="0033521C"/>
    <w:rsid w:val="003B1F97"/>
    <w:rsid w:val="004D3DFE"/>
    <w:rsid w:val="00561606"/>
    <w:rsid w:val="0063419F"/>
    <w:rsid w:val="00826F01"/>
    <w:rsid w:val="00962374"/>
    <w:rsid w:val="00CF5252"/>
    <w:rsid w:val="00D86963"/>
    <w:rsid w:val="00F9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279C5-4E54-4552-9C0A-CE00E2D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168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1168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rsid w:val="001168BA"/>
    <w:rPr>
      <w:rFonts w:cs="Times New Roman"/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1168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99"/>
    <w:qFormat/>
    <w:rsid w:val="001168BA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locked/>
    <w:rsid w:val="001168BA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1"/>
    <w:uiPriority w:val="99"/>
    <w:locked/>
    <w:rsid w:val="001168B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1168BA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1168BA"/>
    <w:pPr>
      <w:widowControl w:val="0"/>
      <w:shd w:val="clear" w:color="auto" w:fill="FFFFFF"/>
      <w:spacing w:after="0" w:line="206" w:lineRule="exact"/>
      <w:ind w:firstLine="320"/>
      <w:jc w:val="both"/>
    </w:pPr>
    <w:rPr>
      <w:rFonts w:ascii="Times New Roman" w:eastAsiaTheme="minorHAnsi" w:hAnsi="Times New Roman"/>
      <w:i/>
      <w:iCs/>
    </w:rPr>
  </w:style>
  <w:style w:type="character" w:customStyle="1" w:styleId="3">
    <w:name w:val="Основной текст (3)_"/>
    <w:link w:val="30"/>
    <w:rsid w:val="001168BA"/>
    <w:rPr>
      <w:rFonts w:ascii="Segoe UI" w:eastAsia="Segoe UI" w:hAnsi="Segoe UI" w:cs="Segoe UI"/>
      <w:b/>
      <w:bCs/>
      <w:sz w:val="30"/>
      <w:szCs w:val="30"/>
      <w:shd w:val="clear" w:color="auto" w:fill="FFFFFF"/>
    </w:rPr>
  </w:style>
  <w:style w:type="character" w:customStyle="1" w:styleId="6">
    <w:name w:val="Основной текст (6)_"/>
    <w:link w:val="60"/>
    <w:rsid w:val="001168BA"/>
    <w:rPr>
      <w:rFonts w:ascii="Century Gothic" w:eastAsia="Century Gothic" w:hAnsi="Century Gothic" w:cs="Century Gothic"/>
      <w:sz w:val="38"/>
      <w:szCs w:val="3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8BA"/>
    <w:pPr>
      <w:widowControl w:val="0"/>
      <w:shd w:val="clear" w:color="auto" w:fill="FFFFFF"/>
      <w:spacing w:after="780" w:line="379" w:lineRule="exact"/>
      <w:jc w:val="center"/>
    </w:pPr>
    <w:rPr>
      <w:rFonts w:ascii="Segoe UI" w:eastAsia="Segoe UI" w:hAnsi="Segoe UI" w:cs="Segoe UI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rsid w:val="001168BA"/>
    <w:pPr>
      <w:widowControl w:val="0"/>
      <w:shd w:val="clear" w:color="auto" w:fill="FFFFFF"/>
      <w:spacing w:before="180" w:after="0" w:line="427" w:lineRule="exact"/>
      <w:jc w:val="center"/>
    </w:pPr>
    <w:rPr>
      <w:rFonts w:ascii="Century Gothic" w:eastAsia="Century Gothic" w:hAnsi="Century Gothic" w:cs="Century Gothic"/>
      <w:sz w:val="38"/>
      <w:szCs w:val="38"/>
    </w:rPr>
  </w:style>
  <w:style w:type="character" w:customStyle="1" w:styleId="2">
    <w:name w:val="Основной текст (2)"/>
    <w:uiPriority w:val="99"/>
    <w:rsid w:val="001168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uiPriority w:val="99"/>
    <w:locked/>
    <w:rsid w:val="00561606"/>
    <w:rPr>
      <w:rFonts w:ascii="Times New Roman" w:hAnsi="Times New Roman"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rsid w:val="00561606"/>
    <w:rPr>
      <w:rFonts w:ascii="Times New Roman" w:hAnsi="Times New Roman"/>
      <w:i/>
      <w:i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561606"/>
    <w:pPr>
      <w:widowControl w:val="0"/>
      <w:shd w:val="clear" w:color="auto" w:fill="FFFFFF"/>
      <w:spacing w:after="0" w:line="206" w:lineRule="exact"/>
      <w:ind w:hanging="320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Кругликова</dc:creator>
  <cp:keywords/>
  <dc:description/>
  <cp:lastModifiedBy>asus</cp:lastModifiedBy>
  <cp:revision>6</cp:revision>
  <dcterms:created xsi:type="dcterms:W3CDTF">2019-07-03T11:22:00Z</dcterms:created>
  <dcterms:modified xsi:type="dcterms:W3CDTF">2020-02-27T16:12:00Z</dcterms:modified>
</cp:coreProperties>
</file>