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CA" w:rsidRDefault="00CA0ECA" w:rsidP="00CA0ECA">
      <w:pPr>
        <w:spacing w:after="46" w:line="240" w:lineRule="auto"/>
        <w:ind w:left="0" w:firstLine="0"/>
        <w:jc w:val="center"/>
      </w:pPr>
      <w:r>
        <w:rPr>
          <w:b/>
        </w:rPr>
        <w:t xml:space="preserve">Аннотация </w:t>
      </w:r>
    </w:p>
    <w:p w:rsidR="00CA0ECA" w:rsidRDefault="00CA0ECA" w:rsidP="00CA0ECA">
      <w:pPr>
        <w:spacing w:after="0" w:line="239" w:lineRule="auto"/>
        <w:ind w:left="1030" w:hanging="10"/>
        <w:jc w:val="left"/>
      </w:pPr>
      <w:r>
        <w:rPr>
          <w:b/>
        </w:rPr>
        <w:t>к рабочим программам по родному (татарскому)  языку</w:t>
      </w:r>
      <w:r>
        <w:t xml:space="preserve">  </w:t>
      </w:r>
      <w:r>
        <w:rPr>
          <w:b/>
        </w:rPr>
        <w:t xml:space="preserve">для 2-4 классов </w:t>
      </w:r>
    </w:p>
    <w:p w:rsidR="00CA0ECA" w:rsidRDefault="00CA0ECA" w:rsidP="00CA0ECA">
      <w:pPr>
        <w:spacing w:after="40" w:line="240" w:lineRule="auto"/>
        <w:ind w:left="566" w:firstLine="0"/>
        <w:jc w:val="left"/>
      </w:pPr>
      <w:r>
        <w:rPr>
          <w:b/>
        </w:rPr>
        <w:t xml:space="preserve"> </w:t>
      </w:r>
    </w:p>
    <w:p w:rsidR="00CA0ECA" w:rsidRDefault="00CA0ECA" w:rsidP="00CA0ECA">
      <w:r>
        <w:t>Рабочие про</w:t>
      </w:r>
      <w:r>
        <w:t xml:space="preserve">граммы по родному (татарскому) языку </w:t>
      </w:r>
      <w:r>
        <w:t xml:space="preserve">для  1-4 классов  составлены в соответствии с требованиями федерального государственного образовательного стандарта начального общего образования и  на  основе: </w:t>
      </w:r>
    </w:p>
    <w:p w:rsidR="00CA0ECA" w:rsidRDefault="00CA0ECA" w:rsidP="00CA0ECA">
      <w:pPr>
        <w:numPr>
          <w:ilvl w:val="0"/>
          <w:numId w:val="1"/>
        </w:numPr>
      </w:pPr>
      <w:r>
        <w:t>“Рус телендә урта (тулы) гомуми белем бирү м</w:t>
      </w:r>
      <w:r>
        <w:t xml:space="preserve">әктәпләре өчен </w:t>
      </w:r>
      <w:r>
        <w:t xml:space="preserve">татар теле һәм әдәбиятын нан үрнәк программалар: 1-11нче с-флар / [ Ч.М.Харисова, К.СФәтхуллова, З.Н.Хәбибуллина җаваплы]- - Казан: Татар.кит.нәшр.,2011.-239 б. </w:t>
      </w:r>
    </w:p>
    <w:p w:rsidR="00CA0ECA" w:rsidRDefault="00CA0ECA" w:rsidP="00CA0ECA">
      <w:pPr>
        <w:numPr>
          <w:ilvl w:val="0"/>
          <w:numId w:val="1"/>
        </w:numPr>
      </w:pPr>
      <w:r>
        <w:t xml:space="preserve">Рабочей программы   Харисова Ф.Ф., Харисовой Ч.М. «Татарский язык.1-4 класс» для образовательных организаций начального общего образования с обучением на русском языке (для изучающих татарский язык как родной), рекомендованной Департаментом общего среднего образования МО РТ. - Казань: Магариф - Вакыт, 2012.  </w:t>
      </w:r>
    </w:p>
    <w:p w:rsidR="00CA0ECA" w:rsidRDefault="00CA0ECA" w:rsidP="00CA0ECA">
      <w:pPr>
        <w:spacing w:after="41" w:line="240" w:lineRule="auto"/>
        <w:ind w:left="566" w:firstLine="0"/>
        <w:jc w:val="left"/>
      </w:pPr>
      <w:r>
        <w:t xml:space="preserve"> </w:t>
      </w:r>
      <w:r>
        <w:tab/>
        <w:t xml:space="preserve"> </w:t>
      </w:r>
    </w:p>
    <w:p w:rsidR="00CA0ECA" w:rsidRDefault="00CA0ECA" w:rsidP="00CA0ECA">
      <w:r>
        <w:t>На изучение предмет</w:t>
      </w:r>
      <w:r>
        <w:t>а в учебном плане школы выделен</w:t>
      </w:r>
      <w:r>
        <w:t xml:space="preserve"> </w:t>
      </w:r>
      <w:r>
        <w:rPr>
          <w:b/>
        </w:rPr>
        <w:t>1 час</w:t>
      </w:r>
      <w:r>
        <w:t xml:space="preserve"> </w:t>
      </w:r>
      <w:r>
        <w:rPr>
          <w:b/>
        </w:rPr>
        <w:t>в неделю</w:t>
      </w:r>
      <w:r>
        <w:t xml:space="preserve">  </w:t>
      </w:r>
      <w:r>
        <w:rPr>
          <w:b/>
        </w:rPr>
        <w:t xml:space="preserve"> по 1 часу (всего 34 часа) во 2 -</w:t>
      </w:r>
      <w:r>
        <w:t xml:space="preserve"> 4 классах из национально-регионального компонента.</w:t>
      </w:r>
      <w:r>
        <w:rPr>
          <w:b/>
        </w:rPr>
        <w:t xml:space="preserve">  </w:t>
      </w:r>
    </w:p>
    <w:p w:rsidR="00CA0ECA" w:rsidRDefault="00CA0ECA" w:rsidP="00CA0ECA">
      <w:pPr>
        <w:spacing w:after="0" w:line="239" w:lineRule="auto"/>
        <w:ind w:firstLine="566"/>
        <w:jc w:val="left"/>
      </w:pPr>
      <w:r>
        <w:t>Для реализации данной программы используется</w:t>
      </w:r>
      <w:r>
        <w:rPr>
          <w:b/>
        </w:rPr>
        <w:t xml:space="preserve"> завершенная предметная линия учебников «Татар теле» (авт. Ф.Ф.Харисов и др.) </w:t>
      </w:r>
      <w:r>
        <w:rPr>
          <w:rFonts w:ascii="Calibri" w:eastAsia="Calibri" w:hAnsi="Calibri" w:cs="Calibri"/>
          <w:b/>
        </w:rPr>
        <w:t xml:space="preserve">   </w:t>
      </w:r>
    </w:p>
    <w:p w:rsidR="00CA0ECA" w:rsidRDefault="00CA0ECA" w:rsidP="00CA0ECA">
      <w:pPr>
        <w:spacing w:after="37" w:line="240" w:lineRule="auto"/>
        <w:ind w:left="566" w:firstLine="0"/>
        <w:jc w:val="left"/>
      </w:pPr>
      <w:r>
        <w:rPr>
          <w:rFonts w:ascii="Calibri" w:eastAsia="Calibri" w:hAnsi="Calibri" w:cs="Calibri"/>
          <w:b/>
        </w:rPr>
        <w:t xml:space="preserve"> </w:t>
      </w:r>
    </w:p>
    <w:p w:rsidR="00CA0ECA" w:rsidRDefault="00CA0ECA" w:rsidP="00CA0ECA">
      <w:r>
        <w:t>1.Харисов Ф.Ф., Харисова Ч.М., Панова Е.А. Татарский язык. 2 класс. Учебник для образовательных организаций начального общего образован</w:t>
      </w:r>
      <w:r>
        <w:t>ия с обучением на русском языке</w:t>
      </w:r>
      <w:r>
        <w:t xml:space="preserve"> ( для изучающих татарский язык как родной). - Казань: Магариф-Вакыт, 2013, 2017.  </w:t>
      </w:r>
    </w:p>
    <w:p w:rsidR="00CA0ECA" w:rsidRDefault="00CA0ECA" w:rsidP="00CA0ECA">
      <w:r>
        <w:t>2.Харисов Ф.Ф., Шакирова Г.Р., Сагдиева Р.К., Хисматова Л.К. Татарский язык. 3 класс. Учебник для образовательных организаций начального общего образования</w:t>
      </w:r>
      <w:r>
        <w:t xml:space="preserve"> с обучением на русском языке (</w:t>
      </w:r>
      <w:r>
        <w:t xml:space="preserve">для изучающих татарский язык как родной). - Казань: Магариф-Вакыт, 2013.  </w:t>
      </w:r>
    </w:p>
    <w:p w:rsidR="00CA0ECA" w:rsidRDefault="00CA0ECA" w:rsidP="00CA0ECA">
      <w:r>
        <w:t xml:space="preserve">3.Харисов Ф.Ф., Харисова Ч.М., Сагдиева Р.К., Гарипова В.А. Татарский язык. 4 класс. Учебник для образовательных организаций начального общего образования с обучением на русском языке (для изучающих татарский язык как родной). - Казань: Магариф-Вакыт, 2014.  </w:t>
      </w:r>
    </w:p>
    <w:p w:rsidR="00CA0ECA" w:rsidRPr="00D437F4" w:rsidRDefault="00CA0ECA" w:rsidP="00CA0ECA">
      <w:pPr>
        <w:spacing w:after="0" w:line="240" w:lineRule="auto"/>
        <w:ind w:left="0" w:firstLine="0"/>
        <w:contextualSpacing/>
      </w:pPr>
      <w:r>
        <w:t xml:space="preserve">        </w:t>
      </w:r>
      <w:r w:rsidRPr="00AA3F88">
        <w:rPr>
          <w:rFonts w:eastAsiaTheme="minorHAnsi"/>
          <w:szCs w:val="24"/>
        </w:rPr>
        <w:t xml:space="preserve">Рабочая программа разработана в соответствии с требованиями Федерального государственного образовательного стандарта </w:t>
      </w:r>
      <w:r>
        <w:rPr>
          <w:rFonts w:eastAsiaTheme="minorHAnsi"/>
          <w:szCs w:val="24"/>
        </w:rPr>
        <w:t xml:space="preserve"> </w:t>
      </w:r>
      <w:r w:rsidRPr="00AA3F88">
        <w:rPr>
          <w:rFonts w:eastAsiaTheme="minorHAnsi"/>
          <w:szCs w:val="24"/>
        </w:rPr>
        <w:t>и</w:t>
      </w:r>
      <w:r w:rsidRPr="00AA3F88">
        <w:rPr>
          <w:szCs w:val="24"/>
        </w:rPr>
        <w:t xml:space="preserve">           основываясь на   рабочую программу </w:t>
      </w:r>
      <w:r>
        <w:t xml:space="preserve">  Харисова Ф.Ф., Харисовой Ч.М. «Татарский язык.1-4 класс» для образовательных организаций начального общего образования с обучением на русском языке (для изучающих татарский язык как родной; </w:t>
      </w:r>
      <w:r>
        <w:rPr>
          <w:rFonts w:eastAsiaTheme="minorHAnsi"/>
          <w:szCs w:val="24"/>
        </w:rPr>
        <w:t>у</w:t>
      </w:r>
      <w:r w:rsidRPr="00AA3F88">
        <w:rPr>
          <w:rFonts w:eastAsiaTheme="minorHAnsi"/>
          <w:szCs w:val="24"/>
        </w:rPr>
        <w:t>чебники включены в Федеральный перечень и обеспечивают освоение образовательной программы среднего общего образования</w:t>
      </w:r>
      <w:r>
        <w:rPr>
          <w:rFonts w:eastAsiaTheme="minorHAnsi"/>
          <w:szCs w:val="24"/>
        </w:rPr>
        <w:t>,</w:t>
      </w:r>
      <w:r w:rsidRPr="00AA3F88">
        <w:rPr>
          <w:rFonts w:eastAsiaTheme="minorHAnsi"/>
          <w:szCs w:val="24"/>
        </w:rPr>
        <w:t xml:space="preserve"> и </w:t>
      </w:r>
      <w:r w:rsidRPr="00AA3F88">
        <w:rPr>
          <w:szCs w:val="24"/>
        </w:rPr>
        <w:t>составлена с учётом:</w:t>
      </w:r>
    </w:p>
    <w:p w:rsidR="00CA0ECA" w:rsidRPr="00AA3F88" w:rsidRDefault="00CA0ECA" w:rsidP="00CA0ECA">
      <w:pPr>
        <w:spacing w:after="0" w:line="240" w:lineRule="auto"/>
        <w:ind w:left="0" w:firstLine="0"/>
        <w:contextualSpacing/>
        <w:rPr>
          <w:szCs w:val="24"/>
        </w:rPr>
      </w:pPr>
      <w:r w:rsidRPr="00AA3F88">
        <w:rPr>
          <w:szCs w:val="24"/>
        </w:rPr>
        <w:t xml:space="preserve">-учебного плана МАОУ «Новоатьяловская СОШ» на 2019-2020 учебный год, утверждённого приказом № 194-ОД директора МАОУ «Новоатьяловская СОШ» </w:t>
      </w:r>
      <w:r>
        <w:rPr>
          <w:szCs w:val="24"/>
        </w:rPr>
        <w:t xml:space="preserve"> </w:t>
      </w:r>
      <w:bookmarkStart w:id="0" w:name="_GoBack"/>
      <w:bookmarkEnd w:id="0"/>
      <w:r w:rsidRPr="00AA3F88">
        <w:rPr>
          <w:szCs w:val="24"/>
        </w:rPr>
        <w:t>Исхаковой Ф.Ф. от 30.05.2019г.</w:t>
      </w:r>
    </w:p>
    <w:p w:rsidR="00CA0ECA" w:rsidRPr="00AA3F88" w:rsidRDefault="00CA0ECA" w:rsidP="00CA0ECA">
      <w:pPr>
        <w:spacing w:after="0" w:line="240" w:lineRule="auto"/>
        <w:ind w:left="0" w:firstLine="0"/>
        <w:contextualSpacing/>
        <w:rPr>
          <w:szCs w:val="24"/>
        </w:rPr>
      </w:pPr>
      <w:r w:rsidRPr="00AA3F88">
        <w:rPr>
          <w:szCs w:val="24"/>
        </w:rPr>
        <w:t>-положения о разработке рабочих программ по учебным предметам.</w:t>
      </w:r>
    </w:p>
    <w:p w:rsidR="00CA0ECA" w:rsidRPr="00AA3F88" w:rsidRDefault="00CA0ECA" w:rsidP="00CA0ECA">
      <w:pPr>
        <w:autoSpaceDE w:val="0"/>
        <w:autoSpaceDN w:val="0"/>
        <w:adjustRightInd w:val="0"/>
        <w:spacing w:after="0" w:line="240" w:lineRule="auto"/>
        <w:rPr>
          <w:rFonts w:eastAsiaTheme="minorHAnsi"/>
          <w:szCs w:val="24"/>
        </w:rPr>
      </w:pPr>
    </w:p>
    <w:p w:rsidR="00CA0ECA" w:rsidRPr="00AA3F88" w:rsidRDefault="00CA0ECA" w:rsidP="00CA0ECA">
      <w:pPr>
        <w:autoSpaceDE w:val="0"/>
        <w:autoSpaceDN w:val="0"/>
        <w:adjustRightInd w:val="0"/>
        <w:spacing w:after="0" w:line="240" w:lineRule="auto"/>
        <w:ind w:left="567" w:right="567" w:firstLine="426"/>
        <w:rPr>
          <w:rFonts w:eastAsiaTheme="minorHAnsi"/>
          <w:b/>
          <w:bCs/>
          <w:szCs w:val="24"/>
        </w:rPr>
      </w:pPr>
    </w:p>
    <w:p w:rsidR="00CA0ECA" w:rsidRDefault="00CA0ECA" w:rsidP="00CA0ECA">
      <w:pPr>
        <w:spacing w:after="46" w:line="240" w:lineRule="auto"/>
        <w:ind w:left="566" w:firstLine="0"/>
        <w:jc w:val="left"/>
      </w:pPr>
      <w:r>
        <w:t xml:space="preserve">   </w:t>
      </w:r>
      <w:r>
        <w:tab/>
        <w:t xml:space="preserve"> </w:t>
      </w:r>
    </w:p>
    <w:p w:rsidR="00FF1C5B" w:rsidRDefault="00FF1C5B"/>
    <w:sectPr w:rsidR="00FF1C5B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120DC"/>
    <w:multiLevelType w:val="hybridMultilevel"/>
    <w:tmpl w:val="A8F2C2BA"/>
    <w:lvl w:ilvl="0" w:tplc="046042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228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235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C24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A4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237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4CD8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A4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61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E6"/>
    <w:rsid w:val="008D13E6"/>
    <w:rsid w:val="00CA0ECA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CFCF4-E1C5-4B06-9D16-865F6592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ECA"/>
    <w:pPr>
      <w:spacing w:after="45" w:line="234" w:lineRule="auto"/>
      <w:ind w:left="-15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2020-02-28T12:29:00Z</dcterms:created>
  <dcterms:modified xsi:type="dcterms:W3CDTF">2020-02-28T12:37:00Z</dcterms:modified>
</cp:coreProperties>
</file>