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12" w:rsidRDefault="00CE6612" w:rsidP="00CE6612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DE6D1BE" wp14:editId="2B094808">
            <wp:simplePos x="0" y="0"/>
            <wp:positionH relativeFrom="page">
              <wp:align>left</wp:align>
            </wp:positionH>
            <wp:positionV relativeFrom="margin">
              <wp:posOffset>-278235</wp:posOffset>
            </wp:positionV>
            <wp:extent cx="7334250" cy="2017395"/>
            <wp:effectExtent l="0" t="0" r="0" b="190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33425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6612" w:rsidRPr="00CE6612" w:rsidRDefault="00CE6612" w:rsidP="00CE6612"/>
    <w:p w:rsidR="00CE6612" w:rsidRPr="00CE6612" w:rsidRDefault="00CE6612" w:rsidP="00CE6612"/>
    <w:p w:rsidR="00CE6612" w:rsidRPr="00CE6612" w:rsidRDefault="00CE6612" w:rsidP="00CE6612"/>
    <w:p w:rsidR="00CE6612" w:rsidRDefault="00CE6612" w:rsidP="00CE6612"/>
    <w:p w:rsidR="00CE6612" w:rsidRPr="00293EB6" w:rsidRDefault="00CE6612" w:rsidP="00CE6612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Адаптированная р</w:t>
      </w:r>
      <w:r w:rsidRPr="00293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абочая программа</w:t>
      </w:r>
    </w:p>
    <w:p w:rsidR="00CE6612" w:rsidRPr="00293EB6" w:rsidRDefault="00CE6612" w:rsidP="00CE6612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12" w:rsidRPr="00293EB6" w:rsidRDefault="00CE6612" w:rsidP="00CE661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учебному предмету «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Музыка</w:t>
      </w:r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CE6612" w:rsidRPr="00293EB6" w:rsidRDefault="00CE6612" w:rsidP="00CE661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 класс</w:t>
      </w:r>
    </w:p>
    <w:p w:rsidR="00CE6612" w:rsidRPr="00293EB6" w:rsidRDefault="00CE6612" w:rsidP="00CE661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(уровень начального общего образования)</w:t>
      </w:r>
    </w:p>
    <w:p w:rsidR="00CE6612" w:rsidRPr="00293EB6" w:rsidRDefault="00CE6612" w:rsidP="00CE661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E6612" w:rsidRPr="00293EB6" w:rsidRDefault="00CE6612" w:rsidP="00CE6612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12" w:rsidRPr="00293EB6" w:rsidRDefault="00CE6612" w:rsidP="00CE6612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12" w:rsidRPr="00293EB6" w:rsidRDefault="00CE6612" w:rsidP="00CE6612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12" w:rsidRPr="00293EB6" w:rsidRDefault="00CE6612" w:rsidP="00CE6612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12" w:rsidRPr="00293EB6" w:rsidRDefault="00CE6612" w:rsidP="00CE6612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12" w:rsidRPr="00293EB6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12" w:rsidRPr="00293EB6" w:rsidRDefault="00CE6612" w:rsidP="00CE6612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12" w:rsidRPr="00293EB6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12" w:rsidRPr="00293EB6" w:rsidRDefault="00CE6612" w:rsidP="00CE6612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12" w:rsidRPr="00293EB6" w:rsidRDefault="00CE6612" w:rsidP="00CE6612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12" w:rsidRPr="00293EB6" w:rsidRDefault="00CE6612" w:rsidP="00CE661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Составитель: </w:t>
      </w:r>
    </w:p>
    <w:p w:rsidR="00CE6612" w:rsidRPr="00293EB6" w:rsidRDefault="00CE6612" w:rsidP="00CE661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Челялова Земфира Мансуровна,</w:t>
      </w:r>
    </w:p>
    <w:p w:rsidR="00CE6612" w:rsidRPr="00293EB6" w:rsidRDefault="00CE6612" w:rsidP="00CE6612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учитель начальных классов,</w:t>
      </w:r>
    </w:p>
    <w:p w:rsidR="00CE6612" w:rsidRPr="00293EB6" w:rsidRDefault="00CE6612" w:rsidP="00CE6612">
      <w:pPr>
        <w:spacing w:after="0" w:line="240" w:lineRule="auto"/>
        <w:ind w:left="-709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первая квалификационная категория</w:t>
      </w:r>
    </w:p>
    <w:p w:rsidR="00CE6612" w:rsidRPr="00293EB6" w:rsidRDefault="00CE6612" w:rsidP="00CE6612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12" w:rsidRPr="00293EB6" w:rsidRDefault="00CE6612" w:rsidP="00CE6612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12" w:rsidRPr="00293EB6" w:rsidRDefault="00CE6612" w:rsidP="00CE6612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12" w:rsidRPr="00293EB6" w:rsidRDefault="00CE6612" w:rsidP="00CE6612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12" w:rsidRPr="00293EB6" w:rsidRDefault="00CE6612" w:rsidP="00CE6612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12" w:rsidRPr="00293EB6" w:rsidRDefault="00CE6612" w:rsidP="00CE6612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12" w:rsidRPr="00293EB6" w:rsidRDefault="00CE6612" w:rsidP="00CE6612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12" w:rsidRPr="00293EB6" w:rsidRDefault="00CE6612" w:rsidP="00CE6612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12" w:rsidRPr="00293EB6" w:rsidRDefault="00CE6612" w:rsidP="00CE6612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12" w:rsidRPr="00293EB6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12" w:rsidRPr="00293EB6" w:rsidRDefault="00CE6612" w:rsidP="00CE6612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2019-2020 учебный год</w:t>
      </w:r>
    </w:p>
    <w:p w:rsidR="002D2392" w:rsidRDefault="002D2392" w:rsidP="00CE6612">
      <w:pPr>
        <w:tabs>
          <w:tab w:val="left" w:pos="1732"/>
        </w:tabs>
      </w:pPr>
    </w:p>
    <w:p w:rsidR="00CE6612" w:rsidRDefault="00CE6612" w:rsidP="00CE6612">
      <w:pPr>
        <w:tabs>
          <w:tab w:val="left" w:pos="1732"/>
        </w:tabs>
      </w:pPr>
    </w:p>
    <w:p w:rsidR="00CE6612" w:rsidRPr="00CE6612" w:rsidRDefault="00CE6612" w:rsidP="00CE661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Планируемые результаты освоения учебного предмета.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Личностное 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обучающихся направлено на: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реализацию их творческого потенциала;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выработку готовности выражать свое отношение к искус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ству;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мотивации к художественному познанию окружающей действительности;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проявление ценностно-смысловых ориентации и духовно-нравственных оснований;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становление самосознания, самооценки, самоуважения, жизненного оптимизма.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Познавательное 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обучающихся связано с: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активизацией творческого мышления, продуктивного вооб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ражения, рефлексии;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формированием целостного представления о музыке, ее ис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токах и образной природе;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познанием языка музыки, многообразия ее форм и жанров;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осознанием роли музыкального искусства в жизни человека.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Коммуникативное 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школьников определяет: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умение слушать, уважение к мнению других;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способность встать на позицию другого человека;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готовность вести диалог;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участие в обсуждении значимых для человека явлений жиз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 и искусства;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продуктивное сотрудничество со сверстниками и взрос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лыми.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Социальное 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растущего человека проявляется: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формировании у него целостной художественной картины мира;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воспитание его патриотических чувств;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сформированности основ гражданской идентичности;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выработке готовности к толерантным отношениям в по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ликультурном обществе;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овладении социальными компетенциями.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Эстетическое 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учащихся направлено на: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приобщение к эстетическим ценностям;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эстетического отношения к действительно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сти;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эстетических чувств;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потребности жить по законам красоты;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эстетических идеалов и потребностей;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художественного вкуса;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выработку стремления быть прекрасным во всем — в мыс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лях, делах, поступках, внешнем виде.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12" w:rsidRPr="00CE6612" w:rsidRDefault="00CE6612" w:rsidP="00CE661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CE6612" w:rsidRPr="00CE6612" w:rsidRDefault="00CE6612" w:rsidP="00CE6612">
      <w:pPr>
        <w:spacing w:line="256" w:lineRule="auto"/>
        <w:rPr>
          <w:rFonts w:ascii="Calibri" w:eastAsia="Calibri" w:hAnsi="Calibri" w:cs="Times New Roman"/>
        </w:rPr>
      </w:pPr>
    </w:p>
    <w:p w:rsidR="00CE6612" w:rsidRPr="00CE6612" w:rsidRDefault="00CE6612" w:rsidP="00CE6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программы сформирована на основе примерной про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граммы по музыке, содержание которой раскрывается в рамках трех основных линий; «Музыка в жизни человека», «Основные законо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мерности музыкального искусства», «Музыкальная картина мира».</w:t>
      </w:r>
    </w:p>
    <w:p w:rsidR="00CE6612" w:rsidRPr="00CE6612" w:rsidRDefault="00CE6612" w:rsidP="00CE6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содержательные линии экстраполированы на темати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ческое содержание настоящей программы и получили следующее преломление: «Мир музыки в мире детства», «Музыка как вид ис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кусства», «Музыка — искусство интонируемого смысла», «Музыка мира». Каждая тема соответствует определенному классу и рас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крывается через темы учебных четвертей.</w:t>
      </w:r>
    </w:p>
    <w:p w:rsidR="00CE6612" w:rsidRPr="00CE6612" w:rsidRDefault="00CE6612" w:rsidP="00CE6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 как вид искусства»</w:t>
      </w:r>
    </w:p>
    <w:p w:rsidR="00CE6612" w:rsidRPr="00CE6612" w:rsidRDefault="00CE6612" w:rsidP="00CE66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1-я четверть - </w:t>
      </w:r>
      <w:r w:rsidRPr="00CE66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«Три кита» в музыке: песня, танец и марш»</w:t>
      </w:r>
      <w:r w:rsidRPr="00CE66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CE6612" w:rsidRPr="00CE6612" w:rsidRDefault="00CE6612" w:rsidP="00CE6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Темы: 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«кит» - песня. Мелодия - душа музыки. Каким бывает танец. Мы танцоры хоть куда! Маршируют все. «Музы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кальные киты» встречаются вместе,   </w:t>
      </w:r>
    </w:p>
    <w:p w:rsidR="00CE6612" w:rsidRPr="00CE6612" w:rsidRDefault="00CE6612" w:rsidP="00CE66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2-я четверть — </w:t>
      </w:r>
      <w:r w:rsidRPr="00CE66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«О чем говорит музыка»</w:t>
      </w:r>
    </w:p>
    <w:p w:rsidR="00CE6612" w:rsidRPr="00CE6612" w:rsidRDefault="00CE6612" w:rsidP="00CE6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Темы: 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и Миша узнают, что умеет музыка. Музыкальные портреты. Подражание голосам. Как музыка изображает движе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ние? Музыкальные пейзажи.</w:t>
      </w:r>
    </w:p>
    <w:p w:rsidR="00CE6612" w:rsidRPr="00CE6612" w:rsidRDefault="00CE6612" w:rsidP="00CE66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3-я четверть 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E66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«Куда ведут нас «три кита»</w:t>
      </w:r>
    </w:p>
    <w:p w:rsidR="00CE6612" w:rsidRPr="00CE6612" w:rsidRDefault="00CE6612" w:rsidP="00CE6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Темы: 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«Сезам, откройся!». «Путешествие по музыкальным стра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нам». Опера. Что такое балет? «Страна симфония». Каким бывает концерт? -</w:t>
      </w:r>
    </w:p>
    <w:p w:rsidR="00CE6612" w:rsidRPr="00CE6612" w:rsidRDefault="00CE6612" w:rsidP="00CE66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4-я четверть - </w:t>
      </w:r>
      <w:r w:rsidRPr="00CE661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«Что такое музыкальная речь?»</w:t>
      </w:r>
    </w:p>
    <w:p w:rsidR="00CE6612" w:rsidRPr="00CE6612" w:rsidRDefault="00CE6612" w:rsidP="00CE6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Темы: 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 и Миша изучают музыкальный язык. Занятная му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зыкальная сказка. Главная песня страны.</w:t>
      </w:r>
    </w:p>
    <w:p w:rsidR="00CE6612" w:rsidRPr="00CE6612" w:rsidRDefault="00CE6612" w:rsidP="00CE6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Процесс восприятия и познания музыки второклассниками осуществляется (так же, как и в 1 классе) в разных формах об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 с ней: слушании и размышлении, исполнении музыки по нотно-графической записи, пении с текстом и с ориентацией на нотную запись, в музыкально-ритмичных движениях, игре на му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зыкальных инструментах.</w:t>
      </w:r>
    </w:p>
    <w:p w:rsidR="00CE6612" w:rsidRPr="00CE6612" w:rsidRDefault="00CE6612" w:rsidP="00CE6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включены произведения русских и зарубеж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композиторов-классиков: М.И. Глинки, </w:t>
      </w:r>
      <w:r w:rsidRPr="00CE6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Н.А. 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Римского-Корсакова, П.И. Чайковского, С.В. Рахманинова, Д.Д. Шоста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ковича, С.С Прокофьева, И.О. Дунаевского, Г.В. Свиридова, Д.Б. Кабалевского, М.В. Коваля, В. Салманова, С Чернецкого, М. Блантера, Э. Грига, К. Сен-Санса, К. Дебюсси, М. Равеля, Ж. Визе, И.С Баха, Р. Шумана, Ф. Шуберта.</w:t>
      </w:r>
    </w:p>
    <w:p w:rsidR="00CE6612" w:rsidRPr="00CE6612" w:rsidRDefault="00CE6612" w:rsidP="00CE6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представлены 23 песни (7 народных и 16 компози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торских). Среди авторов: Я. Дубравин, Г. Струве, В. Шаин-ский, Т. Попатенко, Ю. Чичков, С. Соснин, А. Филиппенко, А. Жаров, Б. Савельев, Д. Львов-Компанейц, В. И Ванников, А. Спадавеккиа, В. Кикта.</w:t>
      </w:r>
    </w:p>
    <w:p w:rsidR="00CE6612" w:rsidRPr="00CE6612" w:rsidRDefault="00CE6612" w:rsidP="00CE6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Учебную программу 2 класса, органично связанную с содержа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программы 1 класса, также пронизывает идея связи музыки с жизнью. Однако границы этой связи расширяются через про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никновение учащихся в особенности музыки как вида искусства, осознание ее как звучащего искусства.</w:t>
      </w:r>
    </w:p>
    <w:p w:rsidR="00CE6612" w:rsidRPr="00CE6612" w:rsidRDefault="00CE6612" w:rsidP="00CE6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задач осуществляется через различные виды музыкальной деятельности, главные из которых: </w:t>
      </w:r>
    </w:p>
    <w:p w:rsidR="00CE6612" w:rsidRPr="00CE6612" w:rsidRDefault="00CE6612" w:rsidP="00CE6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 и размышление о ней;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наблюдению, восприятию музыки и размышлению о ней;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воплощению музыкальных образов при создании театрализо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ванных и музыкально-пластических композиций;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разучиванию и исполнению вокально-хоровых произведений;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игре на элементарных детских музыкальных инструментах;</w:t>
      </w: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импровизации в разнообразных видах музыкально-творчес</w:t>
      </w:r>
      <w:r w:rsidRPr="00CE66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деятельности.</w:t>
      </w:r>
    </w:p>
    <w:p w:rsidR="00CE6612" w:rsidRPr="00CE6612" w:rsidRDefault="00CE6612" w:rsidP="00CE6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12" w:rsidRPr="00CE6612" w:rsidRDefault="00CE6612" w:rsidP="00CE6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417"/>
        <w:gridCol w:w="7472"/>
      </w:tblGrid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«Три кита» в музыке: песня, танец и марш» </w:t>
            </w:r>
            <w:r w:rsidRPr="00CE6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 ч)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«кит» — песня.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«Во поле берёза стояла».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песня.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Камаринская».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плясовая песня.</w:t>
            </w: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«кит» — песня.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«Каравай».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народная песня. Обработка Т. Попатенко. </w:t>
            </w: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«Песня жаворонка».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П.И. Чайковский.</w:t>
            </w: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Мелодия — душа музыки.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«Моя Россия»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Г. Струве. Стихи Н. Соловьевой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 сказочном лесу»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(музыкальные картинки). Музыка Д.Б. Кабалевского, слова В. Викторова: </w:t>
            </w: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«Учитель», «Доктор», «Монтер», </w:t>
            </w: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Мелодия — душа музыки.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«Здравствуй, Родина моя!».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Ю. Чичкова, слова К. Ибряева. </w:t>
            </w: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 сказочном лесу»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(музыкальные картинки). Музыка Д.Б. Кабалевского, слова В. Викторова:</w:t>
            </w: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«Артистка», «Дровосек».</w:t>
            </w: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бы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вает танец? </w:t>
            </w: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«Здравствуй, Родина моя!».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Ю. Чичкова, слова К. Ибряева. </w:t>
            </w: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Менуэт»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сонаты № 20. Л. ван Бетховен.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«Итальянская полька».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Рахманинов.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«Вальс»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балета «Спящая красавица». П.И. Чайковский.</w:t>
            </w: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бы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вает танец? </w:t>
            </w: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«Начинаем перепляс».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С. Соснина, слова П. Синявского. </w:t>
            </w: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«Вальс-шутка».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Д.Д. Шостакович. </w:t>
            </w: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«Танец молодого Бегемота».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 Кабалевский.</w:t>
            </w: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танцоры хоть куда </w:t>
            </w: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«Начинаем перепляс».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С. Соснина, слова П. Синявского. </w:t>
            </w: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«Шествие гномов».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Григ.</w:t>
            </w: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Маршируют все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«Не плачь, девчонка!».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В. Шаинского, слова В. Харитонова. </w:t>
            </w: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«Марш деревянных солдатиков».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П.И. Чайковский. </w:t>
            </w: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«Встречный марш».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Чернецкий.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«Футбольный марш».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Блантер.</w:t>
            </w: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киты» встречаются вместе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«Веселый музыкант».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А. Филиппенко, слова Т. Волгиной.</w:t>
            </w: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«Марш мальчишек»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оперы «Кармен». Ж. Визе.</w:t>
            </w: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«Выходной марш»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к/ф «Цирк». И.О. Дунаевский.</w:t>
            </w: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«О чем говорит музыка» </w:t>
            </w:r>
            <w:r w:rsidRPr="00CE6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 ч)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Маша и Миша узнают, что умеет музыка.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«Перепелочка».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Белорусская народная песня. 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«Веселая. Грустная».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Бетховен. </w:t>
            </w: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 и Миша узнают, что умеет музыка.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«Мы шагаем».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Попевка.  </w:t>
            </w: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«Прогулка».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Прокофьев.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«Кукушка в глубине леса»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цикла «Карнавал животных». К. Сен-Санс.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портреты. </w:t>
            </w: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«Разные ребята».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«Веселый крестьянин».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Шуман. 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портреты.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«Монтер»: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Д.Б. Кабалевского, слова В. Викторова. </w:t>
            </w: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«Три подружки». Д.~Б.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Кабалевский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Подражание голосам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«Попутная песня».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М.И. Глинки, слова Н. Кукольника. </w:t>
            </w: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«Труба и барабан».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 Кабалевский.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музыка изображает движение?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«Четыре ветра».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Английская народная песня-игра.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«Кавалерийская».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 Кабалевский.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«Полет шмеля»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оперы «Сказка о Царе-Салтане». Н.А. Римский-Корсаков.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пейзажи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«Снежная песенка».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Д. Львова-Компанейца, слова С. Богомазова.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«Вариации Феи Зимы»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балета «Золушка».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С.С. Прокофьев.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«Утро в лесу», «Вечер».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Салманов.</w:t>
            </w: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«Куда ведут  нас «три кита» </w:t>
            </w:r>
            <w:r w:rsidRPr="00CE6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(10 ч)</w:t>
            </w: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Сезам, от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кройся!»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«Во саду ли, в огороде».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песня.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«Три чуда»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оперы «Сказка о царе Салтане» («Белка», «Богатыри», «Царевна Лебедь»). Н.А. Римский-Корсаков</w:t>
            </w: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Сезам, от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кройся!» 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«Во саду ли, в огороде».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песня.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«Три чуда»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оперы «Сказка о царе Салтане» («Белка», «Богатыри», «Царевна Лебедь»). Н.А. Римский-Корсаков</w:t>
            </w: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Опера. Музыка М. Коваля, слова Е. Манучаровой.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«Семеро козлят» (заключительный хор).Тема Мамы-Козы. Темы козлят - Всезнайки, Бодайки, Топтушки, Болтушки, Мазилки, Дразнилки, Малыша. «Целый день поем, играем» (хор козлят). Сцена из 2-го действия оперы (Игры козлят, Воинствен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марш, Нападение Волка, Финал).</w:t>
            </w: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Опера. Музыка М. Коваля, слова Е. Манучаровой.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«Семеро козлят» (заключительный хор).Тема Мамы-Козы. Темы козлят - Всезнайки, Бодайки, Топтушки, Болтушки, Мазилки, Дразнилки, Малыша. «Целый день поем, играем» (хор козлят). Сцена из 2-го действия оперы (Игры козлят, Воинствен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марш, Нападение Волка, Финал).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ствие по му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зыкальным странам». 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«Самая хорошая».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В. Иванникова, слова О. Фадеевой.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«Солнечная капель».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С. Соснина, слова И. Вахрушевой.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ствие по му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зыкальным странам». 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«Самая хорошая».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В. Иванникова, слова О. Фадеевой.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«Солнечная капель».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С. Соснина, слова И. Вахрушевой.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балет? 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«Марш Тореодора»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оперы «Кармен». Ж. Бизе.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«Марш»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балета «Щелкунчик». П.И. Чайковский.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«Страна симфония».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«Вальс» из балета «Золушка»: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 Прокофьев.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«Добрый жук».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А. Спадавеккиа, слова Е. Шварца. </w:t>
            </w: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«Вальс и Полночь»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(фрагмент из балета «Золушка»). С.С. Про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кофьев.</w:t>
            </w: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бы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вает кон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церт?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«Гавот»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«Классической симфонии». С.С. Прокофьев. </w:t>
            </w: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Симфония № 4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(фрагмент финала). П.И. Чайковский. </w:t>
            </w: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Концерта №3 для фортепьяно с оркестром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(фрагмент II части). Д.Б.Кабалевский.</w:t>
            </w: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 бы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вает кон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церт?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«Гавот»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«Классической симфонии». С.С. Прокофьев. </w:t>
            </w: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Симфония № 4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(фрагмент финала). П.И. Чайковский. </w:t>
            </w: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Концерта №3 для фортепьяно с оркестром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(фрагмент II части). Д.Б.Кабалевский.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теме: «Куда ведут нас «три кита»</w:t>
            </w: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«Что такое музыкальная речь?» </w:t>
            </w:r>
            <w:r w:rsidRPr="00CE6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(8 ч)</w:t>
            </w: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 и Миша изучают музыкальный язык.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«Волынка».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И.-С. Бах. </w:t>
            </w: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«Вальс».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Шуберт.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«Крокодил и Чебурашка»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(песня, вальс, полька, марш). Музыка И.Арсеева.</w:t>
            </w: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 и Миша изучают музыкальный язык.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«Калинка».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песня.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«Танец с кубками»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балета «Лебединое озеро». П.И.Чайковский.</w:t>
            </w: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 и Миша изучают музыкальный язык.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«Калинка».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песня.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«Танец с кубками»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балета «Лебединое озеро». П.И.Чайковский.</w:t>
            </w: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 и Миша изучают музыкальный язык.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«Веселый колокольчик».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В. Кикты, слова В. Татаринова.</w:t>
            </w: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Занятная музыкальная сказка.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Симфоническая сказка для детей «Петя и волк»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(фрагменты). С.С. Прокофьев.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Пети. Тема птички. Тема кошки. Тема дедушки. </w:t>
            </w: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Занятная музыкальная сказка.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Симфоническая сказка для детей «Петя и волк»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(фрагменты). С.С. Прокофьев.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волка. Тема охотников. Заключительное шествие.</w:t>
            </w: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пес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 страны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«Государственный гимн Российской Федерации». </w:t>
            </w: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Александрова, слова С. Михалкова.</w:t>
            </w:r>
          </w:p>
        </w:tc>
      </w:tr>
      <w:tr w:rsidR="00CE6612" w:rsidRPr="00CE6612" w:rsidTr="00EE24CA">
        <w:tc>
          <w:tcPr>
            <w:tcW w:w="442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95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6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CE6612" w:rsidRPr="00CE6612" w:rsidRDefault="00CE6612" w:rsidP="00CE661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за год</w:t>
            </w:r>
          </w:p>
        </w:tc>
      </w:tr>
    </w:tbl>
    <w:p w:rsidR="00CE6612" w:rsidRPr="00CE6612" w:rsidRDefault="00CE6612" w:rsidP="00CE6612">
      <w:pPr>
        <w:spacing w:line="256" w:lineRule="auto"/>
        <w:rPr>
          <w:rFonts w:ascii="Calibri" w:eastAsia="Calibri" w:hAnsi="Calibri" w:cs="Times New Roman"/>
        </w:rPr>
      </w:pPr>
    </w:p>
    <w:p w:rsidR="00CE6612" w:rsidRDefault="00CE6612" w:rsidP="00CE6612">
      <w:pPr>
        <w:tabs>
          <w:tab w:val="left" w:pos="1732"/>
        </w:tabs>
      </w:pPr>
      <w:bookmarkStart w:id="0" w:name="_GoBack"/>
      <w:bookmarkEnd w:id="0"/>
    </w:p>
    <w:p w:rsidR="00CE6612" w:rsidRDefault="00CE6612" w:rsidP="00CE6612">
      <w:pPr>
        <w:tabs>
          <w:tab w:val="left" w:pos="1732"/>
        </w:tabs>
      </w:pPr>
    </w:p>
    <w:p w:rsidR="00CE6612" w:rsidRDefault="00CE6612" w:rsidP="00CE6612">
      <w:pPr>
        <w:tabs>
          <w:tab w:val="left" w:pos="1732"/>
        </w:tabs>
      </w:pPr>
    </w:p>
    <w:p w:rsidR="00CE6612" w:rsidRDefault="00CE6612" w:rsidP="00CE6612">
      <w:pPr>
        <w:tabs>
          <w:tab w:val="left" w:pos="1732"/>
        </w:tabs>
      </w:pPr>
    </w:p>
    <w:p w:rsidR="00CE6612" w:rsidRDefault="00CE6612" w:rsidP="00CE6612">
      <w:pPr>
        <w:tabs>
          <w:tab w:val="left" w:pos="1732"/>
        </w:tabs>
      </w:pPr>
    </w:p>
    <w:p w:rsidR="00CE6612" w:rsidRPr="00CE6612" w:rsidRDefault="00CE6612" w:rsidP="00CE6612">
      <w:pPr>
        <w:tabs>
          <w:tab w:val="left" w:pos="1732"/>
        </w:tabs>
      </w:pPr>
    </w:p>
    <w:sectPr w:rsidR="00CE6612" w:rsidRPr="00CE6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C6DDE"/>
    <w:multiLevelType w:val="hybridMultilevel"/>
    <w:tmpl w:val="AE964500"/>
    <w:lvl w:ilvl="0" w:tplc="91D045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66"/>
    <w:rsid w:val="00115D66"/>
    <w:rsid w:val="002D2392"/>
    <w:rsid w:val="00C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410DC-DEC0-4740-9A6F-ACF5F6A8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1636</Words>
  <Characters>9331</Characters>
  <Application>Microsoft Office Word</Application>
  <DocSecurity>0</DocSecurity>
  <Lines>77</Lines>
  <Paragraphs>21</Paragraphs>
  <ScaleCrop>false</ScaleCrop>
  <Company/>
  <LinksUpToDate>false</LinksUpToDate>
  <CharactersWithSpaces>10946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2</cp:revision>
  <dcterms:created xsi:type="dcterms:W3CDTF">2020-03-02T12:25:00Z</dcterms:created>
  <dcterms:modified xsi:type="dcterms:W3CDTF">2020-03-02T12:27:00Z</dcterms:modified>
</cp:coreProperties>
</file>