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27" w:rsidRPr="007805D9" w:rsidRDefault="008C2426" w:rsidP="001B312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rebuchet MS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 wp14:anchorId="58812B04" wp14:editId="6E5C1849">
            <wp:simplePos x="0" y="0"/>
            <wp:positionH relativeFrom="margin">
              <wp:posOffset>-704850</wp:posOffset>
            </wp:positionH>
            <wp:positionV relativeFrom="margin">
              <wp:posOffset>-3175</wp:posOffset>
            </wp:positionV>
            <wp:extent cx="9782175" cy="275272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3127" w:rsidRPr="007805D9" w:rsidRDefault="001B3127" w:rsidP="001B3127">
      <w:pPr>
        <w:tabs>
          <w:tab w:val="center" w:pos="4677"/>
          <w:tab w:val="right" w:pos="9355"/>
        </w:tabs>
        <w:spacing w:after="0"/>
        <w:rPr>
          <w:rFonts w:ascii="Times New Roman" w:eastAsia="Trebuchet MS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rebuchet MS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DC45A4" w:rsidRDefault="001B3127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rebuchet MS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rebuchet MS" w:hAnsi="Times New Roman" w:cs="Times New Roman"/>
          <w:sz w:val="24"/>
          <w:szCs w:val="24"/>
          <w:lang w:eastAsia="ru-RU"/>
        </w:rPr>
        <w:t xml:space="preserve">   </w:t>
      </w:r>
    </w:p>
    <w:p w:rsidR="00DC45A4" w:rsidRDefault="00DC45A4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rebuchet MS" w:hAnsi="Times New Roman" w:cs="Times New Roman"/>
          <w:sz w:val="24"/>
          <w:szCs w:val="24"/>
          <w:lang w:eastAsia="ru-RU"/>
        </w:rPr>
      </w:pPr>
    </w:p>
    <w:p w:rsidR="00DC45A4" w:rsidRDefault="00DC45A4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rebuchet MS" w:hAnsi="Times New Roman" w:cs="Times New Roman"/>
          <w:sz w:val="24"/>
          <w:szCs w:val="24"/>
          <w:lang w:eastAsia="ru-RU"/>
        </w:rPr>
      </w:pPr>
    </w:p>
    <w:p w:rsidR="00DC45A4" w:rsidRDefault="00DC45A4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rebuchet MS" w:hAnsi="Times New Roman" w:cs="Times New Roman"/>
          <w:sz w:val="24"/>
          <w:szCs w:val="24"/>
          <w:lang w:eastAsia="ru-RU"/>
        </w:rPr>
      </w:pPr>
    </w:p>
    <w:p w:rsidR="00DC45A4" w:rsidRDefault="00DC45A4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rebuchet MS" w:hAnsi="Times New Roman" w:cs="Times New Roman"/>
          <w:sz w:val="24"/>
          <w:szCs w:val="24"/>
          <w:lang w:eastAsia="ru-RU"/>
        </w:rPr>
      </w:pPr>
    </w:p>
    <w:p w:rsidR="00DC45A4" w:rsidRDefault="00DC45A4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rebuchet MS" w:hAnsi="Times New Roman" w:cs="Times New Roman"/>
          <w:sz w:val="24"/>
          <w:szCs w:val="24"/>
          <w:lang w:eastAsia="ru-RU"/>
        </w:rPr>
      </w:pPr>
    </w:p>
    <w:p w:rsidR="00DC45A4" w:rsidRDefault="00DC45A4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rebuchet MS" w:hAnsi="Times New Roman" w:cs="Times New Roman"/>
          <w:sz w:val="24"/>
          <w:szCs w:val="24"/>
          <w:lang w:eastAsia="ru-RU"/>
        </w:rPr>
      </w:pPr>
    </w:p>
    <w:p w:rsidR="00DC45A4" w:rsidRDefault="00DC45A4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rebuchet MS" w:hAnsi="Times New Roman" w:cs="Times New Roman"/>
          <w:sz w:val="24"/>
          <w:szCs w:val="24"/>
          <w:lang w:eastAsia="ru-RU"/>
        </w:rPr>
      </w:pPr>
    </w:p>
    <w:p w:rsidR="00DC45A4" w:rsidRDefault="00DC45A4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rebuchet MS" w:hAnsi="Times New Roman" w:cs="Times New Roman"/>
          <w:sz w:val="24"/>
          <w:szCs w:val="24"/>
          <w:lang w:eastAsia="ru-RU"/>
        </w:rPr>
      </w:pPr>
    </w:p>
    <w:p w:rsidR="00DC45A4" w:rsidRDefault="00DC45A4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rebuchet MS" w:hAnsi="Times New Roman" w:cs="Times New Roman"/>
          <w:sz w:val="24"/>
          <w:szCs w:val="24"/>
          <w:lang w:eastAsia="ru-RU"/>
        </w:rPr>
      </w:pPr>
    </w:p>
    <w:p w:rsidR="00DC45A4" w:rsidRDefault="00DC45A4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rebuchet MS" w:hAnsi="Times New Roman" w:cs="Times New Roman"/>
          <w:sz w:val="24"/>
          <w:szCs w:val="24"/>
          <w:lang w:eastAsia="ru-RU"/>
        </w:rPr>
      </w:pPr>
    </w:p>
    <w:p w:rsidR="00DC45A4" w:rsidRDefault="00DC45A4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rebuchet MS" w:hAnsi="Times New Roman" w:cs="Times New Roman"/>
          <w:sz w:val="24"/>
          <w:szCs w:val="24"/>
          <w:lang w:eastAsia="ru-RU"/>
        </w:rPr>
      </w:pPr>
    </w:p>
    <w:p w:rsidR="00DC45A4" w:rsidRDefault="00DC45A4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rebuchet MS" w:hAnsi="Times New Roman" w:cs="Times New Roman"/>
          <w:sz w:val="24"/>
          <w:szCs w:val="24"/>
          <w:lang w:eastAsia="ru-RU"/>
        </w:rPr>
      </w:pPr>
    </w:p>
    <w:p w:rsidR="00DC45A4" w:rsidRDefault="00DC45A4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rebuchet MS" w:hAnsi="Times New Roman" w:cs="Times New Roman"/>
          <w:sz w:val="24"/>
          <w:szCs w:val="24"/>
          <w:lang w:eastAsia="ru-RU"/>
        </w:rPr>
      </w:pPr>
    </w:p>
    <w:p w:rsidR="00DC45A4" w:rsidRDefault="00DC45A4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rebuchet MS" w:hAnsi="Times New Roman" w:cs="Times New Roman"/>
          <w:sz w:val="24"/>
          <w:szCs w:val="24"/>
          <w:lang w:eastAsia="ru-RU"/>
        </w:rPr>
      </w:pPr>
    </w:p>
    <w:p w:rsidR="00DC45A4" w:rsidRDefault="00DC45A4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rebuchet MS" w:hAnsi="Times New Roman" w:cs="Times New Roman"/>
          <w:sz w:val="24"/>
          <w:szCs w:val="24"/>
          <w:lang w:eastAsia="ru-RU"/>
        </w:rPr>
      </w:pPr>
    </w:p>
    <w:p w:rsidR="008C2426" w:rsidRPr="007805D9" w:rsidRDefault="008C2426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программа </w:t>
      </w:r>
    </w:p>
    <w:p w:rsidR="008C2426" w:rsidRPr="007805D9" w:rsidRDefault="00DC45A4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bookmarkStart w:id="0" w:name="_GoBack"/>
      <w:bookmarkEnd w:id="0"/>
      <w:r w:rsidR="008C2426"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профессиональному трудовому обучению</w:t>
      </w:r>
    </w:p>
    <w:p w:rsidR="008C2426" w:rsidRPr="007805D9" w:rsidRDefault="001F63ED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C2426"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(девочки)</w:t>
      </w:r>
    </w:p>
    <w:p w:rsidR="008C2426" w:rsidRPr="007805D9" w:rsidRDefault="008C2426" w:rsidP="008C2426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8C2426" w:rsidRPr="007805D9" w:rsidRDefault="008C2426" w:rsidP="008C242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Янабаева Лариса Зиннатовна </w:t>
      </w:r>
    </w:p>
    <w:p w:rsidR="008C2426" w:rsidRPr="007805D9" w:rsidRDefault="008C2426" w:rsidP="008C242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ИЗО и технологии</w:t>
      </w:r>
    </w:p>
    <w:p w:rsidR="008C2426" w:rsidRDefault="008C2426" w:rsidP="008C242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 категория</w:t>
      </w:r>
    </w:p>
    <w:p w:rsidR="00DC45A4" w:rsidRPr="007805D9" w:rsidRDefault="00DC45A4" w:rsidP="008C242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26" w:rsidRPr="007805D9" w:rsidRDefault="008C2426" w:rsidP="008C242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26" w:rsidRPr="007805D9" w:rsidRDefault="008C2426" w:rsidP="008C2426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Аслана, 2020 г.</w:t>
      </w:r>
    </w:p>
    <w:p w:rsidR="001B3127" w:rsidRPr="007805D9" w:rsidRDefault="001B3127" w:rsidP="001B3127">
      <w:pPr>
        <w:tabs>
          <w:tab w:val="center" w:pos="4677"/>
          <w:tab w:val="right" w:pos="9355"/>
        </w:tabs>
        <w:spacing w:after="0"/>
        <w:rPr>
          <w:rFonts w:ascii="Times New Roman" w:eastAsia="Trebuchet MS" w:hAnsi="Times New Roman" w:cs="Times New Roman"/>
          <w:sz w:val="24"/>
          <w:szCs w:val="24"/>
          <w:lang w:eastAsia="ru-RU"/>
        </w:rPr>
      </w:pPr>
    </w:p>
    <w:p w:rsidR="001B3127" w:rsidRPr="007805D9" w:rsidRDefault="001B3127" w:rsidP="001B3127">
      <w:pPr>
        <w:tabs>
          <w:tab w:val="center" w:pos="4677"/>
          <w:tab w:val="right" w:pos="9355"/>
        </w:tabs>
        <w:spacing w:after="0"/>
        <w:rPr>
          <w:rFonts w:ascii="Times New Roman" w:eastAsia="Trebuchet MS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rebuchet MS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8C2426" w:rsidRPr="007805D9" w:rsidRDefault="008C2426" w:rsidP="001B31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5D9" w:rsidRPr="007805D9" w:rsidRDefault="007805D9" w:rsidP="007805D9">
      <w:pPr>
        <w:shd w:val="clear" w:color="auto" w:fill="FFFFFF"/>
        <w:tabs>
          <w:tab w:val="left" w:pos="1906"/>
          <w:tab w:val="left" w:pos="3744"/>
          <w:tab w:val="left" w:pos="5136"/>
        </w:tabs>
        <w:spacing w:after="0" w:line="240" w:lineRule="auto"/>
        <w:ind w:left="1090"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780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</w:t>
      </w:r>
      <w:r w:rsidRPr="007805D9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</w:t>
      </w:r>
      <w:r w:rsidRPr="00780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уровню подготовки выпускников</w:t>
      </w: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Должны знать:</w:t>
      </w: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безопасной работы с ручными инструментами и при машинных работах, принцип изготовления пряжи, нитей и тканей, классификацию текстильных волокон свойство нитей основы и утка, свойства тканей из натуральных растительных волокон;</w:t>
      </w: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приводов швейной машины, правила подготовки универсальной машины к работе;</w:t>
      </w: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декоративно-прикладного искусства народов нашей страны, различные материалы и приспособления, применяемые в традиционных художественных ремеслах ;</w:t>
      </w: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лоскутной пластики, основные приемы и материалы, применяемые в лоскутной пластике;</w:t>
      </w: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заправки изделия в пяльцы, виды простейших ручных швов;</w:t>
      </w: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эксплуатационные, гигиенические и эстетические требования, предъявляемые к одежде, общие сведения о системах конструирования одежды, правила построения  оформления чертежей швейных изделий;</w:t>
      </w: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снятия мерок для построения чертежа и условные обозначения; понятия о композиции в одежде, виды отделки в швейных изделиях, способы моделирования плечевого изделия, правила подготовки выкройки к раскрою;</w:t>
      </w: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технологию выполнения швейных швов: стачного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взаутюжку, расстрочного, </w:t>
      </w: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накладного с закрытым срезом, в подгибку с открытым и закрытым срезом,  правила обработки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накладных карманов и бретелей.</w:t>
      </w: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Должны уметь:</w:t>
      </w: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необходимой информа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в области обработки тканей;</w:t>
      </w: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в ткани основы и утка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лицевую и изнаночную стороны;</w:t>
      </w: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 и отключать маховое колесо от механизма машины, наматывать на шпульку, заправлять верхнюю и нижнюю нитки, запускать швейную машину и регулировать скорость, выполнять машинные строчки :по прямой, по кривой, с поворотом на определенный угол с подъемом прижимной 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пки, регулировать длину стежка;</w:t>
      </w: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переводить рисунок вышивки на ткань; подбирать иглы и нитки, заправлять изделие в пяльцы, закреплять рабочую нитку на ткани без узла, выполнять простей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шие ручные швы;</w:t>
      </w: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подготавливать материалы лоскутной пластики к работе, подбирать материалы по цвету, рисунку и фактуре, пользоваться инструментами и приспособлениями, шаблонами, соединять детали лоскутной пластики между собой, использовать прокладные 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ериалы;</w:t>
      </w: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и строить чертежи, снимать мерки, записывать результаты измерений, выполнять моделирование, подготавливать выкройку к раскрою;</w:t>
      </w: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5D9" w:rsidRPr="007805D9" w:rsidRDefault="007805D9" w:rsidP="007805D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-выполнять на швейной машине следующие швы: стачной взаутюжку, стачной вразутюжку, расстрочной, накладной с закрытым срезом, в подгибку с открытым срезом и закрытым срезом, правила обработки накладных карманов и бретелей, подготавливать ткань к раскрою, переносить контурные и контрольные линии на ткань, наметывать и настрачивать карманы, обрабатывать срезы швов в подгибку с закрытым срезом, определять качество готового изделия, ремонтировать одежду заплатками.</w:t>
      </w:r>
    </w:p>
    <w:p w:rsidR="00A17F05" w:rsidRPr="007805D9" w:rsidRDefault="00A17F05" w:rsidP="00A17F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Default="00A17F05" w:rsidP="00A17F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26" w:rsidRPr="007805D9" w:rsidRDefault="008C2426" w:rsidP="00A17F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r w:rsidR="001F63ED"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ессионально-трудовое обучение (</w:t>
      </w: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швейное дело)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(14 часов в неделю)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I четверть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обучения за прошлый год и задачи предстоящего. Ответственность обучения в швейном классе. Техника безопасности при пользовании инструментами и оборудованием. Распределение рабочих мест.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обработки изделий из синтетических тканей.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Ассортимент тканей из синтетических волокон и нитей. Блузочная, платьевая и плащевая синтетические ткани: свойства и их учет при пошиве изделий. Особенности влажно-тепловой обработки синтетических тканей. Чистка, стирка и хранение изделий из синтетических тканей.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№1. Определение синтетических тканей по внешнему виду, на ощупь и по характеру горения нитей.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выкройки по основе платья и раскрой платья, отрезного по линии талии или по линии бедер.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Изделие. Платье отрезное по линии талии или по линии бедер со съемным поясом, с рукавами или без рукавов.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7805D9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Теоретические сведения. Платье </w:t>
      </w:r>
      <w:r w:rsidR="00A17F05"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отрезное и цельнокроеное. Фасоны отрезного платья. Детали платья, отрезного по линии талии и по линии бедер. Использование выкроек основ платья, блузок и юбок для изготовления выкройки отрезного платья. Использование выкройки прямого рукава для изготовления выкроек рукавов «фонарик» и «крылышко».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Умение. Выбор и описание фасона платья.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 Разрезание выкройки основы платья по линии талии и по линии бедер. Раскладка выкройки на ткани. Изменение фасона юбки при раскрое. Раскрой с учетом припусков на швы. Прокладывание копировальных стежков.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лифа с юбкой.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Изделие. Платье отрезное по линии талии или по линии бедер.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Ткани, используемые для пошива отрезного платья. Детали платья, отрезного по линии талии. Правила соединения лифа с юбкой.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 Подготовка к примерке платья. Примерка. Внесение исправлений после примерки. Обработка вытачек, боковых и плечевых срезов. Обработка пояса. Соединение лифа с юбкой притачным швом. Обработка срезов на краеобмёточной машине.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Влажно-тепловая обработка изделий на швейной фабрике.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Оборудование отделочного цеха: виды (утюги, прессы, паровоздушные манекены), назначение. Общее представление о работе прессов. Назначение паровоздушного манекена. Требование к влажно-тепловой обработке изделий. Организация рабочего места при влажно-тепловой обработке изделия. Техника безопасности на рабочих местах.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Экскурсия. Швейная фабрика. Отделочный цех. Ознакомление с оборудованием.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законодательство.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Кодекс законов о труде. Основные права и обязанности рабочих и служащих. Трудовой договор. Перевод на другую работу. Расторжение трудового договора. Отстранение от работы. Рабочее время и время отдыха. Заработная плата. Трудовая дисциплина. Охрана труда. Труд молодежи.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повторение.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работ. Пошив постельного белья, платья, блузки, женской и детской юбки. Выполнение заказов базового предприятия.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операции по пошиву изделия в масштабе 1:2. (Выполняется по готовому крою.)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четверть.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выкройки и чертежи изделий в масштабе и в натуральную величину.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Готовая выкройка: особенности, название деталей и контурных срезов, условные обозначения линий, контрольных точек и размеров на чертежах в натуральную величину, цифровые обозначения на чертежах в уменьшенном масштабе.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Использование миллиметровой бумаги для изготовления выкройки в натуральную величину на основе уменьшенного чертежа. Использование резца и кальки для перевода выкроек в натуральную величину из приложения к журналу мод. Подгонка выкройки на свой размер. Описание фасона изделия по рисунку в журнале мод с использованием инструкции к выкройке.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 Выбор модели изделия с учетом её сложности. Анализ выкройки и чертежа.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Раскрой по готовым выкройкам или чертежам и пошив легкой женской одежды.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Изделие. Платье, юбка, сарафан, блузка несложного фасона.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Готовая выкройка: название деталей, контрольные обозначения, описание к выкройке или чертежу. Выбор фасона и его анализ. Подбор ниток, ткани, фурнитуры. Подбор отделки для модели с отделкой. Норма расхода ткани при разной её ширине. Анализ выкройки.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 Раскладка выкройки на ткани. Проверка раскладки с учетом направления рисунка, экономного использования ткани и припусков на швы. Раскрой. Пошив и отделка изделия.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швейного цеха.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Универсальная швейная машина: модели (97-го класса, 1022-го класса, «Текстима» и другие), скорость, виды выполняемых работ, основные механизмы. Приспособления к универсальной швейной машине (направляющ</w:t>
      </w:r>
      <w:r w:rsidR="0016207A"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линейки для подшивки низа </w:t>
      </w: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выполнения окантовочного шва).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Заправка нитей в машину. Перевод регулятора строчки. Простейшие приёмы регулировки натяжения верхней и нижней нитей. Специальная швейная машина: виды (цепного стежка, краеобметочная, стачивающе-обметочная), характеристика и назначение видов. Заправка верхней и нижней нитей. Швейные машины-автоматы и полуавтоматы: характеристика и назначение.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Умение. Работа на универсальной швейной машине.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Упражнения. Заправка верхней и нижней нити на универсальной и специальной швейных машинах. Регулировка натяжения верхних и нижних нитей на универсальной</w:t>
      </w:r>
      <w:r w:rsidR="0016207A"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специальной швейных машинах.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</w:t>
      </w:r>
      <w:r w:rsidR="0016207A"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работа. По выбору учителя.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16207A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четверть.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труда и производства на швейной фабрике.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Основные этапы изготовления одежды в швейной промышленности. Общее представление о разработке моделей и конструировании изделий для массового производства. Цеха на швейной фабрике: экспериментальный, подготовительный, раскройный и швейный. Общее представление об организации труда в основных цехах на швейной фабрике. Норма времени (время, необходимое для выполнения данной операции) и норма выработки (количество готовой продукции в единицу времени). Бригадная форма организации труда. Оплата труда швеи-мотористки. Разряды по существующей тарифной сетке.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</w:t>
      </w:r>
      <w:r w:rsidR="0016207A"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сной работы на швейной фабрике.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Законодательство по охране труда. Безопасность труда на швейной фабрике: в швейном цехе, на рабочем месте швеи-мотористки, в других цехах. Электробезопасность. Безопасная работа при выполнении ручных и машинных операций, а также при влажно-тепловой обработке изделий. Правила и инструкции по безопа</w:t>
      </w:r>
      <w:r w:rsidR="0016207A"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сности труда на рабочих местах.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пошива простейш</w:t>
      </w:r>
      <w:r w:rsidR="0016207A"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изделий, выпускаемых базовым </w:t>
      </w: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предприятием.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сведения. Ассортимент простейших изделий фабрики. Ткань, используемая для пошива простейших изделий: виды, технологические свойства. Основные детали изделий, названия срезов. Виды швов, используемых при пошиве изделий. Последовательность </w:t>
      </w: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обработки изделий. Технические условия на готовые изделия. Пооперационное разделение труда при пошиве простейшего изделия. Нормы выработки и плановые задания на пошив простейшего изделия в производственных условиях.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Умение. Межоперационный контроль. Ежедневный учет работы: (индивидуальный и бригадный). Оценка качества готовых изделий. Подведение итогов выполнения планового задания.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Упражнение. Изготовление пробного изделия индивидуально.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работы. Изготовление изделия с пооперационным разделением </w:t>
      </w:r>
      <w:r w:rsidR="0016207A"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машинной закрепки на концах шва у деталей, обработанных на обметочной машине.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Универсальная машина, используемая для выполнения машинных закрепок, как отдельных операций: характеристика, подготовка к работе. Подготовка деталей и изделий к выполнению на них машинных закрепок.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Экскурсия. Швейная фабрика. Швейный цех. Наблюдения за работой швей. Пробное вы</w:t>
      </w:r>
      <w:r w:rsidR="0016207A"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машинной закрепки шва.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пошива прямого цельнокроеного платья, применяемая в массовом производстве.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Изделие. Прямое цельнокроеное платье с несложной отделкой.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Работа подготовительного и раскройного цехов: настил тканей, раскладка лекал, экономные приемы раскроя, оборудование для раскроя, проверка качества кроя, маркировка кроя. Лекало: направление долевых нитей, контрольные точки для соединения деталей, хранение, материал для изготовления. Последовательность пошива прямого цельнокроеного платья на швейной фабрике: заготовка переда платья, соединение плечевых срезов, обработка горловины, втачивание рукавов в открытую пройму или обработка пройм подкройной обтачкой. Соединение боковых срезов, обработка низа изделия. Утюжка и складывание изделия.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работы. Раскрой платья по фабричным лекалам. Пошив платья </w:t>
      </w:r>
      <w:r w:rsidR="0016207A"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производственной технологии.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повторение.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работ. Выполнение в производственных условиях машинной закрепки на концах швов деталей, обметанных на обметочной машине. Обметывание срезов в</w:t>
      </w:r>
      <w:r w:rsidR="001F63ED"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изделиях на специальной машине.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отдельных операций по пошиву изделия без п</w:t>
      </w:r>
      <w:r w:rsidR="001F63ED"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редварительного сметывания.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Вводное занятие.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16207A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четверть.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швейные материалы, используемые на швейном предприятии.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Новые ткани из натуральных волокон с добавлением искусственных и синтетических. Ткани с пропиткой, с блестящим покрытием, с применением металлических и металлизированных нитей. Нетканые материалы. Окраска, технологические свойства и использование новых тканей для изготовления одежды.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Лабораторная работа №2. Изучение прорубаемостиновых новых тканей (строчка на машине иглами и нитками разных номеров), влагопроницаемости (намачивание водой, сушка, наблюдение за изменением внешнего вида), сминаемости, изменений вида и качества при утюжке, </w:t>
      </w:r>
      <w:r w:rsidR="0016207A"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разным температурным режимом.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пошива юбок и брюк, применяемая в массовом производстве одежды.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Изделия. Юбки разных фасонов из ассортимента фабрики. Брюки подростковые и молодежные из ассортимента фабрики.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сведения. Ассортимент поясных изделий на фабрике. Ткани, используемые для изготовления поясных изделий: виды, свойства. Лекала, используемые на швейной фабрике для раскроя поясных изделий. Производственный способ обработки застежек в поясном изделии. Машины для обработки застежки. Новейшая технология обработки пояса. Использование прокладочных материалов и спецоборудования для обработки пояса. Современный способ обработки низа поясного изделия. Выбор моделей, подбор ткани и отделки. Подбор лекал, внесение необходимых изменений в выкройку детали изделия.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Умение. Влажно-тепловая обработка шва.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работы. Раскрой изделия по готовым лекалам. Стачивание вытачек и боковых срезов (при пошиве брюк стачивание среднего и шаговых срезов). Обметывание срезов швов. Влажно-тепловая обработка швов. Обработка застежки в боковом или среднем шве по промышленной технологии. Обработка и соединение накладного кармана с основной деталью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другая отделка). Обработка и соединение пояса с верхним срезом изделия при использовании элементов промышленной технологии. Обработка швом вподгибку с открытым или закрытым срезом низа изделия на универсальной и специальной машинах.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окантовочным швом среза мелкой детали.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Теоретические сведения. Приспособления к универсальной швейной машине для выполнения окантовочного шва. Требования к обработке срезов деталей окантовочным швом. Особенности обработки окантовочным швом закругленных срезов мелких деталей. Дефекты при выполнении окантовочного шва: разная ширина окантовки, искривленный край детали. Причины дефектов: отклонение в ширине окантовки, изменение в натяжении окантовки, уменьшение ширины окантовочного шва. Необходимость тщательного и постоянного контроля за выполнением окантовочного шва.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Умение. Выполнение окантовочного шва.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Упражнения. Заправка окантовки в приспособление. Выполнение окантовочного шва на прямых срезах. Выполнение окантовочного шва на закругленных срезах.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повторение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(Подготовка к экзаменам Изготовление изделия по выбору учителя)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работ. Стачивание с одновременным обмётыванием боковых и других срезов на стачивающе-обмёточной машине при пошиве легкой одежды. Заготовка мелких деталей к легкой одежде.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пошив изделия, равнозначного по трудности исполнения экзаменационному.</w:t>
      </w:r>
    </w:p>
    <w:p w:rsidR="00A17F05" w:rsidRPr="007805D9" w:rsidRDefault="00A17F05" w:rsidP="007805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A17F0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A17F0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A17F0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A17F05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A17F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A17F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A17F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A17F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F05" w:rsidRPr="007805D9" w:rsidRDefault="00A17F05" w:rsidP="00A17F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26" w:rsidRPr="007805D9" w:rsidRDefault="008C2426" w:rsidP="001B31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26" w:rsidRPr="007805D9" w:rsidRDefault="008C2426" w:rsidP="001B31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26" w:rsidRPr="007805D9" w:rsidRDefault="008C2426" w:rsidP="001B31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26" w:rsidRPr="007805D9" w:rsidRDefault="008C2426" w:rsidP="001B31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26" w:rsidRPr="007805D9" w:rsidRDefault="008C2426" w:rsidP="001B31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26" w:rsidRPr="007805D9" w:rsidRDefault="008C2426" w:rsidP="001B31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426" w:rsidRPr="007805D9" w:rsidRDefault="008C2426" w:rsidP="001B31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127" w:rsidRPr="007805D9" w:rsidRDefault="001B3127" w:rsidP="001B31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3ED" w:rsidRPr="007805D9" w:rsidRDefault="001F63ED" w:rsidP="001B31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планирование </w:t>
      </w:r>
    </w:p>
    <w:p w:rsidR="001B3127" w:rsidRPr="007805D9" w:rsidRDefault="001B3127" w:rsidP="001B31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127" w:rsidRPr="007805D9" w:rsidRDefault="001B3127" w:rsidP="001B3127">
      <w:pPr>
        <w:tabs>
          <w:tab w:val="left" w:pos="567"/>
          <w:tab w:val="left" w:pos="709"/>
        </w:tabs>
        <w:spacing w:after="0"/>
        <w:ind w:right="30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21"/>
        <w:tblW w:w="14567" w:type="dxa"/>
        <w:tblLayout w:type="fixed"/>
        <w:tblLook w:val="04A0" w:firstRow="1" w:lastRow="0" w:firstColumn="1" w:lastColumn="0" w:noHBand="0" w:noVBand="1"/>
      </w:tblPr>
      <w:tblGrid>
        <w:gridCol w:w="630"/>
        <w:gridCol w:w="12902"/>
        <w:gridCol w:w="1035"/>
      </w:tblGrid>
      <w:tr w:rsidR="008C2426" w:rsidRPr="007805D9" w:rsidTr="007262DB">
        <w:trPr>
          <w:trHeight w:val="276"/>
        </w:trPr>
        <w:tc>
          <w:tcPr>
            <w:tcW w:w="630" w:type="dxa"/>
            <w:vMerge w:val="restart"/>
          </w:tcPr>
          <w:p w:rsidR="008C2426" w:rsidRPr="007805D9" w:rsidRDefault="008C2426" w:rsidP="001B3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8C2426" w:rsidRPr="007805D9" w:rsidRDefault="008C2426" w:rsidP="001B3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902" w:type="dxa"/>
            <w:vMerge w:val="restart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35" w:type="dxa"/>
            <w:vMerge w:val="restart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C2426" w:rsidRPr="007805D9" w:rsidTr="007262DB">
        <w:trPr>
          <w:trHeight w:val="276"/>
        </w:trPr>
        <w:tc>
          <w:tcPr>
            <w:tcW w:w="630" w:type="dxa"/>
            <w:vMerge/>
          </w:tcPr>
          <w:p w:rsidR="008C2426" w:rsidRPr="007805D9" w:rsidRDefault="008C2426" w:rsidP="001B31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2" w:type="dxa"/>
            <w:vMerge/>
          </w:tcPr>
          <w:p w:rsidR="008C2426" w:rsidRPr="007805D9" w:rsidRDefault="008C2426" w:rsidP="001B31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8C2426" w:rsidRPr="007805D9" w:rsidRDefault="008C2426" w:rsidP="001B31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обучения за прошлый  год и задачи предстоящего. Ответственность обучения в швейном классе. Охрана  труда при пользовании  инструментами и оборудованием. Распределение рабочих мест.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780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синтетических волокон.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и применение  синтетических волокон. Чистка, стирка и хранение изделий из синтетических тканей. Особенности влажно- тепловой обработки (ВТО) синтетической ткани.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классификации тканей. Ассортимент тканей из синтетических волокон и нитей.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hAnsi="Times New Roman" w:cs="Times New Roman"/>
                <w:sz w:val="24"/>
                <w:szCs w:val="24"/>
              </w:rPr>
              <w:t>Определение волокнистого состава тканей.</w:t>
            </w:r>
          </w:p>
          <w:p w:rsidR="008C2426" w:rsidRPr="007805D9" w:rsidRDefault="008C2426" w:rsidP="001B3127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hAnsi="Times New Roman" w:cs="Times New Roman"/>
                <w:sz w:val="24"/>
                <w:szCs w:val="24"/>
              </w:rPr>
              <w:t>Определение тканей из синтетических волокон и нитей по внешнему виду, на ощупь и по характеру горения.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807"/>
        </w:trPr>
        <w:tc>
          <w:tcPr>
            <w:tcW w:w="630" w:type="dxa"/>
          </w:tcPr>
          <w:p w:rsidR="008C2426" w:rsidRPr="007805D9" w:rsidRDefault="008C2426" w:rsidP="001B3127">
            <w:pPr>
              <w:ind w:right="-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02" w:type="dxa"/>
          </w:tcPr>
          <w:p w:rsidR="008C2426" w:rsidRPr="007805D9" w:rsidRDefault="008C2426" w:rsidP="001B3127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свойства тканей.</w:t>
            </w:r>
          </w:p>
          <w:p w:rsidR="008C2426" w:rsidRPr="007805D9" w:rsidRDefault="008C2426" w:rsidP="001B3127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свойства тканей из синтетических волокон и нитей.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Платье отрезное по линии талии или бедер. Ткани, используемые для пошива отрезного платья.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Фасоны отрезного платья. 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 платья, отрезного по линии талии.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выкроек основ платья, блузки и юбки для изготовления выкройки отрезного платья по линии талии. 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выкройки платья, отрезного по линии талии.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описание фасона платья.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522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рукава «крылышко».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рукава «фонарик».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Раскладка выкройки на ткани. Раскрой с учётом припусков на швы. Подготовка деталей кроя к обработке. 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пошива платья выбранного фасона.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платья к примерке.</w:t>
            </w: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Сметывание деталей платья.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первой примерки. Внесение исправлений после примерки. Устранение выявленных дефектов.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технологии обработки вытачек, боковых и плечевых срезов лифа.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вытачек, боковых и плечевых срезов лифа.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технологии обработки вытачек и боковых срезов юбки.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вытачек и боковых срезов юбки.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Правила соединения лифа с юбкой.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технологии соединения лифа с юбкой. Соединение лифа с юбкой.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Обмётывание срезов изделия на краеобмёточной машине. Раскрой подкройных обтачек для обработки выреза горловины.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Обработка выреза горловины подкройной обтачкой. Обмётывание отлетных срезов подкройных обтачек на </w:t>
            </w: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краеобмёточной машине. Закрепление подкройных обтачек в швах.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hAnsi="Times New Roman" w:cs="Times New Roman"/>
                <w:sz w:val="24"/>
                <w:szCs w:val="24"/>
              </w:rPr>
              <w:t>Обработка рукава «крылышко».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Вмётывание рукава. Проведение примерки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135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недочётов после вмётывания рукава.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Втачивание рукавов в проймы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776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нижнего среза рукавов косой обтачкой. </w:t>
            </w: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нижнего среза изделия.</w:t>
            </w:r>
          </w:p>
          <w:p w:rsidR="008C2426" w:rsidRPr="007805D9" w:rsidRDefault="008C2426" w:rsidP="001B31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Окончательная отделка изделия.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7262DB">
        <w:trPr>
          <w:trHeight w:val="1030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отделочного цеха: виды, назначения. Общее представление о работе прессов. Назначение паровоздушного манекена. с.181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7262DB">
        <w:trPr>
          <w:trHeight w:val="776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ВТО изделий. 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 при выполнении ВТО изделий.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776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трудовым кодексом.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права и обязанности рабочих и служащих. 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1030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договор.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на другую работу.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776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Расторжение трудового договора. 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Отстранение от работы Рабочее время и время отдыха.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7262DB">
        <w:trPr>
          <w:trHeight w:val="1030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Трудовая дисциплина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труда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молодёжи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7262DB">
        <w:trPr>
          <w:trHeight w:val="1030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Платье отрезное по линии бедер без воротника, рукав «фонарик»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и описание фасона платья. Изготовление выкройки платья, отрезного по линии бедер. 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776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Раскладка выкройки на ткани. Раскрой с учётом припусков на швы. Подготовка деталей кроя к обработке.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522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пошива платья выбранного фасона.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платья к примерке.</w:t>
            </w: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Сметывание деталей платья.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1030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примерки: определение и исправление недочётов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вытачек, боковых и плечевых срезов лифа.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7262DB">
        <w:trPr>
          <w:trHeight w:val="1030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вытачек и боковых срезов юбки. Соединение лифа с юбкой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Обмётывание срезов изделия на краеобмёточной машине.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7262DB">
        <w:trPr>
          <w:trHeight w:val="776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технологии обработки выреза горловины косой обтачкой.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выреза горловины косой обтачкой.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776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рукава «фонарик».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Вмётывание рукава. Проведение примерки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776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  <w:p w:rsidR="008C2426" w:rsidRPr="007805D9" w:rsidRDefault="008C2426" w:rsidP="001B3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недочётов после вмётывания рукава.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Втачивание рукавов в проймы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776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нижнего среза рукавов косыми обтачками.  Обработка нижнего среза блузки.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Окончательная отделка изделия.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7262DB">
        <w:trPr>
          <w:trHeight w:val="762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Раскладка выкройки на ткани. Раскрой с учётом припусков на швы. Подготовка деталей кроя к обработке.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7262DB">
        <w:trPr>
          <w:trHeight w:val="522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технологии обработки закругленного среза косой обтачкой.</w:t>
            </w:r>
          </w:p>
          <w:p w:rsidR="008C2426" w:rsidRPr="007805D9" w:rsidRDefault="008C2426" w:rsidP="001B3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закругленного среза косой обтачкой.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508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технологии обработки нижнего среза швом вподгибку с закрытым срезом.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нижнего среза швом вподгибку с закрытым срезом.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1045"/>
        </w:trPr>
        <w:tc>
          <w:tcPr>
            <w:tcW w:w="630" w:type="dxa"/>
          </w:tcPr>
          <w:p w:rsidR="008C2426" w:rsidRPr="007805D9" w:rsidRDefault="008C2426" w:rsidP="001B3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  <w:p w:rsidR="008C2426" w:rsidRPr="007805D9" w:rsidRDefault="008C2426" w:rsidP="001B3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Отдельные операции по пошиву изделия в масштабе 1:2 (по готовому крою) 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лифа с юбкой  стачным швом (лиф и юбка платья с вытачками по линии талии).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7262DB">
        <w:trPr>
          <w:trHeight w:val="522"/>
        </w:trPr>
        <w:tc>
          <w:tcPr>
            <w:tcW w:w="630" w:type="dxa"/>
          </w:tcPr>
          <w:p w:rsidR="008C2426" w:rsidRPr="007805D9" w:rsidRDefault="008C2426" w:rsidP="001B3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  <w:p w:rsidR="008C2426" w:rsidRPr="007805D9" w:rsidRDefault="008C2426" w:rsidP="001B3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8C2426" w:rsidRPr="007805D9" w:rsidRDefault="008C2426" w:rsidP="001B3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операции по пошиву изделия в масштабе 1:2 (по готовому крою) Соединение лифа с юбкой  стачным швом (лиф и юбка платья со сборками по линии талии).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7262DB">
        <w:trPr>
          <w:trHeight w:val="776"/>
        </w:trPr>
        <w:tc>
          <w:tcPr>
            <w:tcW w:w="630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8C2426" w:rsidRPr="007805D9" w:rsidRDefault="008C2426" w:rsidP="001B3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</w:t>
            </w:r>
          </w:p>
        </w:tc>
        <w:tc>
          <w:tcPr>
            <w:tcW w:w="12902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операции по пошиву изделия в масштабе 1:2 (по готовому крою) Соединение лифа с юбкой  накладным  швом.</w:t>
            </w:r>
          </w:p>
        </w:tc>
        <w:tc>
          <w:tcPr>
            <w:tcW w:w="1035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Style w:val="41"/>
        <w:tblW w:w="14567" w:type="dxa"/>
        <w:tblLayout w:type="fixed"/>
        <w:tblLook w:val="04A0" w:firstRow="1" w:lastRow="0" w:firstColumn="1" w:lastColumn="0" w:noHBand="0" w:noVBand="1"/>
      </w:tblPr>
      <w:tblGrid>
        <w:gridCol w:w="631"/>
        <w:gridCol w:w="12944"/>
        <w:gridCol w:w="992"/>
      </w:tblGrid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на четверть.</w:t>
            </w:r>
          </w:p>
          <w:p w:rsidR="008C2426" w:rsidRPr="007805D9" w:rsidRDefault="008C2426" w:rsidP="001B3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ОТ.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готовыми выкройками.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Готовая выкройка: особенности, названия деталей и контурных срезов, условные обозначения линий, контрольных точек и размеров на чертежах в уменьшенном масштабе.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миллиметровой бумаги для изготовления выкройки в натуральную величину на основе уменьшенного чертежа.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перевода готовых выкроек в натуральную величину.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резца и кальки для перевода выкроек  в натуральную величину из приложений к журналу мод.  Перевод чертежей деталей выкройки в натуральную величину.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своего размера и выбор выкройки в соответствии с ним.</w:t>
            </w:r>
          </w:p>
          <w:p w:rsidR="008C2426" w:rsidRPr="007805D9" w:rsidRDefault="008C2426" w:rsidP="001B3127">
            <w:pPr>
              <w:ind w:left="-65" w:right="-107" w:firstLine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подгонки  выкройки на свой размер (уменьшение, увеличение). Выполнение упражнений по подготовки выкройки под свой размер. 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фасона изделия по рисунку в журнале мод с использованием инструкции к выкройке. Выбор фасона изделия с учетом его сложности.</w:t>
            </w:r>
          </w:p>
          <w:p w:rsidR="008C2426" w:rsidRPr="007805D9" w:rsidRDefault="008C2426" w:rsidP="001B3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выкройки и чертежа изделия.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Сарафан детский. </w:t>
            </w: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деталей, контрольные обозначения. 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выкройки в натуральную величину.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выкройки в соответствии с мерками. 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ткани, ниток и фурнитуры для изготовления выбранного изделия.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Расчёт расхода ткани на изделие с учётом его ширины.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подготовки ткани к раскрою.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Раскладка деталей  выкройки на ткани. Проверка раскладки с учётом направления рисунка, экономного использования ткани и припусков на швы. 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деталей изделия с учётом припусков на швы.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качества кроя. Подготовка деталей кроя к обработке.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перевода контурных линий.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пошива выбранного изделия.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ind w:left="-65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центральных складок на верхней части сарафана,  замётывание, застрачивание. 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Раскладывание складки по обе стороны от середины изделия, замётывание.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Застрачивание складок, приутюживание.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ind w:left="-65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(образование) складки на нижней части сарафана. Заметать, застрочить, приутюжить </w:t>
            </w:r>
            <w:r w:rsidRPr="007805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складку на нижней части сарафана.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Соединение верхней и нижней частей переда. 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верхней и нижней частей спинки.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швов соединения  на краеобмёточной машине.  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боковых срезов изделия.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боковых швов изделия. Обработка боковых срезов и швов обтачек.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нижнего среза обтачек.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Примётывание и притачивание подкройной обтачки к сарафану. </w:t>
            </w:r>
          </w:p>
          <w:p w:rsidR="008C2426" w:rsidRPr="007805D9" w:rsidRDefault="008C2426" w:rsidP="001B3127">
            <w:pPr>
              <w:ind w:left="-65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шва соединения обтачки с сарафаном.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Вымётывание бретелей на расстоянии  0,5 см от края.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Отстрочить бретели.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места расположения петель, их разметка,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прорезание.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петель.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места расположения пуговиц и их пришивание.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нижнего среза изделия. 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ВТО изделия.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138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Универсальные промышленные швейные машины: модели (97- А класса, 1022- М класса); скорость, виды выполняемых работ, основные механизмы.</w:t>
            </w: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Подготовка универсальных швейных машин к работе.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  <w:p w:rsidR="008C2426" w:rsidRPr="007805D9" w:rsidRDefault="008C2426" w:rsidP="001B3127">
            <w:pPr>
              <w:ind w:right="-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Заправка верхней и нижней нитей на универсальной швейной машине. 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натяжения верхней и нижней нитей на универсальной  швейной машине.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длины стежка.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Регулятор строчки: устройство, назначение.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регулятора строчки.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Приспособления к универсальной швейной машине (направляющие линейки для подшивки низа и выполнения окантовочного шва).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пробных строчек с направляющей линейкой для подшивки низа.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окантовочного шва на прямых срезах с помощью приспособления.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окантовочного  шва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на закругленных срезах  с помощью приспособления.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ind w:left="-65" w:righ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швейные машины: виды (цепного стежка, краеобмёточная, стачивающе-обметочная), характеристика и назначение видов.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Заправка верхней и нижней  нитей на специальных швейных машинах. 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Регулировка натяжения верхней и нижней нитей на специальных швейных машинах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безопасной работы на специальных швейных машинах.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пробных строчек на специальных швейных машинах.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Швейные машины- автоматы и полуавтоматы: характеристика и назначение.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Пошив фартука закругленной формы с использованием приспособления для выполнения окантовочного шва.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фартука.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деталей кроя к обработке.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Заготовка косой обтачки. 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нижнего закругленного среза основной детали фартука с использованием приспособления для выполнения окантовочного шва. 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</w:tcPr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  <w:p w:rsidR="008C2426" w:rsidRPr="007805D9" w:rsidRDefault="008C2426" w:rsidP="001B3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2426" w:rsidRPr="007805D9" w:rsidRDefault="008C2426" w:rsidP="001B31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4" w:type="dxa"/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Обработка верхнего закругленного  среза с одновременным изготовлением пояса с использованием приспособления для выполнения окантовочного шва.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Утюжка изделия.</w:t>
            </w:r>
          </w:p>
        </w:tc>
        <w:tc>
          <w:tcPr>
            <w:tcW w:w="992" w:type="dxa"/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  <w:tcBorders>
              <w:bottom w:val="single" w:sz="4" w:space="0" w:color="auto"/>
            </w:tcBorders>
          </w:tcPr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2944" w:type="dxa"/>
            <w:tcBorders>
              <w:bottom w:val="single" w:sz="4" w:space="0" w:color="auto"/>
            </w:tcBorders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фартука.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Заготовка косой обтачки. Обработка нижнего закругленного среза основной детали фартука.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31" w:type="dxa"/>
            <w:tcBorders>
              <w:bottom w:val="single" w:sz="4" w:space="0" w:color="auto"/>
            </w:tcBorders>
          </w:tcPr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944" w:type="dxa"/>
            <w:tcBorders>
              <w:bottom w:val="single" w:sz="4" w:space="0" w:color="auto"/>
            </w:tcBorders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верхнего закругленного  среза с одновременным изготовлением пояса.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нижнего закругленного среза основной детали фартука.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верхнего закругленного  среза с одновременным изготовлением пояса.</w:t>
            </w:r>
          </w:p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Утюжка изделия.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31" w:type="dxa"/>
            <w:tcBorders>
              <w:bottom w:val="single" w:sz="4" w:space="0" w:color="auto"/>
            </w:tcBorders>
          </w:tcPr>
          <w:p w:rsidR="008C2426" w:rsidRPr="007805D9" w:rsidRDefault="008C2426" w:rsidP="001B3127">
            <w:pPr>
              <w:ind w:right="-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4" w:type="dxa"/>
            <w:tcBorders>
              <w:bottom w:val="single" w:sz="4" w:space="0" w:color="auto"/>
            </w:tcBorders>
          </w:tcPr>
          <w:p w:rsidR="008C2426" w:rsidRPr="007805D9" w:rsidRDefault="008C2426" w:rsidP="001B31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C2426" w:rsidRPr="007805D9" w:rsidRDefault="008C2426" w:rsidP="001B31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900"/>
        <w:gridCol w:w="992"/>
      </w:tblGrid>
      <w:tr w:rsidR="008C2426" w:rsidRPr="007805D9" w:rsidTr="001117FF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2900" w:type="dxa"/>
            <w:tcBorders>
              <w:top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tabs>
                <w:tab w:val="left" w:pos="0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обучения и план работы на четверть. </w:t>
            </w:r>
          </w:p>
          <w:p w:rsidR="008C2426" w:rsidRPr="007805D9" w:rsidRDefault="008C2426" w:rsidP="001B3127">
            <w:pPr>
              <w:tabs>
                <w:tab w:val="left" w:pos="0"/>
              </w:tabs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в мастерской.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труда.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производства одежды. 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 разработке моделей и конструировании изделий для массового производства.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Отличия от индивидуального пошива.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швейного предприятия. Производственный технологический процесс изготовления одежды.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175176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Производственный технологический процесс изготовления одежды.</w:t>
            </w:r>
          </w:p>
          <w:p w:rsidR="008C2426" w:rsidRPr="007805D9" w:rsidRDefault="008C2426" w:rsidP="001B3127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Экспериментальный цех, подготовительный цех, </w:t>
            </w:r>
          </w:p>
          <w:p w:rsidR="008C2426" w:rsidRPr="007805D9" w:rsidRDefault="008C2426" w:rsidP="001B3127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1117FF" w:rsidP="001B3127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Раскройный цех, </w:t>
            </w:r>
            <w:r w:rsidR="008C2426"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швейный цех, отделочный цех.</w:t>
            </w:r>
          </w:p>
          <w:p w:rsidR="008C2426" w:rsidRPr="007805D9" w:rsidRDefault="008C2426" w:rsidP="001B3127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рабочие профессии швейного производства.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180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Влажно- тепловая обработка швейных изделий.</w:t>
            </w:r>
          </w:p>
          <w:p w:rsidR="008C2426" w:rsidRPr="007805D9" w:rsidRDefault="008C2426" w:rsidP="001B3127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Терминология ВТО.</w:t>
            </w:r>
          </w:p>
          <w:p w:rsidR="008C2426" w:rsidRPr="007805D9" w:rsidRDefault="008C2426" w:rsidP="001B3127">
            <w:pPr>
              <w:spacing w:after="0" w:line="240" w:lineRule="auto"/>
              <w:ind w:left="-108"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рабочие профессии швейного производства.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182183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об организации труда в основных цехах на швейной фабрике. Норма времени (время, необходимое для выполнения данной операции) и норма выработки (кол-во готовой продукции в единицу времени).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184185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 по охране труда.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труда на швейной фабрике: в швейном цехе, на рабочем месте швеи- мотористки, в других цехах.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Электробезопасность.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187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Безопасная работа при выполнении ручных  и машинных операций, а также при ВТО изделий.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Правила и инструкции по безопасности труда на рабочем месте.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188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189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Ассортимент простейших изделий фабрики. Ткань, используемая для пошива простейших изделий: виды, технологические свойства.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детали изделий, названия срезов. 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швов, используемых при пошиве изделий.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 последовательность выполнения швов.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качеству выполняемого шва. Последовательность обработки изделий.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Технические условия на готовые изделия. Пооперационное разделение труда при пошиве простейшего изделия. 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времени и норма выработки при пошиве простейшего изделия.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задания на пошив простейшего изделия в производственных условиях.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199200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Межоперационный контроль.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Ежедневный учёт работы (индивидуальный и  бригадный).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готовых изделий. Подведение итогов выполнения планового задания.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202203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пробного изделия (рукавицы) индивидуально: 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последовательности изготовления рукавицы;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раскрой  рукавиц; 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подготовка кроя к пошиву. Настрачивание ладошки на основную деталь рукавицы.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rPr>
          <w:trHeight w:val="1690"/>
        </w:trPr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204205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Соединение деталей рукавицы по срезам пальца. 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деталей рукавицы по боковому и нижнему срезам.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rPr>
          <w:trHeight w:val="1116"/>
        </w:trPr>
        <w:tc>
          <w:tcPr>
            <w:tcW w:w="675" w:type="dxa"/>
            <w:shd w:val="clear" w:color="auto" w:fill="auto"/>
          </w:tcPr>
          <w:p w:rsidR="008C2426" w:rsidRPr="007805D9" w:rsidRDefault="007262DB" w:rsidP="00726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206207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верх</w:t>
            </w:r>
            <w:r w:rsidR="001117FF"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него среза рукавицы. Подведение</w:t>
            </w: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итогов изготовления изделия.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готового изделия.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затраченного времени.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209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Технология последова</w:t>
            </w:r>
            <w:r w:rsidR="001117FF"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тельности изготовления изделия </w:t>
            </w: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пооперационным способом.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времени на изготовление каждой операции.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Пооперационное изготовление изделия (рукавицы):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-настрачивание ладошки на основную деталь рукавицы;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- соединение деталей рукавицы по срезам пальца;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- соединение деталей рукавицы по боковому и нижнему срезам;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обработка верхнего среза рукавицы.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изготовления изделия: оценка качества готового изделия. Соотнесение выполнения объёма планового задания с заработной платой швеи- мотористки.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Универсальная швейная машина, используемая для выполнения машинных закрепок как отдельных операций, характеристика, подготовка к работе.с.29 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Пробное выполнение машинной закрепки.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деталей к выполнению на них машинных закрепок.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Лекало: направление долевых нитей, контрольные точки для соединения деталей, хранение, материал для изготовления лекал. Раскладка и обводка лекал.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подготовительного цеха: настил тканей, экономные приёмы раскроя.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раскройного цеха: оборудование для раскроя, проверка качества, нумерация и  комплектование кроя.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по теме «Швейная фабрика: оборудование, цеха».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Пошив платья по производственной технологии. 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Последовательность пошива прямого цельнокроеного платья </w:t>
            </w: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производственной технологии. </w:t>
            </w:r>
            <w:r w:rsidR="001117FF"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Отличие от индивидуального </w:t>
            </w: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поши</w:t>
            </w:r>
            <w:r w:rsidR="001117FF"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222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деталей платья по фабричным лекалам: наложение лекал с учётом долевых нитей и экономного расхода ткани.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мелких деталей: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воротника;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карманов;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пояса;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рукавов.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226227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детали переда: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Стачивание  вытачек.  заутюживание вытачек, сутюживание слабины ткани в концах вытачек. 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Обмётывание боковых и плечевых срезов.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карманов с деталью.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228229</w:t>
            </w:r>
          </w:p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детали спинки: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деталей переда и спинки по плечевым срезам.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срезов на краеобмёточной машине.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воротника с горловиной.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деталей переда и спинки по боковым срезам.</w:t>
            </w:r>
          </w:p>
          <w:p w:rsidR="008C2426" w:rsidRPr="007805D9" w:rsidRDefault="008C2426" w:rsidP="001B31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срезов на краеобмёточной машине.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232233</w:t>
            </w:r>
          </w:p>
          <w:p w:rsidR="008C2426" w:rsidRPr="007805D9" w:rsidRDefault="008C2426" w:rsidP="001B312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рукавов с проймами.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нижнего среза.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hAnsi="Times New Roman" w:cs="Times New Roman"/>
                <w:sz w:val="24"/>
                <w:szCs w:val="24"/>
              </w:rPr>
              <w:t>Окончательная отделка изделия.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Оценка готового изде</w:t>
            </w:r>
            <w:r w:rsidR="001117FF"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лия. Влажно-тепловая обработка </w:t>
            </w: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изделия.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по теме «Пошив прямого цельнокроеного платья по промышленной технологии».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об изделиях с рукавами рубашечного покроя.</w:t>
            </w:r>
          </w:p>
          <w:p w:rsidR="008C2426" w:rsidRPr="007805D9" w:rsidRDefault="008C2426" w:rsidP="001B312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выкройки рукава.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соединения рукава рубашечного покроя с проймами.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рукава рубашечного покроя с проймами.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Пошив прямого ц</w:t>
            </w:r>
            <w:r w:rsidR="001117FF" w:rsidRPr="007805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ельнокроеного платья с рукавами</w:t>
            </w:r>
            <w:r w:rsidRPr="007805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рубашечного покроя.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Фасоны, виды, детали, срезы. Описание фасона.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пошива прямого цельнокроеного платья с рукавами рубашечного покроя.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 платья по промышленной технологии (макет).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  <w:p w:rsidR="008C2426" w:rsidRPr="007805D9" w:rsidRDefault="008C2426" w:rsidP="001B312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по пошиву платья.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технологии обработки карманов.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карманов.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250251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технологии соединения карманов с основной деталью переда.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карманов с основной деталью переда.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252253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плечевых срезов.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технологии обработки среза горловины подкройной обтачкой.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среза горловины подкройной обтачкой.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254255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технологии соединения рукавов с открытыми проймами.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рукавов с открытыми проймами.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256257258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технологии обработки нижних срезов рукавов подкройными обтачками.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нижних срезов рукавов подкройными обтачками.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259260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технологии соединения срезов рукавов  и боковых срезов изделия в один приём (одной непрерывной машинной строчкой).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Соединение срезов рукавов  и боковых срезов изделия в один приём (одной непрерывной машинной строчкой).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261262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технологии обработки нижнего среза изделия.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нижнего среза изделия.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263264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технологии обработки пояса.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пояса.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влажно-тепловой обработки и окончательная отделка  изделия.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265266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по теме «Пошив прямого цельнокроеного платья с рукавами рубашечного покроя»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267268269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Моделирование рукавов.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План работы по выполнению моделирования рукавов. 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Обработка нижнего среза короткого рукава «фонарик».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270271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Анализ технологии обработки нижнего среза короткого рукава «фонарик» резиновой тесьмой с образованием одинарной оборки. 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Обработка нижнего среза короткого рукава «фонарик» резиновой тесьмой с образованием одинарной оборки.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272273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Обработка нижнего среза короткого рукава «фонарик» резиновой тесьмой с образованием двойной оборки.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274275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Плосколежащие воротники.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Построение чертежа плосколежащего воротника в М 1:4.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Подготовка выкройки плосколежащего воротника к раскрою.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276</w:t>
            </w: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277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ind w:right="-108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Анализ обработки плосколежащего воротника (с прокладкой).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Обработка воротника плосколежащего (с прокладкой).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278279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технологии </w:t>
            </w: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соединения плосколежащего воротника с горловиной изделия с  помощью двойной косой обтачки.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Соединение плосколежащего воротника с горловиной изделия с   помощью двойной косой обтачки.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281282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Обработать срез  горловины подкройной обтачкой без смётывания.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Соединить рукава с открытыми проймами.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283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1117FF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Соединить </w:t>
            </w:r>
            <w:r w:rsidR="008C2426"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срезы рукавов и боковые срезы изделия в один приём (одной непрерывной машинной строчкой).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285286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Обработать плосколежащий воротник (с прокладкой).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8C2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tbl>
      <w:tblPr>
        <w:tblpPr w:leftFromText="180" w:rightFromText="180" w:vertAnchor="text" w:tblpY="1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12898"/>
        <w:gridCol w:w="992"/>
      </w:tblGrid>
      <w:tr w:rsidR="008C2426" w:rsidRPr="007805D9" w:rsidTr="001117FF">
        <w:trPr>
          <w:trHeight w:val="567"/>
        </w:trPr>
        <w:tc>
          <w:tcPr>
            <w:tcW w:w="677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2898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на четверть. Правила безопасной работы в мастерской.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2426" w:rsidRPr="007805D9" w:rsidTr="001117FF">
        <w:trPr>
          <w:trHeight w:val="550"/>
        </w:trPr>
        <w:tc>
          <w:tcPr>
            <w:tcW w:w="677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2898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Ткани из натуральных волокон с добавлением искусственных и синтетических.  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Окраска, технологические свойства и использование новых тканей для изготовления одежды.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  <w:tr w:rsidR="008C2426" w:rsidRPr="007805D9" w:rsidTr="001117FF">
        <w:trPr>
          <w:trHeight w:val="550"/>
        </w:trPr>
        <w:tc>
          <w:tcPr>
            <w:tcW w:w="677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2898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Ткани с пропиткой, с блестящим покрытием, с применением металлических и металлизированных нитей.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Окраска, технологические свойства и использование новых тканей для изготовления одежды.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rPr>
          <w:trHeight w:val="567"/>
        </w:trPr>
        <w:tc>
          <w:tcPr>
            <w:tcW w:w="677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292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2898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Нетканые материалы. Окраска, технологические свойства и использование новых тканей для изготовления одежды.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rPr>
          <w:trHeight w:val="550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294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2898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прорубаемости новых тканей (строчка на машине иглами и нитками разных номеров), влагопроницаемости(намачивание водой, сушка,наблюдение за изменением внешнего вида),  сминаемости,  изменений вида и качества при утюжке с разным температурном режимом.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rPr>
          <w:trHeight w:val="550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296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297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8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1117FF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Заготовка и обработка </w:t>
            </w:r>
            <w:r w:rsidR="008C2426"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мелких деталей к легкой одежде. 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rPr>
          <w:trHeight w:val="550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298299</w:t>
            </w:r>
          </w:p>
        </w:tc>
        <w:tc>
          <w:tcPr>
            <w:tcW w:w="12898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гладких накладных карманов.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гладкого накладного кармана на образце.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rPr>
          <w:trHeight w:val="550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300301302</w:t>
            </w:r>
          </w:p>
        </w:tc>
        <w:tc>
          <w:tcPr>
            <w:tcW w:w="12898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технологии обработки накладного кармана, боковая сторона которого входит в шов соединения основных деталей (верхний срез кармана обрабатывается подкройной обтачкой).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накладного кармана, боковая сторона которого входит в шов соединения основных деталей (верхний срез </w:t>
            </w: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кармана обрабатывается подкройной обтачкой).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8C2426" w:rsidRPr="007805D9" w:rsidTr="001117FF">
        <w:trPr>
          <w:trHeight w:val="550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303304</w:t>
            </w:r>
          </w:p>
        </w:tc>
        <w:tc>
          <w:tcPr>
            <w:tcW w:w="12898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Соединение срезов поясного изделия «джинсовым </w:t>
            </w: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швом</w:t>
            </w: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настрочного шва с двумя отделочными строчками.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rPr>
          <w:trHeight w:val="550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305306</w:t>
            </w:r>
          </w:p>
        </w:tc>
        <w:tc>
          <w:tcPr>
            <w:tcW w:w="12898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1117FF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застежки в </w:t>
            </w:r>
            <w:r w:rsidR="008C2426"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среднем шве.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застежки в   среднем шве передних половинок брюк тесьмой - молнией.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Втачивание тесьмы – молнии по промышленной технологии.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rPr>
          <w:trHeight w:val="550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307308</w:t>
            </w:r>
          </w:p>
        </w:tc>
        <w:tc>
          <w:tcPr>
            <w:tcW w:w="12898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Новейшая технология обработки пояса.  Использование прокладочных материалов и спецоборудования для обработки пояса.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верхнего среза поясного изделия притачным поясом (первый способ).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мелких деталей. Обработка притачного пояса.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rPr>
          <w:trHeight w:val="550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309310</w:t>
            </w:r>
          </w:p>
        </w:tc>
        <w:tc>
          <w:tcPr>
            <w:tcW w:w="12898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технологии соединения притачного пояса с верхним срезом поясного изделия.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притачного пояса с верхним срезом поясного изделия.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rPr>
          <w:trHeight w:val="550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311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312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2898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верхнего среза поясного изделия притачным поясом (второй способ).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мелких деталей. Обработка притачного пояса. Соединение притачного пояса с верхним срезом поясного изделия.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rPr>
          <w:trHeight w:val="550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314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2898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технологии обработки верхнего среза поясного изделия кулиской под резиновую тесьму.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верхнего среза поясного изделия кулиской под резиновую тесьму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rPr>
          <w:trHeight w:val="550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316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2898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технологии обработки нижнего среза юбки.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технологии  обработки нижних срезов брюк.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нижнего среза брюк швом вподгибку (подгиб предварительно обрабатывается брючной тесьмой).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rPr>
          <w:trHeight w:val="550"/>
        </w:trPr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318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2898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нижнего среза брюк цельнокроенной манжетой.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нижнего среза брюк резиновой тесьмой.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</w:tbl>
    <w:p w:rsidR="001B3127" w:rsidRPr="007805D9" w:rsidRDefault="001B3127" w:rsidP="001B3127">
      <w:pPr>
        <w:spacing w:after="0"/>
        <w:rPr>
          <w:rFonts w:ascii="Times New Roman" w:eastAsia="Trebuchet MS" w:hAnsi="Times New Roman" w:cs="Times New Roman"/>
          <w:vanish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900"/>
        <w:gridCol w:w="992"/>
      </w:tblGrid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320321</w:t>
            </w:r>
          </w:p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Ассортимент поясных изделий на фабрике. 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Ткани, используемые для изготовления поясных изделий, виды, свойства. 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Выбор модели, подбор ткани.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322323324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Лекала, используемые на швейной фабрике для раскроя поясных изделий. Отличие лекал  от выкройки.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Прямые брюки с застёжкой в среднем шве,</w:t>
            </w: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 ткани и отделки. 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325</w:t>
            </w: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326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Подбор лекал, внесение необходимых изменений в выкройку деталей изделия. Наложение  и обмеловка лекал с учетом </w:t>
            </w: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экономного расхода ткани.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327328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Раскрой </w:t>
            </w: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брюк по готовым лекалам</w:t>
            </w: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.</w:t>
            </w: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работы.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Подготовка деталей кроя брюк  к обработке.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329330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Подготовка брюк к примерке. Проведение примерки.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Обработка шлёвок.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331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накладных карманов.  </w:t>
            </w:r>
          </w:p>
          <w:p w:rsidR="008C2426" w:rsidRPr="007805D9" w:rsidRDefault="008C2426" w:rsidP="001B3127">
            <w:pPr>
              <w:spacing w:after="0" w:line="240" w:lineRule="auto"/>
              <w:ind w:right="-108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Обработка притачного пояса </w:t>
            </w:r>
            <w:r w:rsidRPr="007805D9">
              <w:rPr>
                <w:rFonts w:ascii="Times New Roman" w:hAnsi="Times New Roman" w:cs="Times New Roman"/>
                <w:sz w:val="24"/>
                <w:szCs w:val="24"/>
              </w:rPr>
              <w:t xml:space="preserve">по новейшей технологии. 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333</w:t>
            </w:r>
          </w:p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334</w:t>
            </w:r>
          </w:p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color w:val="FF0000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вытачек на деталях передних и задних половинок.</w:t>
            </w: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накладных карманов с деталями передних половинок.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336</w:t>
            </w:r>
          </w:p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Обработка боковых срезов.</w:t>
            </w:r>
          </w:p>
          <w:p w:rsidR="008C2426" w:rsidRPr="007805D9" w:rsidRDefault="007262DB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</w:t>
            </w:r>
            <w:r w:rsidR="008C2426"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шаговых срезов.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среднего среза.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338</w:t>
            </w:r>
          </w:p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застёжки тесьмой- молнией.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среза сидения.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340</w:t>
            </w:r>
          </w:p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Обработка верхнего среза притачным поясом. Обработка нижних срезов брюк.</w:t>
            </w:r>
          </w:p>
          <w:p w:rsidR="008C2426" w:rsidRPr="007805D9" w:rsidRDefault="008C2426" w:rsidP="001B3127">
            <w:pPr>
              <w:spacing w:after="0" w:line="240" w:lineRule="auto"/>
              <w:ind w:right="-108"/>
              <w:jc w:val="both"/>
              <w:rPr>
                <w:rFonts w:ascii="Times New Roman" w:eastAsia="Trebuchet MS" w:hAnsi="Times New Roman" w:cs="Times New Roman"/>
                <w:color w:val="FF0000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Утюжка готового изделия. Складывание изделия.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342</w:t>
            </w:r>
          </w:p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Приспособление к универсальной швейной машине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для выполнения окантовочного шва.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Требования к обработке срезов деталей окантовочным швом.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b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обработки окантовочным швом закругленных срезов мелких деталей.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u w:val="single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344345</w:t>
            </w:r>
          </w:p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Дефекты при выполнении окантовочного шва: разная ширина окантовки, искривлённый край детали.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дефектов: отклонения в ширине окантовки, изменение в натяжении окантовки, уменьшение ширины окантовочного шва.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347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окантовочного шва на прямых срезах.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Необходимость тщательного и постоянного контроля за выполнением окантовочного шва.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349</w:t>
            </w:r>
          </w:p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окантовочного шва на закругленных срезах.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Необходимость тщательного и постоянного контроля за выполнением окантовочного шва.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351</w:t>
            </w:r>
          </w:p>
          <w:p w:rsidR="008C2426" w:rsidRPr="007805D9" w:rsidRDefault="008C2426" w:rsidP="001B3127">
            <w:pPr>
              <w:spacing w:after="0" w:line="240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352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1117FF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Изготовление</w:t>
            </w:r>
            <w:r w:rsidR="008C2426"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изделий на универсальных и специальных швейных машинах.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Стачивание с одновременным обмётыванием боковых и других срезов на стачивающе-обметочной машине при пошиве легкой одежды.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353354</w:t>
            </w:r>
          </w:p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изделием. </w:t>
            </w:r>
            <w:r w:rsidRPr="007805D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Короткие прямые брюки с цельнокроеной кулиской по линии талии.</w:t>
            </w: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 выкройки прямых брюк в М 1:4. Раскрой изделия.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355356357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накладных карманов.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боковых срезов.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358</w:t>
            </w:r>
          </w:p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технологии соединения карманов с основными деталями изделия.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карманов с основными деталями изделия.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360361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технологии обработки шаговых срезов.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шаговых срезов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362363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технологии обработки среднего среза.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среднего среза.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364365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Анализ технологии обработки верхнего среза цельнокроеной кулиской.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верхнего среза цельнокроеной кулиской.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366367</w:t>
            </w:r>
          </w:p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обработки нижних срезов.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нижних срезов. 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Окончательная отделка швейного изделия. Влажно-тепловая обработка швейного изделия.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369</w:t>
            </w:r>
          </w:p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Анализ пошива прямых брюк с цельнокроеной кулиской.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Контрольное тестирование по теме «</w:t>
            </w:r>
            <w:r w:rsidRPr="007805D9">
              <w:rPr>
                <w:rFonts w:ascii="Times New Roman" w:eastAsia="Calibri" w:hAnsi="Times New Roman" w:cs="Times New Roman"/>
                <w:sz w:val="24"/>
                <w:szCs w:val="24"/>
              </w:rPr>
              <w:t>Прямые брюки с цельнокроеной кулиской</w:t>
            </w: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371</w:t>
            </w:r>
          </w:p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Пошив фартука закругленной формы с использованием приспособления для выполнения окантовочного шва по готовому крою.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верхнего закругленного среза фартука окантовочным швом используя приспособление. 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  <w:tr w:rsidR="008C2426" w:rsidRPr="007805D9" w:rsidTr="001117FF">
        <w:tc>
          <w:tcPr>
            <w:tcW w:w="675" w:type="dxa"/>
            <w:shd w:val="clear" w:color="auto" w:fill="auto"/>
          </w:tcPr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373</w:t>
            </w:r>
          </w:p>
          <w:p w:rsidR="008C2426" w:rsidRPr="007805D9" w:rsidRDefault="008C2426" w:rsidP="001B3127">
            <w:pPr>
              <w:spacing w:after="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2900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нижнего закругленного среза фартука, окантовочным швом используя приспособление.</w:t>
            </w:r>
          </w:p>
          <w:p w:rsidR="008C2426" w:rsidRPr="007805D9" w:rsidRDefault="008C2426" w:rsidP="001B3127">
            <w:pPr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imes New Roman" w:hAnsi="Times New Roman" w:cs="Times New Roman"/>
                <w:sz w:val="24"/>
                <w:szCs w:val="24"/>
              </w:rPr>
              <w:t>ВТО изделия.</w:t>
            </w:r>
          </w:p>
        </w:tc>
        <w:tc>
          <w:tcPr>
            <w:tcW w:w="992" w:type="dxa"/>
            <w:shd w:val="clear" w:color="auto" w:fill="auto"/>
          </w:tcPr>
          <w:p w:rsidR="008C2426" w:rsidRPr="007805D9" w:rsidRDefault="008C2426" w:rsidP="001B3127">
            <w:pPr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7805D9">
              <w:rPr>
                <w:rFonts w:ascii="Times New Roman" w:eastAsia="Trebuchet MS" w:hAnsi="Times New Roman" w:cs="Times New Roman"/>
                <w:sz w:val="24"/>
                <w:szCs w:val="24"/>
              </w:rPr>
              <w:t>2</w:t>
            </w:r>
          </w:p>
        </w:tc>
      </w:tr>
    </w:tbl>
    <w:p w:rsidR="001B3127" w:rsidRPr="007805D9" w:rsidRDefault="001B3127" w:rsidP="001B31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127" w:rsidRPr="007805D9" w:rsidRDefault="001B3127" w:rsidP="001B31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27" w:rsidRPr="007805D9" w:rsidRDefault="001B3127" w:rsidP="001B31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27" w:rsidRPr="007805D9" w:rsidRDefault="001B3127" w:rsidP="001B31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27" w:rsidRPr="007805D9" w:rsidRDefault="001B3127" w:rsidP="001B31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3127" w:rsidRPr="007805D9" w:rsidRDefault="001B3127" w:rsidP="001B31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127" w:rsidRPr="007805D9" w:rsidRDefault="001B3127" w:rsidP="001B31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127" w:rsidRPr="007805D9" w:rsidRDefault="001B3127" w:rsidP="001B31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127" w:rsidRPr="007805D9" w:rsidRDefault="001B3127" w:rsidP="001B31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127" w:rsidRPr="007805D9" w:rsidRDefault="001B3127" w:rsidP="001B31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127" w:rsidRPr="007805D9" w:rsidRDefault="001B3127" w:rsidP="001B31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127" w:rsidRPr="007805D9" w:rsidRDefault="001B3127" w:rsidP="001B31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3127" w:rsidRPr="007805D9" w:rsidRDefault="001B3127" w:rsidP="001B3127">
      <w:pPr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1B3127" w:rsidRPr="007805D9" w:rsidRDefault="001B3127" w:rsidP="001B312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489" w:type="dxa"/>
        <w:tblInd w:w="-2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13109"/>
        <w:gridCol w:w="708"/>
      </w:tblGrid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5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пошива юбок</w:t>
            </w:r>
            <w:r w:rsidRPr="0011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применяемая в массовом производстве одежды.</w:t>
            </w:r>
          </w:p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Ассортимент поясных изделий на фабрике.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Лекала для раскроя поясных изделий.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377-380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Производственный способ обработки застежки.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381-383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Новейшая технология обработки пояса.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384-385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способ обработки низа поясного изделия.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386-387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модели поясного изделия.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388-390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 поясного изделия по готовым лекалам.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пошива поясного изделия.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Стачивание вытачек.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393-395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Стачивание боковых срезов юбки (при пошиве брюк стачивание среднего и шаговых срезов).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396-397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застежки по промышленной технологии.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298-400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и соединение накладного кармана с основной деталью (или другая отделка).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401-402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нижнего среза поясного изделия.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Окончательная отделка изделия. Оценка качества готового изделия.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404-405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Обработка окантовочным швом среза мелкой детали.</w:t>
            </w:r>
          </w:p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срезов окантовочным швом.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дефекты при выполнении окантовочного шва.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407-409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окантовочного шва на прямых срезов.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410-413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окантовочного шва на закругленных срезах.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414-466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повторение. Подготовка к экзамену.</w:t>
            </w:r>
          </w:p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</w:tr>
      <w:tr w:rsidR="001117FF" w:rsidRPr="007805D9" w:rsidTr="001117FF">
        <w:trPr>
          <w:trHeight w:val="220"/>
        </w:trPr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467-476</w:t>
            </w:r>
          </w:p>
        </w:tc>
        <w:tc>
          <w:tcPr>
            <w:tcW w:w="1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  <w:p w:rsidR="001117FF" w:rsidRPr="001117FF" w:rsidRDefault="001117FF" w:rsidP="00111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Пошив изделия равнозначный по трудности исполнения экзаменационному.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117FF" w:rsidRPr="001117FF" w:rsidRDefault="001117FF" w:rsidP="001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7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1B3127" w:rsidRPr="007805D9" w:rsidRDefault="001B3127" w:rsidP="006D0910">
      <w:pPr>
        <w:spacing w:after="0"/>
        <w:ind w:right="3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B3127" w:rsidRPr="007805D9" w:rsidSect="007805D9">
      <w:footerReference w:type="default" r:id="rId9"/>
      <w:pgSz w:w="16838" w:h="11906" w:orient="landscape"/>
      <w:pgMar w:top="1134" w:right="850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2EA" w:rsidRDefault="00DF22EA" w:rsidP="00474F13">
      <w:pPr>
        <w:spacing w:after="0" w:line="240" w:lineRule="auto"/>
      </w:pPr>
      <w:r>
        <w:separator/>
      </w:r>
    </w:p>
  </w:endnote>
  <w:endnote w:type="continuationSeparator" w:id="0">
    <w:p w:rsidR="00DF22EA" w:rsidRDefault="00DF22EA" w:rsidP="0047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848601"/>
      <w:docPartObj>
        <w:docPartGallery w:val="Page Numbers (Bottom of Page)"/>
        <w:docPartUnique/>
      </w:docPartObj>
    </w:sdtPr>
    <w:sdtContent>
      <w:p w:rsidR="001F63ED" w:rsidRDefault="001F63E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5A4">
          <w:rPr>
            <w:noProof/>
          </w:rPr>
          <w:t>2</w:t>
        </w:r>
        <w:r>
          <w:fldChar w:fldCharType="end"/>
        </w:r>
      </w:p>
    </w:sdtContent>
  </w:sdt>
  <w:p w:rsidR="001F63ED" w:rsidRDefault="001F63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2EA" w:rsidRDefault="00DF22EA" w:rsidP="00474F13">
      <w:pPr>
        <w:spacing w:after="0" w:line="240" w:lineRule="auto"/>
      </w:pPr>
      <w:r>
        <w:separator/>
      </w:r>
    </w:p>
  </w:footnote>
  <w:footnote w:type="continuationSeparator" w:id="0">
    <w:p w:rsidR="00DF22EA" w:rsidRDefault="00DF22EA" w:rsidP="00474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857D7"/>
    <w:multiLevelType w:val="hybridMultilevel"/>
    <w:tmpl w:val="27AC52F6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" w15:restartNumberingAfterBreak="0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86EC7"/>
    <w:multiLevelType w:val="hybridMultilevel"/>
    <w:tmpl w:val="943E8F50"/>
    <w:lvl w:ilvl="0" w:tplc="3A2E599E">
      <w:start w:val="1"/>
      <w:numFmt w:val="decimal"/>
      <w:lvlText w:val="%1.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EB53FF9"/>
    <w:multiLevelType w:val="hybridMultilevel"/>
    <w:tmpl w:val="EC10D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4122E"/>
    <w:multiLevelType w:val="hybridMultilevel"/>
    <w:tmpl w:val="C2049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A1B61"/>
    <w:multiLevelType w:val="hybridMultilevel"/>
    <w:tmpl w:val="8D90514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38567C7B"/>
    <w:multiLevelType w:val="hybridMultilevel"/>
    <w:tmpl w:val="AC3E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B755D"/>
    <w:multiLevelType w:val="hybridMultilevel"/>
    <w:tmpl w:val="7BB08BD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42BB4864"/>
    <w:multiLevelType w:val="hybridMultilevel"/>
    <w:tmpl w:val="01D6B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3F79C7"/>
    <w:multiLevelType w:val="hybridMultilevel"/>
    <w:tmpl w:val="B228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34C98"/>
    <w:multiLevelType w:val="hybridMultilevel"/>
    <w:tmpl w:val="6ACEDCF4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3" w15:restartNumberingAfterBreak="0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3548B"/>
    <w:multiLevelType w:val="hybridMultilevel"/>
    <w:tmpl w:val="F282046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 w15:restartNumberingAfterBreak="0">
    <w:nsid w:val="4CCD1EFA"/>
    <w:multiLevelType w:val="hybridMultilevel"/>
    <w:tmpl w:val="D188E154"/>
    <w:lvl w:ilvl="0" w:tplc="A4A606B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C13D3C"/>
    <w:multiLevelType w:val="hybridMultilevel"/>
    <w:tmpl w:val="CE58C2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917EB0"/>
    <w:multiLevelType w:val="hybridMultilevel"/>
    <w:tmpl w:val="E25A2F22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5FD41D42"/>
    <w:multiLevelType w:val="hybridMultilevel"/>
    <w:tmpl w:val="C62ABC92"/>
    <w:lvl w:ilvl="0" w:tplc="A4A606B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2471FE"/>
    <w:multiLevelType w:val="hybridMultilevel"/>
    <w:tmpl w:val="A5C4F5BC"/>
    <w:lvl w:ilvl="0" w:tplc="D1E0F5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13"/>
  </w:num>
  <w:num w:numId="6">
    <w:abstractNumId w:val="7"/>
  </w:num>
  <w:num w:numId="7">
    <w:abstractNumId w:val="9"/>
  </w:num>
  <w:num w:numId="8">
    <w:abstractNumId w:val="17"/>
  </w:num>
  <w:num w:numId="9">
    <w:abstractNumId w:val="0"/>
  </w:num>
  <w:num w:numId="10">
    <w:abstractNumId w:val="14"/>
  </w:num>
  <w:num w:numId="11">
    <w:abstractNumId w:val="4"/>
  </w:num>
  <w:num w:numId="12">
    <w:abstractNumId w:val="8"/>
  </w:num>
  <w:num w:numId="13">
    <w:abstractNumId w:val="11"/>
  </w:num>
  <w:num w:numId="14">
    <w:abstractNumId w:val="16"/>
  </w:num>
  <w:num w:numId="15">
    <w:abstractNumId w:val="15"/>
  </w:num>
  <w:num w:numId="16">
    <w:abstractNumId w:val="18"/>
  </w:num>
  <w:num w:numId="17">
    <w:abstractNumId w:val="3"/>
  </w:num>
  <w:num w:numId="18">
    <w:abstractNumId w:val="19"/>
  </w:num>
  <w:num w:numId="19">
    <w:abstractNumId w:val="10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8FE"/>
    <w:rsid w:val="00035B62"/>
    <w:rsid w:val="0005362B"/>
    <w:rsid w:val="000630C2"/>
    <w:rsid w:val="00093D6D"/>
    <w:rsid w:val="000A1EC0"/>
    <w:rsid w:val="000A50F0"/>
    <w:rsid w:val="000B34AC"/>
    <w:rsid w:val="000B7858"/>
    <w:rsid w:val="000C21E3"/>
    <w:rsid w:val="000C42CC"/>
    <w:rsid w:val="000D60C7"/>
    <w:rsid w:val="000E0294"/>
    <w:rsid w:val="000E7B15"/>
    <w:rsid w:val="000F265A"/>
    <w:rsid w:val="001117FF"/>
    <w:rsid w:val="00114E5C"/>
    <w:rsid w:val="001275A2"/>
    <w:rsid w:val="00137D9C"/>
    <w:rsid w:val="00156504"/>
    <w:rsid w:val="001579E5"/>
    <w:rsid w:val="0016207A"/>
    <w:rsid w:val="00167D06"/>
    <w:rsid w:val="00186E84"/>
    <w:rsid w:val="001933DD"/>
    <w:rsid w:val="001A000A"/>
    <w:rsid w:val="001A7EF8"/>
    <w:rsid w:val="001B3127"/>
    <w:rsid w:val="001D6C1D"/>
    <w:rsid w:val="001E59D9"/>
    <w:rsid w:val="001F2C54"/>
    <w:rsid w:val="001F63ED"/>
    <w:rsid w:val="00232D2F"/>
    <w:rsid w:val="0023793F"/>
    <w:rsid w:val="00246F30"/>
    <w:rsid w:val="0026333A"/>
    <w:rsid w:val="002A0878"/>
    <w:rsid w:val="003131CE"/>
    <w:rsid w:val="00343CE8"/>
    <w:rsid w:val="00352F88"/>
    <w:rsid w:val="003561AA"/>
    <w:rsid w:val="003651D8"/>
    <w:rsid w:val="00376606"/>
    <w:rsid w:val="00393ADC"/>
    <w:rsid w:val="00396D92"/>
    <w:rsid w:val="003C7FCC"/>
    <w:rsid w:val="00400607"/>
    <w:rsid w:val="00402EEB"/>
    <w:rsid w:val="004069F8"/>
    <w:rsid w:val="004072F1"/>
    <w:rsid w:val="00435307"/>
    <w:rsid w:val="00446F71"/>
    <w:rsid w:val="004725CC"/>
    <w:rsid w:val="00474F13"/>
    <w:rsid w:val="00497783"/>
    <w:rsid w:val="004B189A"/>
    <w:rsid w:val="004B377D"/>
    <w:rsid w:val="004B47F7"/>
    <w:rsid w:val="004D327E"/>
    <w:rsid w:val="004F5EC6"/>
    <w:rsid w:val="004F75DD"/>
    <w:rsid w:val="00521AF6"/>
    <w:rsid w:val="00531AF3"/>
    <w:rsid w:val="00551317"/>
    <w:rsid w:val="005A3109"/>
    <w:rsid w:val="005C4627"/>
    <w:rsid w:val="00616129"/>
    <w:rsid w:val="00621151"/>
    <w:rsid w:val="00633881"/>
    <w:rsid w:val="00652099"/>
    <w:rsid w:val="00655EFA"/>
    <w:rsid w:val="00660937"/>
    <w:rsid w:val="00667F0E"/>
    <w:rsid w:val="00680357"/>
    <w:rsid w:val="006B5034"/>
    <w:rsid w:val="006D0910"/>
    <w:rsid w:val="006E69ED"/>
    <w:rsid w:val="006F3DAC"/>
    <w:rsid w:val="00707B73"/>
    <w:rsid w:val="007247AA"/>
    <w:rsid w:val="007262DB"/>
    <w:rsid w:val="0072690A"/>
    <w:rsid w:val="0074433D"/>
    <w:rsid w:val="0075340A"/>
    <w:rsid w:val="00756DD9"/>
    <w:rsid w:val="007805D9"/>
    <w:rsid w:val="007969D8"/>
    <w:rsid w:val="007A40F9"/>
    <w:rsid w:val="007A68FE"/>
    <w:rsid w:val="007D7A28"/>
    <w:rsid w:val="007E0A34"/>
    <w:rsid w:val="007E6255"/>
    <w:rsid w:val="007F1CFC"/>
    <w:rsid w:val="00800B7E"/>
    <w:rsid w:val="00856A9A"/>
    <w:rsid w:val="00893BBA"/>
    <w:rsid w:val="008B32AD"/>
    <w:rsid w:val="008C2426"/>
    <w:rsid w:val="008C5A91"/>
    <w:rsid w:val="008D697C"/>
    <w:rsid w:val="008E4C70"/>
    <w:rsid w:val="008E562B"/>
    <w:rsid w:val="009278C0"/>
    <w:rsid w:val="00935174"/>
    <w:rsid w:val="0093700D"/>
    <w:rsid w:val="009411E9"/>
    <w:rsid w:val="0096629C"/>
    <w:rsid w:val="009819A3"/>
    <w:rsid w:val="0098239B"/>
    <w:rsid w:val="009B15A4"/>
    <w:rsid w:val="009B5F58"/>
    <w:rsid w:val="009D0EA3"/>
    <w:rsid w:val="009D2973"/>
    <w:rsid w:val="009F2543"/>
    <w:rsid w:val="009F45AD"/>
    <w:rsid w:val="009F51B5"/>
    <w:rsid w:val="00A06A50"/>
    <w:rsid w:val="00A17F05"/>
    <w:rsid w:val="00A44D15"/>
    <w:rsid w:val="00A5586A"/>
    <w:rsid w:val="00A83E3D"/>
    <w:rsid w:val="00AA6D4C"/>
    <w:rsid w:val="00AB1064"/>
    <w:rsid w:val="00AE2D06"/>
    <w:rsid w:val="00AE6ABC"/>
    <w:rsid w:val="00B02BB9"/>
    <w:rsid w:val="00B16063"/>
    <w:rsid w:val="00B249AD"/>
    <w:rsid w:val="00B24D47"/>
    <w:rsid w:val="00B30B2C"/>
    <w:rsid w:val="00B454D7"/>
    <w:rsid w:val="00B704B2"/>
    <w:rsid w:val="00B74DE2"/>
    <w:rsid w:val="00B7636B"/>
    <w:rsid w:val="00B8292A"/>
    <w:rsid w:val="00BC2232"/>
    <w:rsid w:val="00BD55EA"/>
    <w:rsid w:val="00BE162B"/>
    <w:rsid w:val="00BE39CA"/>
    <w:rsid w:val="00C26587"/>
    <w:rsid w:val="00C27D75"/>
    <w:rsid w:val="00C36657"/>
    <w:rsid w:val="00C43E0B"/>
    <w:rsid w:val="00C70DFA"/>
    <w:rsid w:val="00C81658"/>
    <w:rsid w:val="00C825E8"/>
    <w:rsid w:val="00CA1333"/>
    <w:rsid w:val="00CB6F82"/>
    <w:rsid w:val="00CE2287"/>
    <w:rsid w:val="00D00DD4"/>
    <w:rsid w:val="00D032BE"/>
    <w:rsid w:val="00D1005A"/>
    <w:rsid w:val="00D14BC7"/>
    <w:rsid w:val="00D1588C"/>
    <w:rsid w:val="00D52028"/>
    <w:rsid w:val="00D6710C"/>
    <w:rsid w:val="00D67902"/>
    <w:rsid w:val="00D86A37"/>
    <w:rsid w:val="00DA0872"/>
    <w:rsid w:val="00DB1DD9"/>
    <w:rsid w:val="00DB5ADA"/>
    <w:rsid w:val="00DC45A4"/>
    <w:rsid w:val="00DD66A6"/>
    <w:rsid w:val="00DE5205"/>
    <w:rsid w:val="00DF22EA"/>
    <w:rsid w:val="00E03954"/>
    <w:rsid w:val="00E0786A"/>
    <w:rsid w:val="00E11ECB"/>
    <w:rsid w:val="00E14520"/>
    <w:rsid w:val="00E34204"/>
    <w:rsid w:val="00E74CF0"/>
    <w:rsid w:val="00E92DB4"/>
    <w:rsid w:val="00EB3430"/>
    <w:rsid w:val="00ED2009"/>
    <w:rsid w:val="00EE44A4"/>
    <w:rsid w:val="00EF2320"/>
    <w:rsid w:val="00EF319E"/>
    <w:rsid w:val="00F41CFC"/>
    <w:rsid w:val="00F45CAB"/>
    <w:rsid w:val="00F47598"/>
    <w:rsid w:val="00F52D84"/>
    <w:rsid w:val="00F71FC3"/>
    <w:rsid w:val="00F75F1C"/>
    <w:rsid w:val="00F86264"/>
    <w:rsid w:val="00FB2ACB"/>
    <w:rsid w:val="00FD3E4E"/>
    <w:rsid w:val="00FD6050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0BDE9-5449-4282-918F-3312A8AE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009"/>
  </w:style>
  <w:style w:type="paragraph" w:styleId="1">
    <w:name w:val="heading 1"/>
    <w:basedOn w:val="a"/>
    <w:next w:val="a"/>
    <w:link w:val="10"/>
    <w:uiPriority w:val="9"/>
    <w:qFormat/>
    <w:rsid w:val="001B3127"/>
    <w:pPr>
      <w:keepNext/>
      <w:keepLines/>
      <w:spacing w:before="480" w:after="0" w:line="240" w:lineRule="auto"/>
      <w:jc w:val="both"/>
      <w:outlineLvl w:val="0"/>
    </w:pPr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B3127"/>
    <w:pPr>
      <w:keepNext/>
      <w:keepLines/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1B3127"/>
    <w:pPr>
      <w:keepNext/>
      <w:keepLines/>
      <w:spacing w:before="200" w:after="0" w:line="240" w:lineRule="auto"/>
      <w:jc w:val="both"/>
      <w:outlineLvl w:val="2"/>
    </w:pPr>
    <w:rPr>
      <w:rFonts w:ascii="Arial" w:eastAsia="Times New Roman" w:hAnsi="Arial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1B3127"/>
    <w:pPr>
      <w:keepNext/>
      <w:keepLines/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1B3127"/>
    <w:pPr>
      <w:keepNext/>
      <w:keepLines/>
      <w:spacing w:before="200" w:after="0" w:line="240" w:lineRule="auto"/>
      <w:jc w:val="both"/>
      <w:outlineLvl w:val="4"/>
    </w:pPr>
    <w:rPr>
      <w:rFonts w:ascii="Arial" w:eastAsia="Times New Roman" w:hAnsi="Arial" w:cs="Times New Roman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B3127"/>
    <w:pPr>
      <w:keepNext/>
      <w:keepLines/>
      <w:spacing w:before="200" w:after="0" w:line="240" w:lineRule="auto"/>
      <w:jc w:val="both"/>
      <w:outlineLvl w:val="5"/>
    </w:pPr>
    <w:rPr>
      <w:rFonts w:ascii="Arial" w:eastAsia="Times New Roman" w:hAnsi="Arial" w:cs="Times New Roman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1B3127"/>
    <w:pPr>
      <w:keepNext/>
      <w:keepLines/>
      <w:spacing w:before="200" w:after="0" w:line="240" w:lineRule="auto"/>
      <w:jc w:val="both"/>
      <w:outlineLvl w:val="6"/>
    </w:pPr>
    <w:rPr>
      <w:rFonts w:ascii="Arial" w:eastAsia="Times New Roman" w:hAnsi="Arial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1B3127"/>
    <w:pPr>
      <w:keepNext/>
      <w:keepLines/>
      <w:spacing w:before="200" w:after="0" w:line="240" w:lineRule="auto"/>
      <w:jc w:val="both"/>
      <w:outlineLvl w:val="7"/>
    </w:pPr>
    <w:rPr>
      <w:rFonts w:ascii="Arial" w:eastAsia="Times New Roman" w:hAnsi="Arial" w:cs="Times New Roman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1B3127"/>
    <w:pPr>
      <w:keepNext/>
      <w:keepLines/>
      <w:spacing w:before="200" w:after="0" w:line="240" w:lineRule="auto"/>
      <w:jc w:val="both"/>
      <w:outlineLvl w:val="8"/>
    </w:pPr>
    <w:rPr>
      <w:rFonts w:ascii="Arial" w:eastAsia="Times New Roman" w:hAnsi="Arial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009"/>
    <w:pPr>
      <w:ind w:left="720"/>
      <w:contextualSpacing/>
    </w:pPr>
  </w:style>
  <w:style w:type="paragraph" w:customStyle="1" w:styleId="Standard">
    <w:name w:val="Standard"/>
    <w:rsid w:val="00ED200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customStyle="1" w:styleId="11">
    <w:name w:val="Сетка таблицы1"/>
    <w:basedOn w:val="a1"/>
    <w:next w:val="a4"/>
    <w:uiPriority w:val="39"/>
    <w:rsid w:val="00F41CFC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4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31"/>
    <w:locked/>
    <w:rsid w:val="00E03954"/>
    <w:rPr>
      <w:rFonts w:ascii="Times New Roman" w:eastAsia="Times New Roman" w:hAnsi="Times New Roman"/>
      <w:spacing w:val="10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5"/>
    <w:rsid w:val="00E03954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spacing w:val="10"/>
      <w:sz w:val="26"/>
      <w:szCs w:val="26"/>
    </w:rPr>
  </w:style>
  <w:style w:type="paragraph" w:customStyle="1" w:styleId="Style4">
    <w:name w:val="Style4"/>
    <w:basedOn w:val="a"/>
    <w:rsid w:val="00E0395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74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4F13"/>
  </w:style>
  <w:style w:type="paragraph" w:styleId="a8">
    <w:name w:val="footer"/>
    <w:basedOn w:val="a"/>
    <w:link w:val="a9"/>
    <w:uiPriority w:val="99"/>
    <w:unhideWhenUsed/>
    <w:rsid w:val="00474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4F13"/>
  </w:style>
  <w:style w:type="paragraph" w:styleId="aa">
    <w:name w:val="Balloon Text"/>
    <w:basedOn w:val="a"/>
    <w:link w:val="ab"/>
    <w:uiPriority w:val="99"/>
    <w:semiHidden/>
    <w:unhideWhenUsed/>
    <w:rsid w:val="00FD6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60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B3127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3127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3127"/>
    <w:rPr>
      <w:rFonts w:ascii="Arial" w:eastAsia="Times New Roman" w:hAnsi="Arial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1B3127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1B3127"/>
    <w:rPr>
      <w:rFonts w:ascii="Arial" w:eastAsia="Times New Roman" w:hAnsi="Arial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1B3127"/>
    <w:rPr>
      <w:rFonts w:ascii="Arial" w:eastAsia="Times New Roman" w:hAnsi="Arial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1B3127"/>
    <w:rPr>
      <w:rFonts w:ascii="Arial" w:eastAsia="Times New Roman" w:hAnsi="Arial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1B3127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B3127"/>
    <w:rPr>
      <w:rFonts w:ascii="Arial" w:eastAsia="Times New Roman" w:hAnsi="Arial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1B3127"/>
  </w:style>
  <w:style w:type="table" w:customStyle="1" w:styleId="21">
    <w:name w:val="Сетка таблицы2"/>
    <w:basedOn w:val="a1"/>
    <w:next w:val="a4"/>
    <w:uiPriority w:val="59"/>
    <w:rsid w:val="001B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B3127"/>
  </w:style>
  <w:style w:type="numbering" w:customStyle="1" w:styleId="22">
    <w:name w:val="Нет списка2"/>
    <w:next w:val="a2"/>
    <w:uiPriority w:val="99"/>
    <w:semiHidden/>
    <w:unhideWhenUsed/>
    <w:rsid w:val="001B3127"/>
  </w:style>
  <w:style w:type="paragraph" w:styleId="ac">
    <w:name w:val="caption"/>
    <w:basedOn w:val="a"/>
    <w:next w:val="a"/>
    <w:uiPriority w:val="35"/>
    <w:qFormat/>
    <w:rsid w:val="001B312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B312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B3127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B3127"/>
    <w:pPr>
      <w:numPr>
        <w:ilvl w:val="1"/>
      </w:numPr>
      <w:spacing w:after="0" w:line="240" w:lineRule="auto"/>
      <w:jc w:val="both"/>
    </w:pPr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B3127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af1">
    <w:name w:val="Strong"/>
    <w:uiPriority w:val="22"/>
    <w:qFormat/>
    <w:rsid w:val="001B3127"/>
    <w:rPr>
      <w:b/>
      <w:bCs/>
    </w:rPr>
  </w:style>
  <w:style w:type="character" w:styleId="af2">
    <w:name w:val="Emphasis"/>
    <w:uiPriority w:val="20"/>
    <w:qFormat/>
    <w:rsid w:val="001B3127"/>
    <w:rPr>
      <w:i/>
      <w:iCs/>
    </w:rPr>
  </w:style>
  <w:style w:type="paragraph" w:styleId="af3">
    <w:name w:val="No Spacing"/>
    <w:uiPriority w:val="1"/>
    <w:qFormat/>
    <w:rsid w:val="001B312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23">
    <w:name w:val="Quote"/>
    <w:basedOn w:val="a"/>
    <w:next w:val="a"/>
    <w:link w:val="24"/>
    <w:uiPriority w:val="29"/>
    <w:qFormat/>
    <w:rsid w:val="001B312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color w:val="000000"/>
    </w:rPr>
  </w:style>
  <w:style w:type="character" w:customStyle="1" w:styleId="24">
    <w:name w:val="Цитата 2 Знак"/>
    <w:basedOn w:val="a0"/>
    <w:link w:val="23"/>
    <w:uiPriority w:val="29"/>
    <w:rsid w:val="001B3127"/>
    <w:rPr>
      <w:rFonts w:ascii="Times New Roman" w:eastAsia="Times New Roman" w:hAnsi="Times New Roman" w:cs="Times New Roman"/>
      <w:i/>
      <w:iCs/>
      <w:color w:val="000000"/>
    </w:rPr>
  </w:style>
  <w:style w:type="paragraph" w:styleId="af4">
    <w:name w:val="Intense Quote"/>
    <w:basedOn w:val="a"/>
    <w:next w:val="a"/>
    <w:link w:val="af5"/>
    <w:uiPriority w:val="30"/>
    <w:qFormat/>
    <w:rsid w:val="001B3127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af5">
    <w:name w:val="Выделенная цитата Знак"/>
    <w:basedOn w:val="a0"/>
    <w:link w:val="af4"/>
    <w:uiPriority w:val="30"/>
    <w:rsid w:val="001B3127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styleId="af6">
    <w:name w:val="Subtle Emphasis"/>
    <w:uiPriority w:val="19"/>
    <w:qFormat/>
    <w:rsid w:val="001B3127"/>
    <w:rPr>
      <w:i/>
      <w:iCs/>
      <w:color w:val="808080"/>
    </w:rPr>
  </w:style>
  <w:style w:type="character" w:styleId="af7">
    <w:name w:val="Intense Emphasis"/>
    <w:uiPriority w:val="21"/>
    <w:qFormat/>
    <w:rsid w:val="001B3127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1B3127"/>
    <w:rPr>
      <w:smallCaps/>
      <w:color w:val="C0504D"/>
      <w:u w:val="single"/>
    </w:rPr>
  </w:style>
  <w:style w:type="character" w:styleId="af9">
    <w:name w:val="Intense Reference"/>
    <w:uiPriority w:val="32"/>
    <w:qFormat/>
    <w:rsid w:val="001B3127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1B3127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1B3127"/>
    <w:pPr>
      <w:outlineLvl w:val="9"/>
    </w:pPr>
  </w:style>
  <w:style w:type="table" w:customStyle="1" w:styleId="210">
    <w:name w:val="Сетка таблицы21"/>
    <w:basedOn w:val="a1"/>
    <w:next w:val="a4"/>
    <w:uiPriority w:val="59"/>
    <w:rsid w:val="001B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1B3127"/>
  </w:style>
  <w:style w:type="table" w:customStyle="1" w:styleId="112">
    <w:name w:val="Сетка таблицы11"/>
    <w:basedOn w:val="a1"/>
    <w:next w:val="a4"/>
    <w:uiPriority w:val="59"/>
    <w:rsid w:val="001B3127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1B3127"/>
  </w:style>
  <w:style w:type="table" w:customStyle="1" w:styleId="33">
    <w:name w:val="Сетка таблицы3"/>
    <w:basedOn w:val="a1"/>
    <w:next w:val="a4"/>
    <w:uiPriority w:val="59"/>
    <w:rsid w:val="001B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B3127"/>
  </w:style>
  <w:style w:type="table" w:customStyle="1" w:styleId="121">
    <w:name w:val="Сетка таблицы12"/>
    <w:basedOn w:val="a1"/>
    <w:next w:val="a4"/>
    <w:uiPriority w:val="59"/>
    <w:rsid w:val="001B3127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сновной 1 см"/>
    <w:basedOn w:val="a"/>
    <w:rsid w:val="001B3127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table" w:customStyle="1" w:styleId="41">
    <w:name w:val="Сетка таблицы4"/>
    <w:basedOn w:val="a1"/>
    <w:next w:val="a4"/>
    <w:uiPriority w:val="59"/>
    <w:rsid w:val="001B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B3127"/>
  </w:style>
  <w:style w:type="table" w:customStyle="1" w:styleId="130">
    <w:name w:val="Сетка таблицы13"/>
    <w:basedOn w:val="a1"/>
    <w:next w:val="a4"/>
    <w:uiPriority w:val="39"/>
    <w:rsid w:val="001B3127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4"/>
    <w:uiPriority w:val="59"/>
    <w:rsid w:val="001B3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1B3127"/>
  </w:style>
  <w:style w:type="numbering" w:customStyle="1" w:styleId="211">
    <w:name w:val="Нет списка21"/>
    <w:next w:val="a2"/>
    <w:uiPriority w:val="99"/>
    <w:semiHidden/>
    <w:unhideWhenUsed/>
    <w:rsid w:val="001B3127"/>
  </w:style>
  <w:style w:type="table" w:customStyle="1" w:styleId="220">
    <w:name w:val="Сетка таблицы22"/>
    <w:basedOn w:val="a1"/>
    <w:next w:val="a4"/>
    <w:uiPriority w:val="59"/>
    <w:rsid w:val="001B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1B3127"/>
  </w:style>
  <w:style w:type="table" w:customStyle="1" w:styleId="1110">
    <w:name w:val="Сетка таблицы111"/>
    <w:basedOn w:val="a1"/>
    <w:next w:val="a4"/>
    <w:uiPriority w:val="59"/>
    <w:rsid w:val="001B3127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1B3127"/>
  </w:style>
  <w:style w:type="table" w:customStyle="1" w:styleId="311">
    <w:name w:val="Сетка таблицы31"/>
    <w:basedOn w:val="a1"/>
    <w:next w:val="a4"/>
    <w:uiPriority w:val="59"/>
    <w:rsid w:val="001B3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1B3127"/>
  </w:style>
  <w:style w:type="table" w:customStyle="1" w:styleId="1211">
    <w:name w:val="Сетка таблицы121"/>
    <w:basedOn w:val="a1"/>
    <w:next w:val="a4"/>
    <w:uiPriority w:val="59"/>
    <w:rsid w:val="001B3127"/>
    <w:pPr>
      <w:spacing w:after="0" w:line="240" w:lineRule="auto"/>
    </w:pPr>
    <w:rPr>
      <w:rFonts w:ascii="Trebuchet MS" w:eastAsia="Trebuchet MS" w:hAnsi="Trebuchet MS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9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AD8F-D981-495A-97FC-AD2B7C62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4605</TotalTime>
  <Pages>27</Pages>
  <Words>6090</Words>
  <Characters>34715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45</cp:revision>
  <cp:lastPrinted>2018-10-01T14:51:00Z</cp:lastPrinted>
  <dcterms:created xsi:type="dcterms:W3CDTF">2017-09-06T13:31:00Z</dcterms:created>
  <dcterms:modified xsi:type="dcterms:W3CDTF">2020-02-26T15:28:00Z</dcterms:modified>
</cp:coreProperties>
</file>