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49" w:rsidRDefault="00B93949" w:rsidP="00B93949">
      <w:pPr>
        <w:widowControl w:val="0"/>
        <w:autoSpaceDE w:val="0"/>
        <w:autoSpaceDN w:val="0"/>
        <w:adjustRightInd w:val="0"/>
      </w:pPr>
      <w:r w:rsidRPr="002B03D7">
        <w:rPr>
          <w:rFonts w:ascii="Calibri" w:eastAsia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A25CB04" wp14:editId="46EA4E51">
            <wp:simplePos x="0" y="0"/>
            <wp:positionH relativeFrom="margin">
              <wp:posOffset>0</wp:posOffset>
            </wp:positionH>
            <wp:positionV relativeFrom="margin">
              <wp:posOffset>170815</wp:posOffset>
            </wp:positionV>
            <wp:extent cx="61722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93949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B93949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B93949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B93949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B93949" w:rsidRPr="00FF173A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FF173A" w:rsidRPr="00FF173A" w:rsidRDefault="00FF173A" w:rsidP="00FF173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F173A" w:rsidRPr="00FF173A" w:rsidRDefault="00FF173A" w:rsidP="00FF173A">
      <w:pPr>
        <w:rPr>
          <w:b/>
          <w:bCs/>
          <w:sz w:val="40"/>
          <w:szCs w:val="22"/>
          <w:lang w:eastAsia="en-US"/>
        </w:rPr>
      </w:pPr>
    </w:p>
    <w:p w:rsidR="00FF173A" w:rsidRDefault="00FF173A" w:rsidP="00FF173A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 w:rsidRPr="00FF173A">
        <w:rPr>
          <w:b/>
          <w:bCs/>
          <w:color w:val="000000"/>
          <w:sz w:val="40"/>
          <w:szCs w:val="40"/>
        </w:rPr>
        <w:t>Рабочая программа</w:t>
      </w:r>
    </w:p>
    <w:p w:rsidR="001F12D2" w:rsidRDefault="001F12D2" w:rsidP="001F12D2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учебному предмету</w:t>
      </w:r>
    </w:p>
    <w:p w:rsidR="001F12D2" w:rsidRPr="001F12D2" w:rsidRDefault="001F12D2" w:rsidP="001F12D2">
      <w:pPr>
        <w:jc w:val="center"/>
        <w:rPr>
          <w:rFonts w:ascii="Calibri" w:hAnsi="Calibri"/>
          <w:lang w:eastAsia="en-US" w:bidi="en-US"/>
        </w:rPr>
      </w:pPr>
      <w:r w:rsidRPr="001F12D2">
        <w:rPr>
          <w:rFonts w:ascii="Calibri" w:hAnsi="Calibri"/>
          <w:lang w:eastAsia="en-US" w:bidi="en-US"/>
        </w:rPr>
        <w:t xml:space="preserve"> </w:t>
      </w:r>
      <w:proofErr w:type="gramStart"/>
      <w:r w:rsidRPr="001F12D2">
        <w:rPr>
          <w:rFonts w:ascii="Calibri" w:hAnsi="Calibri"/>
          <w:lang w:eastAsia="en-US" w:bidi="en-US"/>
        </w:rPr>
        <w:t>русский</w:t>
      </w:r>
      <w:proofErr w:type="gramEnd"/>
      <w:r w:rsidRPr="001F12D2">
        <w:rPr>
          <w:rFonts w:ascii="Calibri" w:hAnsi="Calibri"/>
          <w:lang w:eastAsia="en-US" w:bidi="en-US"/>
        </w:rPr>
        <w:t xml:space="preserve"> язык</w:t>
      </w:r>
    </w:p>
    <w:p w:rsidR="00FF173A" w:rsidRPr="001F12D2" w:rsidRDefault="00B93949" w:rsidP="001F12D2">
      <w:pPr>
        <w:jc w:val="center"/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t xml:space="preserve"> </w:t>
      </w:r>
      <w:r w:rsidR="00FF173A" w:rsidRPr="001F12D2">
        <w:rPr>
          <w:rFonts w:ascii="Calibri" w:hAnsi="Calibri"/>
          <w:lang w:eastAsia="en-US" w:bidi="en-US"/>
        </w:rPr>
        <w:t xml:space="preserve"> 4 класса</w:t>
      </w:r>
    </w:p>
    <w:p w:rsidR="00FF173A" w:rsidRPr="00FF173A" w:rsidRDefault="00FF173A" w:rsidP="00FF173A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vertAlign w:val="superscript"/>
        </w:rPr>
      </w:pPr>
      <w:proofErr w:type="gramStart"/>
      <w:r w:rsidRPr="001F12D2">
        <w:t>уровень</w:t>
      </w:r>
      <w:proofErr w:type="gramEnd"/>
      <w:r w:rsidRPr="001F12D2">
        <w:t xml:space="preserve"> начального общего</w:t>
      </w:r>
      <w:r w:rsidRPr="00FF173A">
        <w:t xml:space="preserve"> образования</w:t>
      </w:r>
    </w:p>
    <w:p w:rsidR="00FF173A" w:rsidRPr="00FF173A" w:rsidRDefault="00FF173A" w:rsidP="00B93949">
      <w:pPr>
        <w:kinsoku w:val="0"/>
        <w:overflowPunct w:val="0"/>
        <w:spacing w:before="100" w:beforeAutospacing="1" w:after="100" w:afterAutospacing="1"/>
        <w:ind w:left="547" w:hanging="547"/>
        <w:textAlignment w:val="baseline"/>
        <w:rPr>
          <w:position w:val="10"/>
          <w:vertAlign w:val="superscript"/>
        </w:rPr>
      </w:pPr>
    </w:p>
    <w:p w:rsidR="00B93949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D350B5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</w:t>
      </w:r>
      <w:r>
        <w:rPr>
          <w:color w:val="000000"/>
          <w:position w:val="10"/>
          <w:sz w:val="32"/>
          <w:szCs w:val="32"/>
          <w:vertAlign w:val="superscript"/>
        </w:rPr>
        <w:t xml:space="preserve">                         </w:t>
      </w: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1F12D2" w:rsidRPr="00D350B5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 xml:space="preserve">    </w:t>
      </w:r>
      <w:r w:rsidRPr="00D350B5">
        <w:rPr>
          <w:color w:val="000000"/>
          <w:position w:val="10"/>
          <w:sz w:val="32"/>
          <w:szCs w:val="32"/>
          <w:vertAlign w:val="superscript"/>
        </w:rPr>
        <w:t>Составитель РП</w:t>
      </w:r>
    </w:p>
    <w:p w:rsidR="001F12D2" w:rsidRPr="00D350B5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D350B5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color w:val="000000"/>
          <w:position w:val="10"/>
          <w:sz w:val="32"/>
          <w:szCs w:val="32"/>
          <w:vertAlign w:val="superscript"/>
        </w:rPr>
        <w:t xml:space="preserve">                             </w:t>
      </w:r>
      <w:proofErr w:type="spellStart"/>
      <w:r w:rsidRPr="00D350B5">
        <w:rPr>
          <w:color w:val="000000"/>
          <w:position w:val="10"/>
          <w:sz w:val="32"/>
          <w:szCs w:val="32"/>
          <w:vertAlign w:val="superscript"/>
        </w:rPr>
        <w:t>Хамитова</w:t>
      </w:r>
      <w:proofErr w:type="spellEnd"/>
      <w:r w:rsidRPr="00D350B5">
        <w:rPr>
          <w:color w:val="000000"/>
          <w:position w:val="10"/>
          <w:sz w:val="32"/>
          <w:szCs w:val="32"/>
          <w:vertAlign w:val="superscript"/>
        </w:rPr>
        <w:t xml:space="preserve"> З.А, учитель начальных классов, </w:t>
      </w:r>
    </w:p>
    <w:p w:rsidR="001F12D2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proofErr w:type="gramStart"/>
      <w:r w:rsidRPr="00D350B5">
        <w:rPr>
          <w:color w:val="000000"/>
          <w:position w:val="10"/>
          <w:sz w:val="32"/>
          <w:szCs w:val="32"/>
          <w:vertAlign w:val="superscript"/>
        </w:rPr>
        <w:t>первая</w:t>
      </w:r>
      <w:proofErr w:type="gramEnd"/>
      <w:r w:rsidRPr="00D350B5">
        <w:rPr>
          <w:color w:val="000000"/>
          <w:position w:val="10"/>
          <w:sz w:val="32"/>
          <w:szCs w:val="32"/>
          <w:vertAlign w:val="superscript"/>
        </w:rPr>
        <w:t xml:space="preserve"> квалификационная категория</w:t>
      </w:r>
    </w:p>
    <w:p w:rsidR="001F12D2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1F12D2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1F12D2" w:rsidRDefault="001F12D2" w:rsidP="00B93949">
      <w:pPr>
        <w:tabs>
          <w:tab w:val="left" w:pos="6915"/>
        </w:tabs>
        <w:kinsoku w:val="0"/>
        <w:overflowPunct w:val="0"/>
        <w:spacing w:before="7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2019г</w:t>
      </w:r>
    </w:p>
    <w:p w:rsidR="00FF173A" w:rsidRDefault="00FF173A" w:rsidP="00FF173A">
      <w:pPr>
        <w:spacing w:after="160" w:line="259" w:lineRule="auto"/>
        <w:jc w:val="center"/>
        <w:rPr>
          <w:rFonts w:ascii="Calibri" w:hAnsi="Calibri" w:cs="Calibri"/>
          <w:b/>
          <w:iCs/>
          <w:sz w:val="28"/>
          <w:lang w:eastAsia="en-US" w:bidi="en-US"/>
        </w:rPr>
      </w:pPr>
    </w:p>
    <w:p w:rsidR="00865805" w:rsidRDefault="00865805" w:rsidP="00865805">
      <w:pPr>
        <w:pStyle w:val="c25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Планируемые результаты освоения учебной программы по предмету «Русский язык» к концу 4-го года обучения</w:t>
      </w:r>
    </w:p>
    <w:p w:rsidR="00865805" w:rsidRDefault="00865805" w:rsidP="00865805">
      <w:pPr>
        <w:pStyle w:val="c1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Личностные результаты</w:t>
      </w:r>
    </w:p>
    <w:p w:rsidR="00865805" w:rsidRDefault="00865805" w:rsidP="00865805">
      <w:pPr>
        <w:pStyle w:val="c5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</w:t>
      </w:r>
      <w:proofErr w:type="gramStart"/>
      <w:r>
        <w:rPr>
          <w:rStyle w:val="c12"/>
          <w:color w:val="000000"/>
          <w:sz w:val="28"/>
          <w:szCs w:val="28"/>
        </w:rPr>
        <w:t>ценностей  многонационального</w:t>
      </w:r>
      <w:proofErr w:type="gramEnd"/>
      <w:r>
        <w:rPr>
          <w:rStyle w:val="c12"/>
          <w:color w:val="000000"/>
          <w:sz w:val="28"/>
          <w:szCs w:val="28"/>
        </w:rPr>
        <w:t xml:space="preserve"> российского общества; становление гуманистических и демократических ценностных ориентаций;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65805" w:rsidRDefault="00865805" w:rsidP="00865805">
      <w:pPr>
        <w:pStyle w:val="c62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5"/>
          <w:rFonts w:ascii="Calibri" w:hAnsi="Calibri" w:cs="Calibri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Style w:val="c35"/>
          <w:rFonts w:ascii="Calibri" w:hAnsi="Calibri" w:cs="Calibri"/>
          <w:b/>
          <w:bCs/>
          <w:color w:val="000000"/>
          <w:sz w:val="28"/>
          <w:szCs w:val="28"/>
        </w:rPr>
        <w:t xml:space="preserve"> результаты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способностью принимать и сохранять цели и задачи учебной деятельности, поиска средств ее осуществления;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освоение</w:t>
      </w:r>
      <w:proofErr w:type="gramEnd"/>
      <w:r>
        <w:rPr>
          <w:rStyle w:val="c12"/>
          <w:color w:val="000000"/>
          <w:sz w:val="28"/>
          <w:szCs w:val="28"/>
        </w:rPr>
        <w:t xml:space="preserve"> способов решения проблем творческого и поискового характера;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формирование</w:t>
      </w:r>
      <w:proofErr w:type="gramEnd"/>
      <w:r>
        <w:rPr>
          <w:rStyle w:val="c12"/>
          <w:color w:val="000000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формирование</w:t>
      </w:r>
      <w:proofErr w:type="gramEnd"/>
      <w:r>
        <w:rPr>
          <w:rStyle w:val="c12"/>
          <w:color w:val="000000"/>
          <w:sz w:val="28"/>
          <w:szCs w:val="28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освоение</w:t>
      </w:r>
      <w:proofErr w:type="gramEnd"/>
      <w:r>
        <w:rPr>
          <w:rStyle w:val="c12"/>
          <w:color w:val="000000"/>
          <w:sz w:val="28"/>
          <w:szCs w:val="28"/>
        </w:rPr>
        <w:t xml:space="preserve"> начальных форм познавательной и личностной рефлексии;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  </w:t>
      </w:r>
      <w:proofErr w:type="gramStart"/>
      <w:r>
        <w:rPr>
          <w:rStyle w:val="c12"/>
          <w:color w:val="000000"/>
          <w:sz w:val="28"/>
          <w:szCs w:val="28"/>
        </w:rPr>
        <w:t>использование</w:t>
      </w:r>
      <w:proofErr w:type="gramEnd"/>
      <w:r>
        <w:rPr>
          <w:rStyle w:val="c12"/>
          <w:color w:val="000000"/>
          <w:sz w:val="28"/>
          <w:szCs w:val="28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активное</w:t>
      </w:r>
      <w:proofErr w:type="gramEnd"/>
      <w:r>
        <w:rPr>
          <w:rStyle w:val="c12"/>
          <w:color w:val="000000"/>
          <w:sz w:val="28"/>
          <w:szCs w:val="28"/>
        </w:rPr>
        <w:t xml:space="preserve">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 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готовность</w:t>
      </w:r>
      <w:proofErr w:type="gramEnd"/>
      <w:r>
        <w:rPr>
          <w:rStyle w:val="c12"/>
          <w:color w:val="000000"/>
          <w:sz w:val="28"/>
          <w:szCs w:val="28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определение</w:t>
      </w:r>
      <w:proofErr w:type="gramEnd"/>
      <w:r>
        <w:rPr>
          <w:rStyle w:val="c12"/>
          <w:color w:val="000000"/>
          <w:sz w:val="28"/>
          <w:szCs w:val="28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готовность</w:t>
      </w:r>
      <w:proofErr w:type="gramEnd"/>
      <w:r>
        <w:rPr>
          <w:rStyle w:val="c12"/>
          <w:color w:val="000000"/>
          <w:sz w:val="28"/>
          <w:szCs w:val="28"/>
        </w:rPr>
        <w:t xml:space="preserve"> конструктивно разрешать конфликты посредством учета интересов сторон и сотрудничества;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базовыми предметными и </w:t>
      </w:r>
      <w:proofErr w:type="spellStart"/>
      <w:r>
        <w:rPr>
          <w:rStyle w:val="c12"/>
          <w:color w:val="000000"/>
          <w:sz w:val="28"/>
          <w:szCs w:val="28"/>
        </w:rPr>
        <w:t>межпредметными</w:t>
      </w:r>
      <w:proofErr w:type="spellEnd"/>
      <w:r>
        <w:rPr>
          <w:rStyle w:val="c12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умение</w:t>
      </w:r>
      <w:proofErr w:type="gramEnd"/>
      <w:r>
        <w:rPr>
          <w:rStyle w:val="c9"/>
          <w:color w:val="000000"/>
          <w:sz w:val="28"/>
          <w:szCs w:val="28"/>
        </w:rP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65805" w:rsidRDefault="00865805" w:rsidP="00865805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Предметные результаты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формирование</w:t>
      </w:r>
      <w:proofErr w:type="gramEnd"/>
      <w:r>
        <w:rPr>
          <w:rStyle w:val="c9"/>
          <w:color w:val="000000"/>
          <w:sz w:val="28"/>
          <w:szCs w:val="28"/>
        </w:rPr>
        <w:t xml:space="preserve">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понимание</w:t>
      </w:r>
      <w:proofErr w:type="gramEnd"/>
      <w:r>
        <w:rPr>
          <w:rStyle w:val="c12"/>
          <w:color w:val="000000"/>
          <w:sz w:val="28"/>
          <w:szCs w:val="28"/>
        </w:rPr>
        <w:t xml:space="preserve">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2"/>
          <w:color w:val="000000"/>
          <w:sz w:val="28"/>
          <w:szCs w:val="28"/>
        </w:rPr>
        <w:t>сформированность</w:t>
      </w:r>
      <w:proofErr w:type="spellEnd"/>
      <w:proofErr w:type="gramEnd"/>
      <w:r>
        <w:rPr>
          <w:rStyle w:val="c12"/>
          <w:color w:val="000000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65805" w:rsidRDefault="00865805" w:rsidP="00865805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6)воспитание</w:t>
      </w:r>
      <w:proofErr w:type="gramEnd"/>
      <w:r>
        <w:rPr>
          <w:rStyle w:val="c12"/>
          <w:color w:val="000000"/>
          <w:sz w:val="28"/>
          <w:szCs w:val="28"/>
        </w:rPr>
        <w:t xml:space="preserve">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65805" w:rsidRDefault="00865805" w:rsidP="00865805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7)обогащение</w:t>
      </w:r>
      <w:proofErr w:type="gramEnd"/>
      <w:r>
        <w:rPr>
          <w:rStyle w:val="c12"/>
          <w:color w:val="000000"/>
          <w:sz w:val="28"/>
          <w:szCs w:val="28"/>
        </w:rPr>
        <w:t xml:space="preserve">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865805" w:rsidRDefault="00865805" w:rsidP="00865805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8)формирование</w:t>
      </w:r>
      <w:proofErr w:type="gramEnd"/>
      <w:r>
        <w:rPr>
          <w:rStyle w:val="c12"/>
          <w:color w:val="000000"/>
          <w:sz w:val="28"/>
          <w:szCs w:val="28"/>
        </w:rPr>
        <w:t xml:space="preserve">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865805" w:rsidRDefault="00865805" w:rsidP="00865805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9)овладение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865805" w:rsidRDefault="00865805" w:rsidP="00865805">
      <w:pPr>
        <w:pStyle w:val="c61"/>
        <w:shd w:val="clear" w:color="auto" w:fill="FFFFFF"/>
        <w:spacing w:before="0" w:beforeAutospacing="0" w:after="0" w:afterAutospacing="0"/>
        <w:jc w:val="both"/>
        <w:rPr>
          <w:rStyle w:val="c42"/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Style w:val="c9"/>
          <w:color w:val="000000"/>
          <w:sz w:val="28"/>
          <w:szCs w:val="28"/>
        </w:rPr>
        <w:t>10)овладение</w:t>
      </w:r>
      <w:proofErr w:type="gramEnd"/>
      <w:r>
        <w:rPr>
          <w:rStyle w:val="c9"/>
          <w:color w:val="000000"/>
          <w:sz w:val="28"/>
          <w:szCs w:val="28"/>
        </w:rPr>
        <w:t xml:space="preserve">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  <w:r>
        <w:rPr>
          <w:rStyle w:val="c42"/>
          <w:rFonts w:ascii="Calibri" w:hAnsi="Calibri" w:cs="Calibri"/>
          <w:color w:val="000000"/>
          <w:sz w:val="28"/>
          <w:szCs w:val="28"/>
        </w:rPr>
        <w:t> </w:t>
      </w:r>
    </w:p>
    <w:p w:rsidR="00FF173A" w:rsidRPr="00865805" w:rsidRDefault="00FF173A" w:rsidP="00865805">
      <w:pPr>
        <w:pStyle w:val="c6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FF173A">
        <w:rPr>
          <w:rFonts w:ascii="Calibri" w:hAnsi="Calibri" w:cs="Calibri"/>
          <w:b/>
          <w:sz w:val="28"/>
          <w:szCs w:val="28"/>
          <w:lang w:eastAsia="en-US" w:bidi="en-US"/>
        </w:rPr>
        <w:t>Содержание предмета «Русский язык»  4 класс (170 ч)</w:t>
      </w:r>
    </w:p>
    <w:p w:rsidR="00FF173A" w:rsidRPr="00FF173A" w:rsidRDefault="00FF173A" w:rsidP="00FF173A">
      <w:pPr>
        <w:spacing w:after="160" w:line="259" w:lineRule="auto"/>
        <w:rPr>
          <w:rFonts w:ascii="Calibri" w:eastAsiaTheme="minorHAnsi" w:hAnsi="Calibri" w:cs="Calibri"/>
          <w:sz w:val="22"/>
          <w:szCs w:val="28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Фонетика и орфография (25ч)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Место ударения в слове. 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Разноместность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и подвижность словесного ударения.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Правописание гласных в приставках (на примере приставок за-, про-, на-).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Правописание гласных в суффиксах (на примере суффиксов -лив- и -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ов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-).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Написание двойных согласных в словах иноязычного происхождения.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Чередования гласных с нулевым звуком («беглый гласный»). Написание суффиксов -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ик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-/-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ек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- с учетом наличия/отсутствия беглого гласного (повторение).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Написание о-ё после шипящих в разных частях слова: корнях, суффиксах и окончаниях (повторение).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Написание букв и-ы после приставки перед корнем, начинающимся на -и-. 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Звукобуквенный разбор слова.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spellStart"/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Морфемика</w:t>
      </w:r>
      <w:proofErr w:type="spellEnd"/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и словообразование (15ч)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color w:val="3366FF"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</w:t>
      </w:r>
      <w:proofErr w:type="gram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слово-творчеством</w:t>
      </w:r>
      <w:proofErr w:type="gram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в поэзии и детской речи.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Морфемная структура русского слова.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Разбор слов разных частей речи по составу.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Морфология и лексика (70ч)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Система частей речи русского языка: самостоятельные и служебные части речи.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Морфологический разбор имени существительного.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Синтаксическая функция имен прилагательных в предложении.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Синтаксическая роль местоимений в предложении.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Глагол. Категориальное значение глагола. Грамматическое значение глагола и система его словоизменения.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Правописание глаголов в прошедшем времени.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выпишете 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—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выпишите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Синтаксическая функция глаголов в предложении.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а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и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но 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в предложении с однородными членами.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Значение слова. Лексическое и грамматическое значение слова.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Связь значений слова между собой (прямое и переносное значение; разновидности переносных значений). Тематические классы слов.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Омонимия, антонимия, синонимия как лексические явления. Система парадигматических отношений между словами.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Паронимия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(без введения термина) в связи с вопросами культуры речи.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Активный и пассивный словарный запас. Наблюдения над устаревшими словами и неологизмами.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Общенародная и 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необщенародная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лексика. Наблюдения над терминами русского происхождения и заимствованными; над диалектными языковыми различиями.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Использование сведений о происхождении слов при решении орфографических задач.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Синтаксис и пунктуация (25ч)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Понятие об однородных членах предложения и способах оформления их на письме: бессоюзная и союзная связь</w:t>
      </w:r>
      <w:r w:rsidRPr="00FF173A">
        <w:rPr>
          <w:rFonts w:ascii="Calibri" w:eastAsiaTheme="minorHAnsi" w:hAnsi="Calibri" w:cs="Calibri"/>
          <w:color w:val="3366FF"/>
          <w:sz w:val="22"/>
          <w:szCs w:val="22"/>
          <w:lang w:eastAsia="en-US"/>
        </w:rPr>
        <w:t>.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Предложения с однородными главными и однородными второстепенными членами предложения.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Формирование умения составлять схему предложения с однородными членами.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Разбор простого предложения по членам предложения.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Представления о сложном предложении (наблюдения).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Сопоставление пунктуации в простых и сложных предложениях с союзами.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Лексикография (</w:t>
      </w:r>
      <w:r w:rsidRPr="00FF173A">
        <w:rPr>
          <w:rFonts w:ascii="Calibri" w:eastAsiaTheme="minorHAnsi" w:hAnsi="Calibri" w:cs="Calibri"/>
          <w:bCs/>
          <w:sz w:val="22"/>
          <w:szCs w:val="22"/>
          <w:lang w:eastAsia="en-US"/>
        </w:rPr>
        <w:t>изучается во всех разделах в течение года</w:t>
      </w: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color w:val="3366FF"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внеучебных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ситуаций, требующих обращения учащихся к словарям.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Развитие речи с элементами культуры речи (35ч)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Освоение изложения как жанра письменной речи.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Сочинение по наблюдениям с использованием описания и повествования.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Знакомство с жанром аннотации. Тематическое описание (выделение 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подтем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) литературного произведения и составление аннотации на конкретное произведение. Составление аннотации на сборник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произведений</w:t>
      </w:r>
      <w:proofErr w:type="gram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Правила употребления предлогов О и ОБ (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 ежике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об утке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;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об этом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 том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;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об изумрудном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 рубиновом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Правила употребления местоимений ОБА и ОБЕ в разных падежных формах.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Словарь.</w:t>
      </w:r>
    </w:p>
    <w:p w:rsidR="00FF173A" w:rsidRPr="00FF173A" w:rsidRDefault="00FF173A" w:rsidP="00FF173A">
      <w:pPr>
        <w:spacing w:after="160" w:line="100" w:lineRule="atLeast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</w:p>
    <w:p w:rsidR="00FF173A" w:rsidRPr="00FF173A" w:rsidRDefault="00FF173A" w:rsidP="00FF173A">
      <w:pPr>
        <w:spacing w:after="160" w:line="100" w:lineRule="atLeas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100" w:lineRule="atLeas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3949" w:rsidRDefault="00B93949" w:rsidP="00B93949">
      <w:pPr>
        <w:spacing w:line="200" w:lineRule="exact"/>
        <w:rPr>
          <w:b/>
          <w:sz w:val="28"/>
          <w:szCs w:val="28"/>
        </w:rPr>
      </w:pPr>
    </w:p>
    <w:p w:rsidR="002A5673" w:rsidRDefault="002A5673" w:rsidP="00B93949">
      <w:pPr>
        <w:spacing w:line="200" w:lineRule="exact"/>
        <w:jc w:val="center"/>
        <w:rPr>
          <w:b/>
          <w:sz w:val="28"/>
          <w:szCs w:val="28"/>
        </w:rPr>
      </w:pPr>
      <w:r w:rsidRPr="0044531F">
        <w:rPr>
          <w:b/>
          <w:sz w:val="28"/>
          <w:szCs w:val="28"/>
        </w:rPr>
        <w:t>Тематическое планирование</w:t>
      </w:r>
    </w:p>
    <w:p w:rsidR="002A5673" w:rsidRDefault="002A5673" w:rsidP="002A5673">
      <w:pPr>
        <w:spacing w:line="200" w:lineRule="exact"/>
        <w:jc w:val="center"/>
        <w:rPr>
          <w:b/>
          <w:sz w:val="28"/>
          <w:szCs w:val="28"/>
        </w:rPr>
      </w:pPr>
    </w:p>
    <w:p w:rsidR="002A5673" w:rsidRPr="0044531F" w:rsidRDefault="002A5673" w:rsidP="002A5673">
      <w:pPr>
        <w:spacing w:line="20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1106"/>
        <w:gridCol w:w="7030"/>
      </w:tblGrid>
      <w:tr w:rsidR="002A5673" w:rsidTr="00B93949">
        <w:tc>
          <w:tcPr>
            <w:tcW w:w="1271" w:type="dxa"/>
          </w:tcPr>
          <w:p w:rsidR="002A5673" w:rsidRPr="002A5673" w:rsidRDefault="002A5673" w:rsidP="002A5673">
            <w:pPr>
              <w:spacing w:line="200" w:lineRule="exact"/>
              <w:jc w:val="center"/>
              <w:rPr>
                <w:b/>
              </w:rPr>
            </w:pPr>
            <w:r w:rsidRPr="002A5673">
              <w:rPr>
                <w:b/>
              </w:rPr>
              <w:t>№</w:t>
            </w:r>
          </w:p>
        </w:tc>
        <w:tc>
          <w:tcPr>
            <w:tcW w:w="1134" w:type="dxa"/>
          </w:tcPr>
          <w:p w:rsidR="002A5673" w:rsidRDefault="002A5673" w:rsidP="002A5673">
            <w:pPr>
              <w:spacing w:line="200" w:lineRule="exact"/>
              <w:jc w:val="center"/>
              <w:rPr>
                <w:b/>
              </w:rPr>
            </w:pPr>
            <w:r w:rsidRPr="002A5673">
              <w:rPr>
                <w:b/>
              </w:rPr>
              <w:t>Кол</w:t>
            </w:r>
            <w:r>
              <w:rPr>
                <w:b/>
              </w:rPr>
              <w:t xml:space="preserve">-во </w:t>
            </w:r>
          </w:p>
          <w:p w:rsidR="002A5673" w:rsidRPr="002A5673" w:rsidRDefault="002A5673" w:rsidP="002A5673">
            <w:pPr>
              <w:spacing w:line="20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часов</w:t>
            </w:r>
            <w:proofErr w:type="gramEnd"/>
          </w:p>
        </w:tc>
        <w:tc>
          <w:tcPr>
            <w:tcW w:w="7513" w:type="dxa"/>
          </w:tcPr>
          <w:p w:rsidR="002A5673" w:rsidRPr="002A5673" w:rsidRDefault="002A5673" w:rsidP="002A5673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4" w:rsidRPr="00541165" w:rsidRDefault="00763B24" w:rsidP="00763B24">
            <w:pPr>
              <w:spacing w:line="256" w:lineRule="auto"/>
              <w:rPr>
                <w:rFonts w:cs="Arial"/>
              </w:rPr>
            </w:pPr>
            <w:r w:rsidRPr="00541165">
              <w:rPr>
                <w:rFonts w:cs="Arial"/>
              </w:rPr>
              <w:t>Безударный гласный, проверяемый ударением, в корне, суффиксе и приставке.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4" w:rsidRPr="00541165" w:rsidRDefault="00763B24" w:rsidP="00763B24">
            <w:pPr>
              <w:spacing w:line="256" w:lineRule="auto"/>
              <w:rPr>
                <w:rFonts w:cs="Arial"/>
              </w:rPr>
            </w:pPr>
            <w:r w:rsidRPr="00541165">
              <w:rPr>
                <w:rFonts w:cs="Arial"/>
              </w:rPr>
              <w:t>Безударный гласный, проверяемый ударением, в корне, суффиксе и приставке.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/>
                <w:sz w:val="22"/>
                <w:szCs w:val="22"/>
              </w:rPr>
              <w:t xml:space="preserve">      </w:t>
            </w:r>
            <w:r w:rsidRPr="00EB1453">
              <w:rPr>
                <w:rFonts w:eastAsia="Calibri" w:cs="Arial"/>
                <w:sz w:val="22"/>
                <w:szCs w:val="22"/>
              </w:rPr>
              <w:t xml:space="preserve">Безударный гласный, проверяемый ударением, в корне, суффиксе и </w:t>
            </w:r>
            <w:proofErr w:type="gramStart"/>
            <w:r w:rsidRPr="00EB1453">
              <w:rPr>
                <w:rFonts w:eastAsia="Calibri" w:cs="Arial"/>
                <w:sz w:val="22"/>
                <w:szCs w:val="22"/>
              </w:rPr>
              <w:t>приставке.</w:t>
            </w:r>
            <w:r w:rsidRPr="00EB1453"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 w:rsidRPr="00EB1453">
              <w:rPr>
                <w:rFonts w:eastAsia="Calibri"/>
                <w:sz w:val="22"/>
                <w:szCs w:val="22"/>
              </w:rPr>
              <w:t xml:space="preserve">                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Безударный гласный, проверяемый ударением, в корне, суффиксе и приставке.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763B2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Зн</w:t>
            </w:r>
            <w:r>
              <w:rPr>
                <w:rFonts w:eastAsia="Calibri" w:cs="Arial"/>
                <w:i/>
                <w:iCs/>
                <w:sz w:val="22"/>
                <w:szCs w:val="22"/>
              </w:rPr>
              <w:t>акомимся с текстом-рассуждением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</w:tcPr>
          <w:p w:rsidR="00763B24" w:rsidRDefault="00763B24" w:rsidP="00763B24">
            <w:pPr>
              <w:spacing w:line="200" w:lineRule="exact"/>
              <w:rPr>
                <w:b/>
                <w:sz w:val="28"/>
                <w:szCs w:val="28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Различение суффиксов. Значения суффиксов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Различение суффиксов. Значения суффиксов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Слова с удвоенной буквой согласного, пришедшие из других языков.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Склонение слов ОБЕ, ОБА.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10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Учимся рассуждать.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27FC" w:rsidRDefault="00763B24" w:rsidP="00763B24">
            <w:pPr>
              <w:rPr>
                <w:rFonts w:cs="Arial"/>
                <w:b/>
                <w:bCs/>
              </w:rPr>
            </w:pPr>
            <w:r w:rsidRPr="00EB27FC">
              <w:rPr>
                <w:rFonts w:cs="Arial"/>
                <w:b/>
                <w:bCs/>
              </w:rPr>
              <w:t>Контрольная работа № 1</w:t>
            </w:r>
          </w:p>
          <w:p w:rsidR="00763B24" w:rsidRPr="00F73882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27FC">
              <w:rPr>
                <w:rFonts w:cs="Arial"/>
                <w:b/>
                <w:bCs/>
              </w:rPr>
              <w:t>(</w:t>
            </w:r>
            <w:proofErr w:type="gramStart"/>
            <w:r w:rsidRPr="00EB27FC">
              <w:rPr>
                <w:rFonts w:cs="Arial"/>
                <w:b/>
                <w:bCs/>
              </w:rPr>
              <w:t>входная</w:t>
            </w:r>
            <w:proofErr w:type="gramEnd"/>
            <w:r w:rsidRPr="00EB27FC">
              <w:rPr>
                <w:rFonts w:cs="Arial"/>
                <w:b/>
                <w:bCs/>
              </w:rPr>
              <w:t xml:space="preserve"> контрольная работа).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Однородные члены предложения.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Однородные члены предложения.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Знаки препинания при однородных членах предложения.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 xml:space="preserve">Работа с картиной </w:t>
            </w:r>
            <w:proofErr w:type="spellStart"/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И.Фирсова</w:t>
            </w:r>
            <w:proofErr w:type="spellEnd"/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 xml:space="preserve"> «Юный живописец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16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Знаки препинания при однородных членах предложения, объединенных союзами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Знаки препинания при однородных членах предложения, объединенных союзами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ind w:left="708"/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Глагол. Спряжение глагола. Ударные и безударные личные окончания.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Сравниваем личные окончания глаголов, принадлежащих к разным спряжениям.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20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Учимся рассуждать.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763B2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Учимся различать спряжение глаголов по ударным личным окончаниям.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Учимся правильно писать безударные личные окончания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Учимся правильно писать безударные личные окончания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Учимся правильно писать безударные личные окончания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25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Учимся делать научное сообщение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 xml:space="preserve">Правило употребления предлогов </w:t>
            </w:r>
            <w:r w:rsidRPr="00EB1453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о</w:t>
            </w:r>
            <w:r w:rsidRPr="00EB1453">
              <w:rPr>
                <w:rFonts w:eastAsia="Calibri" w:cs="Arial"/>
                <w:sz w:val="22"/>
                <w:szCs w:val="22"/>
              </w:rPr>
              <w:t xml:space="preserve"> и </w:t>
            </w:r>
            <w:r w:rsidRPr="00EB1453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об</w:t>
            </w:r>
            <w:r w:rsidRPr="00EB1453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</w:p>
          <w:p w:rsidR="00763B24" w:rsidRPr="002A567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 xml:space="preserve">Продолжаем определять спряжение </w:t>
            </w:r>
            <w:r>
              <w:rPr>
                <w:rFonts w:eastAsia="Calibri" w:cs="Arial"/>
                <w:sz w:val="22"/>
                <w:szCs w:val="22"/>
              </w:rPr>
              <w:t>глагола по его начальной форме.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2A567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 xml:space="preserve">Продолжаем определять спряжение </w:t>
            </w:r>
            <w:r>
              <w:rPr>
                <w:rFonts w:eastAsia="Calibri" w:cs="Arial"/>
                <w:sz w:val="22"/>
                <w:szCs w:val="22"/>
              </w:rPr>
              <w:t>глагола по его начальной форме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2A567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 xml:space="preserve">Продолжаем определять спряжение </w:t>
            </w:r>
            <w:r>
              <w:rPr>
                <w:rFonts w:eastAsia="Calibri" w:cs="Arial"/>
                <w:sz w:val="22"/>
                <w:szCs w:val="22"/>
              </w:rPr>
              <w:t>глагола по его начальной форме.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30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2A567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Продолжаем знак</w:t>
            </w:r>
            <w:r>
              <w:rPr>
                <w:rFonts w:eastAsia="Calibri" w:cs="Arial"/>
                <w:sz w:val="22"/>
                <w:szCs w:val="22"/>
              </w:rPr>
              <w:t>омиться с текстом-рассуждением.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Определяем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EB1453">
              <w:rPr>
                <w:rFonts w:eastAsia="Calibri" w:cs="Arial"/>
                <w:sz w:val="22"/>
                <w:szCs w:val="22"/>
              </w:rPr>
              <w:t>спряжение</w:t>
            </w:r>
            <w:proofErr w:type="gramEnd"/>
            <w:r w:rsidRPr="00EB1453">
              <w:rPr>
                <w:rFonts w:eastAsia="Calibri" w:cs="Arial"/>
                <w:sz w:val="22"/>
                <w:szCs w:val="22"/>
              </w:rPr>
              <w:t xml:space="preserve"> глагола по его начальной форме.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Определяем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EB1453">
              <w:rPr>
                <w:rFonts w:eastAsia="Calibri" w:cs="Arial"/>
                <w:sz w:val="22"/>
                <w:szCs w:val="22"/>
              </w:rPr>
              <w:t>спряжение</w:t>
            </w:r>
            <w:proofErr w:type="gramEnd"/>
            <w:r>
              <w:rPr>
                <w:rFonts w:eastAsia="Calibri" w:cs="Arial"/>
                <w:sz w:val="22"/>
                <w:szCs w:val="22"/>
              </w:rPr>
              <w:t xml:space="preserve"> глагола по его начальной форме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 xml:space="preserve">Контрольная работа № 2 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(правописание окончаний глагол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pStyle w:val="a4"/>
              <w:ind w:left="0"/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490304">
              <w:rPr>
                <w:rFonts w:ascii="Times New Roman" w:eastAsia="Calibri" w:hAnsi="Times New Roman" w:cs="Arial"/>
                <w:sz w:val="22"/>
                <w:szCs w:val="22"/>
                <w:lang w:val="ru-RU"/>
              </w:rPr>
              <w:t>Работа над ошибками. Азбука вежливости.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35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Письменное изложение «Куда лето прячется».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Характеристика предложения и разбор слова как части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Характеристика предложения и разбор слова как части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Характеристика предложения и разбор слова как части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39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делать научное сообщение.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Продолжаем знакомиться с текстом-рассуждением.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763B2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Глагол. Спряжение глаголов БРИТЬ и СТЕЛИТЬ.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Глаголы с суффиксом -Я- в начальной форме.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Написание безударных суффиксов глагола в форме прошедшего времени.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Работа с картиной И. Левитана «Тихая обитель».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45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Написание безударных суффиксов глагола в форме прошедшего времени.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490304">
              <w:rPr>
                <w:rFonts w:eastAsia="Calibri"/>
                <w:sz w:val="22"/>
                <w:szCs w:val="22"/>
              </w:rPr>
              <w:t>Суффиксы повелительной формы глагола.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47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Суффиксы повелительной формы глагола.</w:t>
            </w:r>
          </w:p>
        </w:tc>
      </w:tr>
      <w:tr w:rsidR="00763B24" w:rsidTr="00B93949">
        <w:tc>
          <w:tcPr>
            <w:tcW w:w="1271" w:type="dxa"/>
            <w:tcBorders>
              <w:top w:val="nil"/>
            </w:tcBorders>
          </w:tcPr>
          <w:p w:rsidR="00763B24" w:rsidRPr="00232D40" w:rsidRDefault="00763B24" w:rsidP="00763B24">
            <w:r>
              <w:t>48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Различение повелительной формы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мн. ч. и формы 2-го лица мн. ч.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 xml:space="preserve">Что такое монолог </w:t>
            </w:r>
            <w:proofErr w:type="gramStart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и  диалог</w:t>
            </w:r>
            <w:proofErr w:type="gramEnd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50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Различение повелительной формы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мн. ч. и формы 2-го лица мн. ч.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Трудности написания глаголов на -</w:t>
            </w: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ять </w:t>
            </w:r>
            <w:r w:rsidRPr="00490304">
              <w:rPr>
                <w:rFonts w:eastAsia="Calibri" w:cs="Arial"/>
                <w:sz w:val="22"/>
                <w:szCs w:val="22"/>
              </w:rPr>
              <w:t>в настоящем (или будущем) и в прошедшем времени.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Трудности написания глаголов на -</w:t>
            </w: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ять </w:t>
            </w:r>
            <w:r w:rsidRPr="00490304">
              <w:rPr>
                <w:rFonts w:eastAsia="Calibri" w:cs="Arial"/>
                <w:sz w:val="22"/>
                <w:szCs w:val="22"/>
              </w:rPr>
              <w:t>в настоящем (или будущем) и в прошедшем времени.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полученных знаний о глаголе.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Письменное изложение.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55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Как изменяются глаголы, имеющие в начальной форме суффикс -</w:t>
            </w:r>
            <w:proofErr w:type="spellStart"/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чь</w:t>
            </w:r>
            <w:proofErr w:type="spellEnd"/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Как изменяются глаголы, имеющие в начальной форме суффикс -</w:t>
            </w:r>
            <w:proofErr w:type="spellStart"/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чь</w:t>
            </w:r>
            <w:proofErr w:type="spellEnd"/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Слова с удвоенной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буквой  согласного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, пришедшие из других языков.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>
              <w:t>58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Усекаемая и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неусекаемая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 xml:space="preserve"> основа глаголов.</w:t>
            </w:r>
          </w:p>
        </w:tc>
      </w:tr>
      <w:tr w:rsidR="00763B24" w:rsidTr="00B93949">
        <w:tc>
          <w:tcPr>
            <w:tcW w:w="1271" w:type="dxa"/>
            <w:tcBorders>
              <w:top w:val="single" w:sz="4" w:space="0" w:color="auto"/>
            </w:tcBorders>
          </w:tcPr>
          <w:p w:rsidR="00763B24" w:rsidRPr="00232D40" w:rsidRDefault="00763B24" w:rsidP="00763B24">
            <w:r w:rsidRPr="00232D40">
              <w:t>59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делать научное сообщение.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Усекаемая и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неусекаемая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 xml:space="preserve"> основа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/>
              </w:rPr>
            </w:pPr>
            <w:r w:rsidRPr="00490304">
              <w:rPr>
                <w:rFonts w:eastAsia="Calibri"/>
              </w:rPr>
              <w:t>Разноспрягаемые глаголы БЕЖАТЬ и ХОТЕТЬ.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Разноспрягаемые глаголы БЕЖАТЬ и ХОТЕТЬ.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О и Ё после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шипящих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окончаниях и суффиксах существительных и прилагательных.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Азбука вежливости.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65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О и Ё после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шипящих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корне слова.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О и Ё после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шипящих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разных частях слова.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Образование и правописание кратких форм прилагательных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м.р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 xml:space="preserve">.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ед.ч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>. с основой на шипящий.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Образование наречий от прилагательных с основой на шипящий и их написание.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763B24" w:rsidRDefault="00763B24" w:rsidP="00763B24">
            <w:pPr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Работа с картиной.</w:t>
            </w:r>
            <w:r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70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E218A" w:rsidRDefault="00763B24" w:rsidP="00763B24">
            <w:pPr>
              <w:rPr>
                <w:rFonts w:eastAsia="Calibri" w:cs="Arial"/>
                <w:b/>
                <w:sz w:val="22"/>
                <w:szCs w:val="22"/>
              </w:rPr>
            </w:pPr>
            <w:r w:rsidRPr="004E218A">
              <w:rPr>
                <w:rFonts w:eastAsia="Calibri" w:cs="Arial"/>
                <w:b/>
                <w:sz w:val="22"/>
                <w:szCs w:val="22"/>
              </w:rPr>
              <w:t xml:space="preserve">Контрольная работа </w:t>
            </w:r>
          </w:p>
          <w:p w:rsidR="00763B24" w:rsidRPr="004E218A" w:rsidRDefault="00763B24" w:rsidP="00763B24">
            <w:pPr>
              <w:rPr>
                <w:rFonts w:eastAsia="Calibri" w:cs="Arial"/>
                <w:b/>
                <w:sz w:val="22"/>
                <w:szCs w:val="22"/>
              </w:rPr>
            </w:pPr>
            <w:r w:rsidRPr="004E218A">
              <w:rPr>
                <w:rFonts w:eastAsia="Calibri" w:cs="Arial"/>
                <w:b/>
                <w:sz w:val="22"/>
                <w:szCs w:val="22"/>
              </w:rPr>
              <w:t xml:space="preserve">№ 3 </w:t>
            </w:r>
          </w:p>
          <w:p w:rsidR="00763B24" w:rsidRPr="004E218A" w:rsidRDefault="00763B24" w:rsidP="00763B24">
            <w:pPr>
              <w:rPr>
                <w:rFonts w:eastAsia="Calibri" w:cs="Arial"/>
                <w:b/>
                <w:sz w:val="22"/>
                <w:szCs w:val="22"/>
              </w:rPr>
            </w:pPr>
            <w:r w:rsidRPr="004E218A">
              <w:rPr>
                <w:rFonts w:eastAsia="Calibri" w:cs="Arial"/>
                <w:b/>
                <w:sz w:val="22"/>
                <w:szCs w:val="22"/>
              </w:rPr>
              <w:t xml:space="preserve">Правописание </w:t>
            </w:r>
            <w:proofErr w:type="spellStart"/>
            <w:r w:rsidRPr="004E218A">
              <w:rPr>
                <w:rFonts w:eastAsia="Calibri" w:cs="Arial"/>
                <w:b/>
                <w:sz w:val="22"/>
                <w:szCs w:val="22"/>
              </w:rPr>
              <w:t>Ои</w:t>
            </w:r>
            <w:proofErr w:type="spellEnd"/>
            <w:r w:rsidRPr="004E218A">
              <w:rPr>
                <w:rFonts w:eastAsia="Calibri" w:cs="Arial"/>
                <w:b/>
                <w:sz w:val="22"/>
                <w:szCs w:val="22"/>
              </w:rPr>
              <w:t xml:space="preserve"> Е</w:t>
            </w:r>
          </w:p>
          <w:p w:rsidR="00763B24" w:rsidRPr="004E218A" w:rsidRDefault="00763B24" w:rsidP="00763B24">
            <w:pPr>
              <w:rPr>
                <w:rFonts w:eastAsia="Calibri" w:cs="Arial"/>
                <w:b/>
                <w:sz w:val="22"/>
                <w:szCs w:val="22"/>
              </w:rPr>
            </w:pPr>
            <w:r w:rsidRPr="004E218A">
              <w:rPr>
                <w:rFonts w:eastAsia="Calibri" w:cs="Arial"/>
                <w:b/>
                <w:sz w:val="22"/>
                <w:szCs w:val="22"/>
              </w:rPr>
              <w:t>После шипящих в корне слова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71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знаний о правописании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знаний о правописании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навыка правописания орфограмм в окончаниях разных частей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Продолжаем знакомиться с текстом-рас</w:t>
            </w:r>
            <w:r>
              <w:rPr>
                <w:rFonts w:eastAsia="Calibri" w:cs="Arial"/>
                <w:i/>
                <w:iCs/>
                <w:sz w:val="22"/>
                <w:szCs w:val="22"/>
              </w:rPr>
              <w:t>суждением.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Обобщение и закрепление изученного материала о написании корня, приставки и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суффикса..</w:t>
            </w:r>
            <w:proofErr w:type="gramEnd"/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изученного материала о написании окончаний разных частей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235C66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Контрольная работа за 2 четверть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Где используются однородные члены.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писать сочинение.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навыка правописания орфограмм в разных частях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Части речи. Имя существительное.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Имя существительное.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Имя прилагательное.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Краткая форма прилагательных.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Синонимы (повторение).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</w:t>
            </w: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. Как устроена книга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Части речи. Глагол.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безударных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гласных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корнях и приставках; правописание приставок РАЗ- / РАС- и С-.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безударных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гласных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корнях и окончаниях существительных, прилагательных, глаголов.  Определение спряжения.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Устойчивые выражения.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Рассуждаем о нашем прошлом.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Простая и сложная форма будущего времени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Простая и сложная форма будущего времени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Различение 2 л. мн. ч. настоящего времени и повелительной формы глагола.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безударных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гласных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корнях и окончаниях существительных, прилагательных 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Что такое аннотация и как её составить.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Личные местоимения.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Личные местоимения.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Личные местоимения.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Разбор слова по составу.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Письменное изложение по опорным словам «Самолетик».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Разбор по составу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Разбор слова по составу.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корнях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корнях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 xml:space="preserve">Что такое монолог </w:t>
            </w:r>
            <w:proofErr w:type="gramStart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и  диалог</w:t>
            </w:r>
            <w:proofErr w:type="gramEnd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корнях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суффиксах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слов.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Существительные.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Беглый гласный в суффиксе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Существительные.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Беглый гласный в суффиксе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rPr>
                <w:lang w:val="en-US"/>
              </w:rPr>
              <w:t>111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Существительные.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Беглый гласный в суффиксе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составлять аннотации.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Контрольная работа № 4 (написание орфограмм в разных частях слов).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Буквы О/ Е после шипящих.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Прилагательные.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Буквы О/ Е после шипящих и Ц.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Прилагательные.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Буквы О/ Е после шипящих и Ц.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Продолжаем знакомиться с текстом-рассуждением.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Прилагательные.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Буквы О/ Е после шипящих и Ц.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Глагольные суффиксы.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Глагольные суффиксы.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окончаниях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 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существительных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Работа с картиной Н. Богданова – Бельского «Дети»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окончаниях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прилагательных.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окончаниях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глаголов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окончаниях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глаголов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Письменное изложение.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окончаниях</w:t>
            </w:r>
            <w:proofErr w:type="gramEnd"/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глаголов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Контрольная работа № 5 (глагол как часть речи).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rPr>
                <w:spacing w:val="-20"/>
              </w:rPr>
              <w:t>129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Учимся различать   форму 2-го лица мн. ч. и повелительную форму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мн.ч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>. глагола.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Учимся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различать  форму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2-го лица мн. ч. и повелительную форму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мн.ч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>. глагола.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составлять аннотации.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приставках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Правописание Ъ после приставок на согласный перед гласными Е, Ё, Ю, Я.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pPr>
              <w:shd w:val="clear" w:color="auto" w:fill="FFFFFF"/>
            </w:pPr>
            <w:r w:rsidRPr="00232D40">
              <w:t>134</w:t>
            </w:r>
          </w:p>
          <w:p w:rsidR="00763B24" w:rsidRPr="00232D40" w:rsidRDefault="00763B24" w:rsidP="00763B24">
            <w:pPr>
              <w:shd w:val="clear" w:color="auto" w:fill="FFFFFF"/>
            </w:pP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Работа разделительного 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pStyle w:val="3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490304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pStyle w:val="3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490304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 xml:space="preserve">Рассматриваем 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старые</w:t>
            </w:r>
            <w:proofErr w:type="gramEnd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 xml:space="preserve"> фотографии.</w:t>
            </w:r>
          </w:p>
        </w:tc>
      </w:tr>
      <w:tr w:rsidR="00763B24" w:rsidTr="00B93949">
        <w:tc>
          <w:tcPr>
            <w:tcW w:w="1271" w:type="dxa"/>
            <w:tcBorders>
              <w:top w:val="nil"/>
            </w:tcBorders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разделительного Ь в прилагательных, отвечающих на вопрос 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чей?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разделительного Ь в прилагательных, отвечающих на вопрос 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чей?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разделительного Ь в прилагательных, отвечающих на вопрос 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чей?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разделительного Ь в прилагательных, отвечающих на вопрос 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чей?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pStyle w:val="3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490304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Урок развития речи.</w:t>
            </w:r>
          </w:p>
          <w:p w:rsidR="00763B24" w:rsidRPr="00490304" w:rsidRDefault="00763B24" w:rsidP="00763B24">
            <w:pPr>
              <w:pStyle w:val="3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490304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90304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 xml:space="preserve">Рассматриваем 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старые</w:t>
            </w:r>
            <w:proofErr w:type="gramEnd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 xml:space="preserve"> фотографии.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Слова, которые легко перепутать.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Контрольная работа № 6 (разделительные знаки).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Ь после шипящих на конце основы в словах разных частей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Прилагательные. Краткая форма.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писать сочинение.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rPr>
                <w:spacing w:val="-15"/>
              </w:rPr>
              <w:t>146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Ь после шипящих в глаголах.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Написание -ТЬСЯ и -ТСЯ в глаголах.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 как часть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Распространенные и нераспространенные предложения. Однородные члены.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рассказывать о творчестве писателя или поэта.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Разбор предложения по членам предложения.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Простые и сложные предложения. Знаки препинания в сложных предложениях.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Закрепление знаний о сложном предложении.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Отличие сложных предложений от простых предложений с однородными членами.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Постановка знаков препинания в сложных предложениях.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виды и разбор предложений.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виды и разбор предложений.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виды и разбор предложений.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Итоговая контрольная работа № 7.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Обобщение и закрепление изученного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материала..</w:t>
            </w:r>
            <w:proofErr w:type="gramEnd"/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орфограммы корня.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27FC">
              <w:rPr>
                <w:rFonts w:cs="Arial"/>
              </w:rPr>
              <w:t>Повторение: орфограммы корня.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рассказывать о творчестве писателя или поэта.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изменение имён прилагательных.</w:t>
            </w:r>
          </w:p>
        </w:tc>
      </w:tr>
      <w:tr w:rsidR="00763B24" w:rsidTr="00B93949">
        <w:tc>
          <w:tcPr>
            <w:tcW w:w="1271" w:type="dxa"/>
            <w:tcBorders>
              <w:bottom w:val="single" w:sz="4" w:space="0" w:color="auto"/>
            </w:tcBorders>
          </w:tcPr>
          <w:p w:rsidR="00763B24" w:rsidRPr="00402D17" w:rsidRDefault="00763B24" w:rsidP="00763B24">
            <w:pPr>
              <w:shd w:val="clear" w:color="auto" w:fill="FFFFFF"/>
              <w:rPr>
                <w:spacing w:val="-4"/>
              </w:rPr>
            </w:pPr>
            <w:r w:rsidRPr="00232D40">
              <w:rPr>
                <w:spacing w:val="-4"/>
              </w:rPr>
              <w:t>165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изменение глаголов.</w:t>
            </w:r>
          </w:p>
        </w:tc>
      </w:tr>
      <w:tr w:rsidR="00763B24" w:rsidTr="00B93949">
        <w:tc>
          <w:tcPr>
            <w:tcW w:w="1271" w:type="dxa"/>
            <w:tcBorders>
              <w:top w:val="single" w:sz="4" w:space="0" w:color="auto"/>
            </w:tcBorders>
          </w:tcPr>
          <w:p w:rsidR="00763B24" w:rsidRPr="00232D40" w:rsidRDefault="00763B24" w:rsidP="00763B24">
            <w:pPr>
              <w:shd w:val="clear" w:color="auto" w:fill="FFFFFF"/>
              <w:rPr>
                <w:spacing w:val="-4"/>
              </w:rPr>
            </w:pPr>
            <w:r w:rsidRPr="00232D40">
              <w:t>166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писать сочинение.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писать сочинение.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Олимпиадная работа.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Резервный урок.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170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Резервный урок.</w:t>
            </w:r>
          </w:p>
        </w:tc>
      </w:tr>
    </w:tbl>
    <w:p w:rsidR="002A5673" w:rsidRPr="0044531F" w:rsidRDefault="002A5673" w:rsidP="002A5673">
      <w:pPr>
        <w:spacing w:line="200" w:lineRule="exact"/>
        <w:jc w:val="center"/>
        <w:rPr>
          <w:b/>
          <w:sz w:val="28"/>
          <w:szCs w:val="28"/>
        </w:rPr>
      </w:pPr>
    </w:p>
    <w:p w:rsidR="00906D02" w:rsidRDefault="00906D02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Pr="002A5673" w:rsidRDefault="00763B24" w:rsidP="002A5673"/>
    <w:sectPr w:rsidR="00763B24" w:rsidRPr="002A5673" w:rsidSect="00B9394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AA" w:rsidRDefault="00AB0EAA" w:rsidP="00763B24">
      <w:r>
        <w:separator/>
      </w:r>
    </w:p>
  </w:endnote>
  <w:endnote w:type="continuationSeparator" w:id="0">
    <w:p w:rsidR="00AB0EAA" w:rsidRDefault="00AB0EAA" w:rsidP="0076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AA" w:rsidRDefault="00AB0EAA" w:rsidP="00763B24">
      <w:r>
        <w:separator/>
      </w:r>
    </w:p>
  </w:footnote>
  <w:footnote w:type="continuationSeparator" w:id="0">
    <w:p w:rsidR="00AB0EAA" w:rsidRDefault="00AB0EAA" w:rsidP="00763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49" w:rsidRDefault="00B93949">
    <w:pPr>
      <w:pStyle w:val="a5"/>
    </w:pPr>
  </w:p>
  <w:p w:rsidR="00B93949" w:rsidRDefault="00B93949">
    <w:pPr>
      <w:pStyle w:val="a5"/>
    </w:pPr>
  </w:p>
  <w:p w:rsidR="00B93949" w:rsidRDefault="00B939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1058"/>
    <w:multiLevelType w:val="hybridMultilevel"/>
    <w:tmpl w:val="06AC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4256"/>
    <w:multiLevelType w:val="multilevel"/>
    <w:tmpl w:val="607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07443"/>
    <w:multiLevelType w:val="multilevel"/>
    <w:tmpl w:val="E7C6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73"/>
    <w:rsid w:val="00057487"/>
    <w:rsid w:val="001F12D2"/>
    <w:rsid w:val="002A5673"/>
    <w:rsid w:val="005212F8"/>
    <w:rsid w:val="00763B24"/>
    <w:rsid w:val="00766BB7"/>
    <w:rsid w:val="007C3C2D"/>
    <w:rsid w:val="00823116"/>
    <w:rsid w:val="00865805"/>
    <w:rsid w:val="00874B95"/>
    <w:rsid w:val="00906D02"/>
    <w:rsid w:val="009900BC"/>
    <w:rsid w:val="00A416D8"/>
    <w:rsid w:val="00AB0EAA"/>
    <w:rsid w:val="00AB408F"/>
    <w:rsid w:val="00B93949"/>
    <w:rsid w:val="00E808A6"/>
    <w:rsid w:val="00FB465F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08E0E-3337-4490-B4D0-83A8FF40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5673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3">
    <w:name w:val="Body Text 3"/>
    <w:basedOn w:val="a"/>
    <w:link w:val="30"/>
    <w:semiHidden/>
    <w:rsid w:val="002A5673"/>
    <w:rPr>
      <w:rFonts w:ascii="Arial" w:hAnsi="Arial" w:cs="Arial"/>
      <w:b/>
      <w:bCs/>
      <w:i/>
      <w:iCs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2A5673"/>
    <w:rPr>
      <w:rFonts w:ascii="Arial" w:eastAsia="Times New Roman" w:hAnsi="Arial" w:cs="Arial"/>
      <w:b/>
      <w:bCs/>
      <w:i/>
      <w:iCs/>
      <w:lang w:eastAsia="ru-RU"/>
    </w:rPr>
  </w:style>
  <w:style w:type="paragraph" w:styleId="a5">
    <w:name w:val="header"/>
    <w:basedOn w:val="a"/>
    <w:link w:val="a6"/>
    <w:uiPriority w:val="99"/>
    <w:unhideWhenUsed/>
    <w:rsid w:val="00763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63B24"/>
    <w:pPr>
      <w:spacing w:before="100" w:beforeAutospacing="1" w:after="100" w:afterAutospacing="1"/>
    </w:pPr>
  </w:style>
  <w:style w:type="paragraph" w:customStyle="1" w:styleId="c25">
    <w:name w:val="c25"/>
    <w:basedOn w:val="a"/>
    <w:rsid w:val="00865805"/>
    <w:pPr>
      <w:spacing w:before="100" w:beforeAutospacing="1" w:after="100" w:afterAutospacing="1"/>
    </w:pPr>
  </w:style>
  <w:style w:type="character" w:customStyle="1" w:styleId="c12">
    <w:name w:val="c12"/>
    <w:basedOn w:val="a0"/>
    <w:rsid w:val="00865805"/>
  </w:style>
  <w:style w:type="paragraph" w:customStyle="1" w:styleId="c10">
    <w:name w:val="c10"/>
    <w:basedOn w:val="a"/>
    <w:rsid w:val="00865805"/>
    <w:pPr>
      <w:spacing w:before="100" w:beforeAutospacing="1" w:after="100" w:afterAutospacing="1"/>
    </w:pPr>
  </w:style>
  <w:style w:type="paragraph" w:customStyle="1" w:styleId="c51">
    <w:name w:val="c51"/>
    <w:basedOn w:val="a"/>
    <w:rsid w:val="00865805"/>
    <w:pPr>
      <w:spacing w:before="100" w:beforeAutospacing="1" w:after="100" w:afterAutospacing="1"/>
    </w:pPr>
  </w:style>
  <w:style w:type="paragraph" w:customStyle="1" w:styleId="c19">
    <w:name w:val="c19"/>
    <w:basedOn w:val="a"/>
    <w:rsid w:val="00865805"/>
    <w:pPr>
      <w:spacing w:before="100" w:beforeAutospacing="1" w:after="100" w:afterAutospacing="1"/>
    </w:pPr>
  </w:style>
  <w:style w:type="paragraph" w:customStyle="1" w:styleId="c62">
    <w:name w:val="c62"/>
    <w:basedOn w:val="a"/>
    <w:rsid w:val="00865805"/>
    <w:pPr>
      <w:spacing w:before="100" w:beforeAutospacing="1" w:after="100" w:afterAutospacing="1"/>
    </w:pPr>
  </w:style>
  <w:style w:type="character" w:customStyle="1" w:styleId="c35">
    <w:name w:val="c35"/>
    <w:basedOn w:val="a0"/>
    <w:rsid w:val="00865805"/>
  </w:style>
  <w:style w:type="character" w:customStyle="1" w:styleId="c9">
    <w:name w:val="c9"/>
    <w:basedOn w:val="a0"/>
    <w:rsid w:val="00865805"/>
  </w:style>
  <w:style w:type="paragraph" w:customStyle="1" w:styleId="c47">
    <w:name w:val="c47"/>
    <w:basedOn w:val="a"/>
    <w:rsid w:val="00865805"/>
    <w:pPr>
      <w:spacing w:before="100" w:beforeAutospacing="1" w:after="100" w:afterAutospacing="1"/>
    </w:pPr>
  </w:style>
  <w:style w:type="paragraph" w:customStyle="1" w:styleId="c61">
    <w:name w:val="c61"/>
    <w:basedOn w:val="a"/>
    <w:rsid w:val="00865805"/>
    <w:pPr>
      <w:spacing w:before="100" w:beforeAutospacing="1" w:after="100" w:afterAutospacing="1"/>
    </w:pPr>
  </w:style>
  <w:style w:type="character" w:customStyle="1" w:styleId="c42">
    <w:name w:val="c42"/>
    <w:basedOn w:val="a0"/>
    <w:rsid w:val="0086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CAE7-C245-40BE-88E3-D933E19D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2020-02-25T10:40:00Z</dcterms:created>
  <dcterms:modified xsi:type="dcterms:W3CDTF">2020-02-27T10:18:00Z</dcterms:modified>
</cp:coreProperties>
</file>