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91" w:rsidRPr="00841755" w:rsidRDefault="00051C91" w:rsidP="00942A4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32"/>
          <w:lang w:eastAsia="ru-RU"/>
        </w:rPr>
      </w:pPr>
      <w:bookmarkStart w:id="0" w:name="_GoBack"/>
      <w:bookmarkEnd w:id="0"/>
      <w:r w:rsidRPr="00841755">
        <w:rPr>
          <w:rFonts w:ascii="Times New Roman" w:eastAsia="@Arial Unicode MS" w:hAnsi="Times New Roman" w:cs="Times New Roman"/>
          <w:b/>
          <w:bCs/>
          <w:color w:val="000000"/>
          <w:sz w:val="28"/>
          <w:szCs w:val="32"/>
          <w:lang w:eastAsia="ru-RU"/>
        </w:rPr>
        <w:t xml:space="preserve"> Программа коррекционной работы 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NewtonCSanPin" w:eastAsia="@Arial Unicode MS" w:hAnsi="NewtonCSanPin" w:cs="NewtonCSanPin"/>
          <w:b/>
          <w:bCs/>
          <w:color w:val="000000"/>
          <w:sz w:val="14"/>
          <w:szCs w:val="16"/>
          <w:lang w:eastAsia="ru-RU"/>
        </w:rPr>
      </w:pP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color w:val="000000"/>
          <w:lang w:eastAsia="ru-RU"/>
        </w:rPr>
      </w:pP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Программа коррекционной работы в соответствии с федеральным государственным образовательным стандартом начального общего образования (далее – ФГОС) направлена на создание системы комплексной помощи детям с ограниченными возможностями </w:t>
      </w:r>
      <w:proofErr w:type="gram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здоровья</w:t>
      </w:r>
      <w:r w:rsidRPr="00841755">
        <w:rPr>
          <w:rFonts w:ascii="Times New Roman" w:eastAsia="@Arial Unicode MS" w:hAnsi="Times New Roman" w:cs="Times New Roman"/>
          <w:color w:val="000000"/>
          <w:vertAlign w:val="superscript"/>
          <w:lang w:eastAsia="ru-RU"/>
        </w:rPr>
        <w:t xml:space="preserve"> 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в</w:t>
      </w:r>
      <w:proofErr w:type="gram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освоении основной образовательной программы начального общего образования (далее – ООП), коррекцию недостатков в физическом и (или) психическом развитии обучающихся,  их социальную адаптацию и оказание помощи детям этой категории в освоении ООП.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</w:t>
      </w:r>
      <w:proofErr w:type="gram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дифференциации  образовательного</w:t>
      </w:r>
      <w:proofErr w:type="gram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процесса.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программе, с </w:t>
      </w:r>
      <w:proofErr w:type="gram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использованием  формы</w:t>
      </w:r>
      <w:proofErr w:type="gram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обучения на дому. Варьироваться могут степень участия специалистов сопровождения, а также организационные формы работы.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bCs/>
          <w:color w:val="000000"/>
          <w:lang w:eastAsia="ru-RU"/>
        </w:rPr>
        <w:t>Программа коррекционной работы обеспечивает:</w:t>
      </w:r>
    </w:p>
    <w:p w:rsidR="00051C91" w:rsidRPr="00841755" w:rsidRDefault="00051C91" w:rsidP="00051C91">
      <w:pPr>
        <w:widowControl w:val="0"/>
        <w:numPr>
          <w:ilvl w:val="0"/>
          <w:numId w:val="1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051C91" w:rsidRPr="00841755" w:rsidRDefault="00051C91" w:rsidP="00051C91">
      <w:pPr>
        <w:widowControl w:val="0"/>
        <w:numPr>
          <w:ilvl w:val="0"/>
          <w:numId w:val="1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051C91" w:rsidRPr="00841755" w:rsidRDefault="00051C91" w:rsidP="00051C91">
      <w:pPr>
        <w:widowControl w:val="0"/>
        <w:numPr>
          <w:ilvl w:val="0"/>
          <w:numId w:val="1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051C91" w:rsidRPr="00841755" w:rsidRDefault="00051C91" w:rsidP="00051C91">
      <w:pPr>
        <w:widowControl w:val="0"/>
        <w:numPr>
          <w:ilvl w:val="0"/>
          <w:numId w:val="1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051C91" w:rsidRPr="00841755" w:rsidRDefault="00051C91" w:rsidP="00051C91">
      <w:pPr>
        <w:widowControl w:val="0"/>
        <w:numPr>
          <w:ilvl w:val="0"/>
          <w:numId w:val="1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051C91" w:rsidRPr="00841755" w:rsidRDefault="00051C91" w:rsidP="00051C91">
      <w:pPr>
        <w:widowControl w:val="0"/>
        <w:numPr>
          <w:ilvl w:val="0"/>
          <w:numId w:val="1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разработку и реализацию индивидуальных учебных </w:t>
      </w:r>
      <w:proofErr w:type="gram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планов,  организацию</w:t>
      </w:r>
      <w:proofErr w:type="gram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индивидуальных и (или) групповых занятий для детей с выраженным нарушением в физическом и (или) психическом развитии;</w:t>
      </w:r>
    </w:p>
    <w:p w:rsidR="00051C91" w:rsidRPr="00841755" w:rsidRDefault="00051C91" w:rsidP="00051C91">
      <w:pPr>
        <w:widowControl w:val="0"/>
        <w:numPr>
          <w:ilvl w:val="0"/>
          <w:numId w:val="1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051C91" w:rsidRPr="00841755" w:rsidRDefault="00051C91" w:rsidP="00051C91">
      <w:pPr>
        <w:widowControl w:val="0"/>
        <w:numPr>
          <w:ilvl w:val="0"/>
          <w:numId w:val="1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реализацию системы мероприятий по социальной адаптации детей с ограниченными возможностями здоровья;</w:t>
      </w:r>
    </w:p>
    <w:p w:rsidR="00051C91" w:rsidRPr="00841755" w:rsidRDefault="00051C91" w:rsidP="00051C91">
      <w:pPr>
        <w:widowControl w:val="0"/>
        <w:numPr>
          <w:ilvl w:val="0"/>
          <w:numId w:val="1"/>
        </w:numPr>
        <w:tabs>
          <w:tab w:val="num" w:pos="0"/>
          <w:tab w:val="left" w:leader="do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оказание консультативной и методической помощи </w:t>
      </w:r>
      <w:proofErr w:type="gram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родителям  (</w:t>
      </w:r>
      <w:proofErr w:type="gram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Содержание программы коррекционной работы определяют следующие принципы:</w:t>
      </w:r>
    </w:p>
    <w:p w:rsidR="00051C91" w:rsidRPr="00841755" w:rsidRDefault="00051C91" w:rsidP="00051C91">
      <w:pPr>
        <w:widowControl w:val="0"/>
        <w:numPr>
          <w:ilvl w:val="0"/>
          <w:numId w:val="4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Соблюдение интересов ребёнка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051C91" w:rsidRPr="00841755" w:rsidRDefault="00051C91" w:rsidP="00051C91">
      <w:pPr>
        <w:widowControl w:val="0"/>
        <w:numPr>
          <w:ilvl w:val="0"/>
          <w:numId w:val="4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Системность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</w:t>
      </w:r>
      <w:proofErr w:type="gram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действий  в</w:t>
      </w:r>
      <w:proofErr w:type="gram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решении проблем ребёнка; участие в данном процессе всех участников образовательного процесса.</w:t>
      </w:r>
    </w:p>
    <w:p w:rsidR="00051C91" w:rsidRPr="00841755" w:rsidRDefault="00051C91" w:rsidP="00051C91">
      <w:pPr>
        <w:widowControl w:val="0"/>
        <w:numPr>
          <w:ilvl w:val="0"/>
          <w:numId w:val="4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Непрерывность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. Принцип гарантирует ребёнку и его родителям (законным представителям) непрерывность помощи до полного решения проблемы или 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lastRenderedPageBreak/>
        <w:t>определения подхода к её решению.</w:t>
      </w:r>
    </w:p>
    <w:p w:rsidR="00051C91" w:rsidRPr="00841755" w:rsidRDefault="00051C91" w:rsidP="00051C91">
      <w:pPr>
        <w:widowControl w:val="0"/>
        <w:numPr>
          <w:ilvl w:val="0"/>
          <w:numId w:val="4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Вариативность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051C91" w:rsidRPr="00841755" w:rsidRDefault="00051C91" w:rsidP="00051C91">
      <w:pPr>
        <w:widowControl w:val="0"/>
        <w:numPr>
          <w:ilvl w:val="0"/>
          <w:numId w:val="4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Рекомендательный характер оказания помощи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051C91" w:rsidRPr="00841755" w:rsidRDefault="00051C91" w:rsidP="00051C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841755">
        <w:rPr>
          <w:rFonts w:ascii="Times New Roman" w:eastAsia="Lucida Sans Unicode" w:hAnsi="Times New Roman" w:cs="Times New Roman"/>
          <w:kern w:val="1"/>
          <w:lang w:eastAsia="hi-IN" w:bidi="hi-IN"/>
        </w:rPr>
        <w:t>Т</w:t>
      </w:r>
      <w:r w:rsidRPr="00841755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еоретико-методологической основой Программы коррекционной работы является взаимосвязь трех подходов: </w:t>
      </w:r>
    </w:p>
    <w:p w:rsidR="00051C91" w:rsidRPr="00841755" w:rsidRDefault="00051C91" w:rsidP="00051C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841755">
        <w:rPr>
          <w:rFonts w:ascii="Times New Roman" w:eastAsia="Times New Roman" w:hAnsi="Times New Roman" w:cs="Times New Roman"/>
          <w:bCs/>
          <w:kern w:val="1"/>
          <w:lang w:eastAsia="hi-IN" w:bidi="hi-IN"/>
        </w:rPr>
        <w:t>● </w:t>
      </w:r>
      <w:r w:rsidRPr="00841755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нейропсихологического, выявляющего причины, лежащие в основе школьных трудностей; </w:t>
      </w:r>
    </w:p>
    <w:p w:rsidR="00051C91" w:rsidRPr="00841755" w:rsidRDefault="00051C91" w:rsidP="00051C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841755">
        <w:rPr>
          <w:rFonts w:ascii="Times New Roman" w:eastAsia="Times New Roman" w:hAnsi="Times New Roman" w:cs="Times New Roman"/>
          <w:bCs/>
          <w:kern w:val="1"/>
          <w:lang w:eastAsia="hi-IN" w:bidi="hi-IN"/>
        </w:rPr>
        <w:t>● </w:t>
      </w:r>
      <w:r w:rsidRPr="00841755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комплексного, обеспечивающего учет медико-психолого-педагогических знаний о ребенке; </w:t>
      </w:r>
    </w:p>
    <w:p w:rsidR="00051C91" w:rsidRPr="00841755" w:rsidRDefault="00051C91" w:rsidP="00051C9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 w:rsidRPr="00841755">
        <w:rPr>
          <w:rFonts w:ascii="Times New Roman" w:eastAsia="Times New Roman" w:hAnsi="Times New Roman" w:cs="Times New Roman"/>
          <w:bCs/>
          <w:kern w:val="1"/>
          <w:lang w:eastAsia="hi-IN" w:bidi="hi-IN"/>
        </w:rPr>
        <w:t>● </w:t>
      </w:r>
      <w:r w:rsidRPr="00841755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междисциплинарного, позволяющего осуществлять совместно-распределенную деятельность специалистов, сопровождающих развитие ребенка. Эта деятельность отражает, с одной стороны, специфику решения задач коррекции нарушенного развития детей конкретным содержанием профессиональной работы медицинских работников, педагогов и психологов, а с другой – интеграцию действий формирующегося коллективного субъекта этого процесса (от осознания необходимости совместных действий к развитому сотрудничеству). 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  <w:t>Направления работы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color w:val="000000"/>
          <w:lang w:eastAsia="ru-RU"/>
        </w:rPr>
      </w:pP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051C91" w:rsidRPr="00841755" w:rsidRDefault="00051C91" w:rsidP="00051C91">
      <w:pPr>
        <w:widowControl w:val="0"/>
        <w:numPr>
          <w:ilvl w:val="0"/>
          <w:numId w:val="5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диагностическая работа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051C91" w:rsidRPr="00841755" w:rsidRDefault="00051C91" w:rsidP="00051C91">
      <w:pPr>
        <w:widowControl w:val="0"/>
        <w:numPr>
          <w:ilvl w:val="0"/>
          <w:numId w:val="5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коррекционно-развивающая работа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051C91" w:rsidRPr="00841755" w:rsidRDefault="00051C91" w:rsidP="00051C91">
      <w:pPr>
        <w:widowControl w:val="0"/>
        <w:numPr>
          <w:ilvl w:val="0"/>
          <w:numId w:val="5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консультативная работа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051C91" w:rsidRPr="00841755" w:rsidRDefault="00051C91" w:rsidP="00051C91">
      <w:pPr>
        <w:widowControl w:val="0"/>
        <w:numPr>
          <w:ilvl w:val="0"/>
          <w:numId w:val="5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информационно-просветительская работа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  <w:t>Этапы реализации программы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color w:val="000000"/>
          <w:lang w:eastAsia="ru-RU"/>
        </w:rPr>
      </w:pP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Коррекционная работа реализуется поэтапно. 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1. Этап сбора и анализа информации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2. Этап планирования, организации, координации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lastRenderedPageBreak/>
        <w:t xml:space="preserve">сопровождения детей с ограниченными возможностями здоровья при специально созданных (вариативных) условиях обучения, воспитания, развития, </w:t>
      </w:r>
      <w:proofErr w:type="gram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социализации  рассматриваемой</w:t>
      </w:r>
      <w:proofErr w:type="gram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категории детей.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3. Этап диагностики коррекционно-развивающей образовательной среды</w:t>
      </w:r>
      <w:r w:rsidRPr="00841755"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  <w:t xml:space="preserve"> 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4. Этап регуляции и корректировки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  <w:t>Механизм реализации программы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color w:val="000000"/>
          <w:lang w:eastAsia="ru-RU"/>
        </w:rPr>
      </w:pP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Одним из основных механизмов реализации коррекционной работы является оптимально выстроенное </w:t>
      </w: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взаимодействие специалистов образовательного учреждения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, обеспечивающее системное сопровождение детей с ограниченными возможностями здоровья специалистами различного профиля в образовательном процессе. 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Такое взаимодействие включает:</w:t>
      </w:r>
    </w:p>
    <w:p w:rsidR="00051C91" w:rsidRPr="00841755" w:rsidRDefault="00051C91" w:rsidP="00051C91">
      <w:pPr>
        <w:widowControl w:val="0"/>
        <w:numPr>
          <w:ilvl w:val="0"/>
          <w:numId w:val="2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051C91" w:rsidRPr="00841755" w:rsidRDefault="00051C91" w:rsidP="00051C91">
      <w:pPr>
        <w:widowControl w:val="0"/>
        <w:numPr>
          <w:ilvl w:val="0"/>
          <w:numId w:val="2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многоаспектный анализ личностного и познавательного развития ребёнка;</w:t>
      </w:r>
    </w:p>
    <w:p w:rsidR="00051C91" w:rsidRPr="00841755" w:rsidRDefault="00051C91" w:rsidP="00051C91">
      <w:pPr>
        <w:widowControl w:val="0"/>
        <w:numPr>
          <w:ilvl w:val="0"/>
          <w:numId w:val="2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noBreakHyphen/>
        <w:t>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– это консилиумы и службы сопровождения, которые предоставляют многопрофильную помощь ребёнку и его родителям (законным представителям).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В качестве ещё одного механизма реализации коррекционной работы следует обозначить </w:t>
      </w:r>
      <w:r w:rsidRPr="00841755">
        <w:rPr>
          <w:rFonts w:ascii="Times New Roman" w:eastAsia="@Arial Unicode MS" w:hAnsi="Times New Roman" w:cs="Times New Roman"/>
          <w:iCs/>
          <w:color w:val="000000"/>
          <w:lang w:eastAsia="ru-RU"/>
        </w:rPr>
        <w:t>социальное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партнёрство, которое предполагает профессиональное взаимодействие образовательного учреждения с внешними ресурсами. Социальное партнёрство включает:</w:t>
      </w:r>
    </w:p>
    <w:p w:rsidR="00051C91" w:rsidRPr="00841755" w:rsidRDefault="00051C91" w:rsidP="00051C91">
      <w:pPr>
        <w:widowControl w:val="0"/>
        <w:numPr>
          <w:ilvl w:val="0"/>
          <w:numId w:val="3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сотрудничество с учреждениями образования и другими ведомствами</w:t>
      </w:r>
      <w:r w:rsidR="00942A4F"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(муниципальн</w:t>
      </w:r>
      <w:r w:rsidR="0014518D" w:rsidRPr="00841755">
        <w:rPr>
          <w:rFonts w:ascii="Times New Roman" w:eastAsia="@Arial Unicode MS" w:hAnsi="Times New Roman" w:cs="Times New Roman"/>
          <w:color w:val="000000"/>
          <w:lang w:eastAsia="ru-RU"/>
        </w:rPr>
        <w:t>ым</w:t>
      </w:r>
      <w:r w:rsidR="00942A4F"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ПМПк)</w:t>
      </w: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по вопросам преемственности обучения, развития и адаптации, социализации, </w:t>
      </w:r>
      <w:proofErr w:type="spell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здоровьесбережения</w:t>
      </w:r>
      <w:proofErr w:type="spell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детей с ограниченными возможностями здоровья;</w:t>
      </w:r>
    </w:p>
    <w:p w:rsidR="00051C91" w:rsidRPr="00841755" w:rsidRDefault="00051C91" w:rsidP="00051C91">
      <w:pPr>
        <w:widowControl w:val="0"/>
        <w:numPr>
          <w:ilvl w:val="0"/>
          <w:numId w:val="3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051C91" w:rsidRPr="00841755" w:rsidRDefault="00051C91" w:rsidP="00051C91">
      <w:pPr>
        <w:widowControl w:val="0"/>
        <w:numPr>
          <w:ilvl w:val="0"/>
          <w:numId w:val="3"/>
        </w:numPr>
        <w:tabs>
          <w:tab w:val="num" w:pos="0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сотрудничество с родительской общественностью.</w:t>
      </w:r>
    </w:p>
    <w:p w:rsidR="00051C91" w:rsidRPr="00841755" w:rsidRDefault="00051C91" w:rsidP="00051C9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</w:p>
    <w:p w:rsidR="00051C91" w:rsidRPr="00841755" w:rsidRDefault="00051C91" w:rsidP="00051C91">
      <w:pPr>
        <w:widowControl w:val="0"/>
        <w:tabs>
          <w:tab w:val="left" w:pos="14878"/>
        </w:tabs>
        <w:suppressAutoHyphens/>
        <w:spacing w:after="0" w:line="240" w:lineRule="auto"/>
        <w:ind w:left="283" w:firstLine="709"/>
        <w:jc w:val="both"/>
        <w:rPr>
          <w:rFonts w:ascii="Times New Roman" w:eastAsia="Lucida Sans Unicode" w:hAnsi="Times New Roman" w:cs="Times New Roman"/>
          <w:b/>
          <w:bCs/>
          <w:iCs/>
          <w:kern w:val="1"/>
          <w:lang w:eastAsia="hi-IN" w:bidi="hi-IN"/>
        </w:rPr>
      </w:pPr>
      <w:r w:rsidRPr="00841755">
        <w:rPr>
          <w:rFonts w:ascii="Times New Roman" w:eastAsia="Lucida Sans Unicode" w:hAnsi="Times New Roman" w:cs="Times New Roman"/>
          <w:b/>
          <w:bCs/>
          <w:iCs/>
          <w:kern w:val="1"/>
          <w:lang w:eastAsia="hi-IN" w:bidi="hi-IN"/>
        </w:rPr>
        <w:t>Структура и содержание Программы коррекционной работы</w:t>
      </w:r>
    </w:p>
    <w:p w:rsidR="00051C91" w:rsidRPr="00841755" w:rsidRDefault="00051C91" w:rsidP="00051C91">
      <w:pPr>
        <w:widowControl w:val="0"/>
        <w:tabs>
          <w:tab w:val="left" w:pos="14878"/>
        </w:tabs>
        <w:suppressAutoHyphens/>
        <w:spacing w:after="0" w:line="240" w:lineRule="auto"/>
        <w:ind w:left="283" w:firstLine="709"/>
        <w:jc w:val="both"/>
        <w:rPr>
          <w:rFonts w:ascii="Times New Roman" w:eastAsia="Lucida Sans Unicode" w:hAnsi="Times New Roman" w:cs="Times New Roman"/>
          <w:b/>
          <w:bCs/>
          <w:iCs/>
          <w:kern w:val="1"/>
          <w:lang w:eastAsia="hi-IN" w:bidi="hi-IN"/>
        </w:rPr>
      </w:pP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Программа включает в себя пять модулей: концептуальный, </w:t>
      </w:r>
      <w:proofErr w:type="spellStart"/>
      <w:r w:rsidRPr="00841755">
        <w:rPr>
          <w:rFonts w:ascii="Times New Roman" w:eastAsia="Calibri" w:hAnsi="Times New Roman" w:cs="Times New Roman"/>
        </w:rPr>
        <w:t>диагностико</w:t>
      </w:r>
      <w:proofErr w:type="spellEnd"/>
      <w:r w:rsidRPr="00841755">
        <w:rPr>
          <w:rFonts w:ascii="Times New Roman" w:eastAsia="Calibri" w:hAnsi="Times New Roman" w:cs="Times New Roman"/>
        </w:rPr>
        <w:t>-консультативный, коррекционно-развивающий, лечебно-профилактический, социально-педагогический.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  <w:u w:val="single"/>
        </w:rPr>
        <w:t>Концептуальный модуль</w:t>
      </w:r>
      <w:r w:rsidRPr="00841755">
        <w:rPr>
          <w:rFonts w:ascii="Times New Roman" w:eastAsia="Calibri" w:hAnsi="Times New Roman" w:cs="Times New Roman"/>
        </w:rPr>
        <w:t xml:space="preserve"> раскрывает сущность </w:t>
      </w:r>
      <w:proofErr w:type="spellStart"/>
      <w:r w:rsidRPr="00841755">
        <w:rPr>
          <w:rFonts w:ascii="Times New Roman" w:eastAsia="Calibri" w:hAnsi="Times New Roman" w:cs="Times New Roman"/>
        </w:rPr>
        <w:t>медико</w:t>
      </w:r>
      <w:proofErr w:type="spellEnd"/>
      <w:r w:rsidRPr="00841755">
        <w:rPr>
          <w:rFonts w:ascii="Times New Roman" w:eastAsia="Calibri" w:hAnsi="Times New Roman" w:cs="Times New Roman"/>
        </w:rPr>
        <w:t>–</w:t>
      </w:r>
      <w:proofErr w:type="spellStart"/>
      <w:r w:rsidRPr="00841755">
        <w:rPr>
          <w:rFonts w:ascii="Times New Roman" w:eastAsia="Calibri" w:hAnsi="Times New Roman" w:cs="Times New Roman"/>
        </w:rPr>
        <w:t>психолого</w:t>
      </w:r>
      <w:proofErr w:type="spellEnd"/>
      <w:r w:rsidRPr="00841755">
        <w:rPr>
          <w:rFonts w:ascii="Times New Roman" w:eastAsia="Calibri" w:hAnsi="Times New Roman" w:cs="Times New Roman"/>
        </w:rPr>
        <w:t xml:space="preserve">–педагогического сопровождения, его цели, задачи, содержание и формы </w:t>
      </w:r>
      <w:proofErr w:type="spellStart"/>
      <w:r w:rsidRPr="00841755">
        <w:rPr>
          <w:rFonts w:ascii="Times New Roman" w:eastAsia="Calibri" w:hAnsi="Times New Roman" w:cs="Times New Roman"/>
        </w:rPr>
        <w:t>соорганизации</w:t>
      </w:r>
      <w:proofErr w:type="spellEnd"/>
      <w:r w:rsidRPr="00841755">
        <w:rPr>
          <w:rFonts w:ascii="Times New Roman" w:eastAsia="Calibri" w:hAnsi="Times New Roman" w:cs="Times New Roman"/>
        </w:rPr>
        <w:t xml:space="preserve"> субъектов сопровождения.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841755">
        <w:rPr>
          <w:rFonts w:ascii="Times New Roman" w:eastAsia="Calibri" w:hAnsi="Times New Roman" w:cs="Times New Roman"/>
          <w:u w:val="single"/>
        </w:rPr>
        <w:t>Диагностико</w:t>
      </w:r>
      <w:proofErr w:type="spellEnd"/>
      <w:r w:rsidRPr="00841755">
        <w:rPr>
          <w:rFonts w:ascii="Times New Roman" w:eastAsia="Calibri" w:hAnsi="Times New Roman" w:cs="Times New Roman"/>
          <w:u w:val="single"/>
        </w:rPr>
        <w:t>-консультативный модуль</w:t>
      </w:r>
      <w:r w:rsidRPr="00841755">
        <w:rPr>
          <w:rFonts w:ascii="Times New Roman" w:eastAsia="Calibri" w:hAnsi="Times New Roman" w:cs="Times New Roman"/>
        </w:rPr>
        <w:t xml:space="preserve"> включает в себя программы изучения ребенка различными специалистами (педагогами, психологами, медицинскими работниками, педагогами–дефектологами) и консультативную деятельность.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  <w:u w:val="single"/>
        </w:rPr>
        <w:t>Коррекционно-</w:t>
      </w:r>
      <w:proofErr w:type="spellStart"/>
      <w:r w:rsidRPr="00841755">
        <w:rPr>
          <w:rFonts w:ascii="Times New Roman" w:eastAsia="Calibri" w:hAnsi="Times New Roman" w:cs="Times New Roman"/>
          <w:u w:val="single"/>
        </w:rPr>
        <w:t>развивающиий</w:t>
      </w:r>
      <w:proofErr w:type="spellEnd"/>
      <w:r w:rsidRPr="00841755">
        <w:rPr>
          <w:rFonts w:ascii="Times New Roman" w:eastAsia="Calibri" w:hAnsi="Times New Roman" w:cs="Times New Roman"/>
          <w:u w:val="single"/>
        </w:rPr>
        <w:t xml:space="preserve"> модуль</w:t>
      </w:r>
      <w:r w:rsidRPr="00841755">
        <w:rPr>
          <w:rFonts w:ascii="Times New Roman" w:eastAsia="Calibri" w:hAnsi="Times New Roman" w:cs="Times New Roman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индивидуально–типологическими особенностями.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  <w:u w:val="single"/>
        </w:rPr>
        <w:t>Лечебно-профилактический модуль</w:t>
      </w:r>
      <w:r w:rsidRPr="00841755">
        <w:rPr>
          <w:rFonts w:ascii="Times New Roman" w:eastAsia="Calibri" w:hAnsi="Times New Roman" w:cs="Times New Roman"/>
        </w:rPr>
        <w:t xml:space="preserve"> предполагает проведение лечебно-профилактических мероприятий; соблюдение </w:t>
      </w:r>
      <w:proofErr w:type="spellStart"/>
      <w:r w:rsidRPr="00841755">
        <w:rPr>
          <w:rFonts w:ascii="Times New Roman" w:eastAsia="Calibri" w:hAnsi="Times New Roman" w:cs="Times New Roman"/>
        </w:rPr>
        <w:t>санитарно</w:t>
      </w:r>
      <w:proofErr w:type="spellEnd"/>
      <w:r w:rsidRPr="00841755">
        <w:rPr>
          <w:rFonts w:ascii="Times New Roman" w:eastAsia="Calibri" w:hAnsi="Times New Roman" w:cs="Times New Roman"/>
        </w:rPr>
        <w:t>–гигиенических норм, режима дня, питания ребенка, осуществление индивидуальных лечебно-профилактических действий.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  <w:u w:val="single"/>
        </w:rPr>
        <w:t>Социально-педагогический модуль</w:t>
      </w:r>
      <w:r w:rsidRPr="00841755">
        <w:rPr>
          <w:rFonts w:ascii="Times New Roman" w:eastAsia="Calibri" w:hAnsi="Times New Roman" w:cs="Times New Roman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051C91" w:rsidRPr="00841755" w:rsidRDefault="00051C91" w:rsidP="00051C9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41755">
        <w:rPr>
          <w:rFonts w:ascii="Times New Roman" w:eastAsia="Calibri" w:hAnsi="Times New Roman" w:cs="Times New Roman"/>
          <w:b/>
          <w:iCs/>
        </w:rPr>
        <w:lastRenderedPageBreak/>
        <w:t>Концептуальный модуль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 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школе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Основная цель сопровождения </w:t>
      </w:r>
      <w:r w:rsidRPr="00841755">
        <w:rPr>
          <w:rFonts w:ascii="Times New Roman" w:eastAsia="Calibri" w:hAnsi="Times New Roman" w:cs="Times New Roman"/>
          <w:b/>
          <w:bCs/>
        </w:rPr>
        <w:t>–</w:t>
      </w:r>
      <w:r w:rsidRPr="00841755">
        <w:rPr>
          <w:rFonts w:ascii="Times New Roman" w:eastAsia="Calibri" w:hAnsi="Times New Roman" w:cs="Times New Roman"/>
        </w:rPr>
        <w:t xml:space="preserve"> оказание помощи в решении проблем. Задачи сопровождения: правильный выбор образовательного маршрута; преодоление затруднений в учебе; решение личностных проблем развития ребенка; формирование здорового образа жизни. 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Организационно-управленческой формой сопровождения является медико-психолого-педагогический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051C91" w:rsidRPr="00841755" w:rsidRDefault="00051C91" w:rsidP="00051C9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proofErr w:type="spellStart"/>
      <w:r w:rsidRPr="00841755">
        <w:rPr>
          <w:rFonts w:ascii="Times New Roman" w:eastAsia="Calibri" w:hAnsi="Times New Roman" w:cs="Times New Roman"/>
          <w:b/>
          <w:iCs/>
        </w:rPr>
        <w:t>Диагностико</w:t>
      </w:r>
      <w:proofErr w:type="spellEnd"/>
      <w:r w:rsidRPr="00841755">
        <w:rPr>
          <w:rFonts w:ascii="Times New Roman" w:eastAsia="Calibri" w:hAnsi="Times New Roman" w:cs="Times New Roman"/>
          <w:b/>
          <w:iCs/>
        </w:rPr>
        <w:t>-консультативный модуль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В данном модуле разрабатывается программа изучения ребенка различными специалистами. 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дефектологу, психоневрологу).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В содержание исследования ребенка психологом входит следующее:</w:t>
      </w:r>
    </w:p>
    <w:p w:rsidR="00051C91" w:rsidRPr="00841755" w:rsidRDefault="00051C91" w:rsidP="00051C9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1. 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051C91" w:rsidRPr="00841755" w:rsidRDefault="00051C91" w:rsidP="00051C9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2. Изучение истории развития ребенка.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ребенок. Необходимо знать характер воспитания ребенка (чрезмерная опека, отсутствие внимания к нему и др.).</w:t>
      </w:r>
    </w:p>
    <w:p w:rsidR="00051C91" w:rsidRPr="00841755" w:rsidRDefault="00051C91" w:rsidP="00051C9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3. Изучение работ ребенка (тетради, рисунки, поделки и т. п.).</w:t>
      </w:r>
    </w:p>
    <w:p w:rsidR="00051C91" w:rsidRPr="00841755" w:rsidRDefault="00051C91" w:rsidP="00051C9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4. Непосредственное обследование ребенка. Беседа с целью уточнения мотивации, запаса представлений об окружающем мире, уровня развития речи.</w:t>
      </w:r>
    </w:p>
    <w:p w:rsidR="00051C91" w:rsidRPr="00841755" w:rsidRDefault="00051C91" w:rsidP="00051C9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5. Выявление и раскрытие причин и характера тех или иных особенностей психического развития детей.</w:t>
      </w:r>
    </w:p>
    <w:p w:rsidR="00051C91" w:rsidRPr="00841755" w:rsidRDefault="00051C91" w:rsidP="00051C9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6. 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дифференциально–диагностических случаях проводятся повторные обследования.</w:t>
      </w:r>
    </w:p>
    <w:p w:rsidR="00051C91" w:rsidRPr="00841755" w:rsidRDefault="00051C91" w:rsidP="00051C9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7. Выработка рекомендаций по обучению и воспитанию. Составление индивидуальных образовательных маршрутов медико-психолого-педагогического сопровождения.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– формирование произвольной деятельности, выработка навыка самоконтроля; для третьих необходимы специальные занятия по развитию моторики и т. д. 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медико-психолого-педагогической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перегрузок, проведение своевременных лечебно-оздоровительных мероприятий.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051C91" w:rsidRPr="00841755" w:rsidRDefault="00051C91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  <w:r w:rsidRPr="00841755">
        <w:rPr>
          <w:rFonts w:ascii="Times New Roman" w:eastAsia="Calibri" w:hAnsi="Times New Roman" w:cs="Times New Roman"/>
          <w:b/>
          <w:iCs/>
        </w:rPr>
        <w:t>Программа медико-психолого-педагогического изучения ребенка</w:t>
      </w:r>
    </w:p>
    <w:p w:rsidR="00051C91" w:rsidRPr="00841755" w:rsidRDefault="00051C91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5040"/>
        <w:gridCol w:w="2700"/>
      </w:tblGrid>
      <w:tr w:rsidR="00051C91" w:rsidRPr="00841755" w:rsidTr="00CB10CD">
        <w:trPr>
          <w:trHeight w:val="57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755">
              <w:rPr>
                <w:rFonts w:ascii="Times New Roman" w:eastAsia="Calibri" w:hAnsi="Times New Roman" w:cs="Times New Roman"/>
              </w:rPr>
              <w:t>Изучение</w:t>
            </w:r>
          </w:p>
          <w:p w:rsidR="00051C91" w:rsidRPr="00841755" w:rsidRDefault="00051C91" w:rsidP="00051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755">
              <w:rPr>
                <w:rFonts w:ascii="Times New Roman" w:eastAsia="Calibri" w:hAnsi="Times New Roman" w:cs="Times New Roman"/>
              </w:rPr>
              <w:t>ребенка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755">
              <w:rPr>
                <w:rFonts w:ascii="Times New Roman" w:eastAsia="Calibri" w:hAnsi="Times New Roman" w:cs="Times New Roman"/>
              </w:rPr>
              <w:t>Содержание работы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755">
              <w:rPr>
                <w:rFonts w:ascii="Times New Roman" w:eastAsia="Calibri" w:hAnsi="Times New Roman" w:cs="Times New Roman"/>
              </w:rPr>
              <w:t>Где и кем выполняется</w:t>
            </w:r>
          </w:p>
          <w:p w:rsidR="00051C91" w:rsidRPr="00841755" w:rsidRDefault="00051C91" w:rsidP="00051C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1755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051C91" w:rsidRPr="00841755" w:rsidTr="00CB10CD">
        <w:trPr>
          <w:trHeight w:val="19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755">
              <w:rPr>
                <w:rFonts w:ascii="Times New Roman" w:eastAsia="Calibri" w:hAnsi="Times New Roman" w:cs="Times New Roman"/>
              </w:rPr>
              <w:t>Медицинское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 xml:space="preserve"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 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Физическое состояние учащегося; изменения в физическом развитии (рост, вес и т. д.); нарушения движений (скованность, расторможенность, параличи, парезы, стереотипные и навязчивые движения); утомляемость; состояние анализаторов.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Медицинский работник, педагог.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Наблюдения во время занятий, на переменах, во время игр и т. д. (педагог).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 xml:space="preserve">Обследование ребенка врачом. 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Беседа врача с родителями.</w:t>
            </w:r>
          </w:p>
        </w:tc>
      </w:tr>
      <w:tr w:rsidR="00051C91" w:rsidRPr="00841755" w:rsidTr="00CB10CD">
        <w:trPr>
          <w:trHeight w:val="16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41755">
              <w:rPr>
                <w:rFonts w:ascii="Times New Roman" w:eastAsia="Calibri" w:hAnsi="Times New Roman" w:cs="Times New Roman"/>
              </w:rPr>
              <w:t>Психолого</w:t>
            </w:r>
            <w:proofErr w:type="spellEnd"/>
            <w:r w:rsidRPr="00841755">
              <w:rPr>
                <w:rFonts w:ascii="Times New Roman" w:eastAsia="Calibri" w:hAnsi="Times New Roman" w:cs="Times New Roman"/>
              </w:rPr>
              <w:t>–логопедическое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  <w:u w:val="single"/>
              </w:rPr>
              <w:t>Внимание</w:t>
            </w:r>
            <w:r w:rsidRPr="00841755">
              <w:rPr>
                <w:rFonts w:ascii="Times New Roman" w:eastAsia="Calibri" w:hAnsi="Times New Roman" w:cs="Times New Roman"/>
                <w:bCs/>
              </w:rPr>
              <w:t>: устойчивость, переключаемость с одного вида деятельности на другой, объем, работоспособность.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  <w:u w:val="single"/>
              </w:rPr>
              <w:t>Мышление</w:t>
            </w:r>
            <w:r w:rsidRPr="00841755">
              <w:rPr>
                <w:rFonts w:ascii="Times New Roman" w:eastAsia="Calibri" w:hAnsi="Times New Roman" w:cs="Times New Roman"/>
                <w:bCs/>
              </w:rPr>
              <w:t>: визуальное (линейное, структурное); понятийное (интуитивное, логическое); абстрактное, речевое, образное.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  <w:u w:val="single"/>
              </w:rPr>
              <w:t>Память</w:t>
            </w:r>
            <w:r w:rsidRPr="00841755">
              <w:rPr>
                <w:rFonts w:ascii="Times New Roman" w:eastAsia="Calibri" w:hAnsi="Times New Roman" w:cs="Times New Roman"/>
                <w:bCs/>
              </w:rPr>
              <w:t>: зрительная, слуховая, моторная, смешанная. Быстрота и прочность запоминания; индивидуальные особенности; моторика; речь.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Наблюдение за ребенком на занятиях и во внеурочное время (учитель).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Специальный эксперимент (психолог).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Беседы с ребенком, с родителями.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Наблюдения за речью ребенка на занятиях и в свободное время.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Изучение письменных работ (учитель). Специальный эксперимент (логопед)</w:t>
            </w:r>
          </w:p>
        </w:tc>
      </w:tr>
      <w:tr w:rsidR="00051C91" w:rsidRPr="00841755" w:rsidTr="00CB10CD">
        <w:trPr>
          <w:trHeight w:val="414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41755">
              <w:rPr>
                <w:rFonts w:ascii="Times New Roman" w:eastAsia="Calibri" w:hAnsi="Times New Roman" w:cs="Times New Roman"/>
              </w:rPr>
              <w:t>Социально–педагогическое</w:t>
            </w:r>
          </w:p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 xml:space="preserve">Семья ребенка: состав семьи, условия воспитания. 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Умение учиться: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Мотивы учебной деятельности: прилежание, отношение к отметке, похвале или порицанию учителя, воспитателя.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Эмоционально-волевая сфера: преобладание настроения ребенка; наличие аффективных вспышек; способность к волевому усилию, внушаемость, проявления негативизма.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 xml:space="preserve">Особенности личности: интересы, потребности, идеалы, убеждения; наличие чувства долга и ответственности. Соблюдение правил поведения в обществе, школе, дома; 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 xml:space="preserve">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841755">
              <w:rPr>
                <w:rFonts w:ascii="Times New Roman" w:eastAsia="Calibri" w:hAnsi="Times New Roman" w:cs="Times New Roman"/>
                <w:bCs/>
              </w:rPr>
              <w:t>гиперактивность</w:t>
            </w:r>
            <w:proofErr w:type="spellEnd"/>
            <w:r w:rsidRPr="00841755">
              <w:rPr>
                <w:rFonts w:ascii="Times New Roman" w:eastAsia="Calibri" w:hAnsi="Times New Roman" w:cs="Times New Roman"/>
                <w:bCs/>
              </w:rPr>
              <w:t>, замкнутость, аутистические проявления, обидчивость, эгоизм. Уровень притязаний и самооценка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Посещение семьи ребенка (учитель, социальный педагог).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Наблюдения во время занятий, изучение работ ученика (педагог).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Анкетирование по выявлению школьных трудностей (учитель).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Беседа с родителями и учителями- предметниками.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Специальный эксперимент (педагог-психолог).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Анкета для родителей и учителей.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41755">
              <w:rPr>
                <w:rFonts w:ascii="Times New Roman" w:eastAsia="Calibri" w:hAnsi="Times New Roman" w:cs="Times New Roman"/>
                <w:bCs/>
              </w:rPr>
              <w:t>Наблюдение за ребенком в различных видах деятельности</w:t>
            </w:r>
          </w:p>
        </w:tc>
      </w:tr>
    </w:tbl>
    <w:p w:rsidR="00051C91" w:rsidRPr="00841755" w:rsidRDefault="00051C91" w:rsidP="00051C91">
      <w:pPr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051C91" w:rsidRPr="00841755" w:rsidRDefault="00051C91" w:rsidP="00051C91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41755">
        <w:rPr>
          <w:rFonts w:ascii="Times New Roman" w:eastAsia="Calibri" w:hAnsi="Times New Roman" w:cs="Times New Roman"/>
          <w:b/>
          <w:iCs/>
        </w:rPr>
        <w:t>Коррекционно-развивающий модуль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Содержание и формы коррекционной работы учителя: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>наблюдение за учениками во время учебной и внеурочной деятельности (ежедневно);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>поддержание постоянной связи с учителями-предметниками, школьным психологом, медицинским работником, администрацией школы, родителями;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lastRenderedPageBreak/>
        <w:t>● </w:t>
      </w:r>
      <w:r w:rsidRPr="00841755">
        <w:rPr>
          <w:rFonts w:ascii="Times New Roman" w:eastAsia="Calibri" w:hAnsi="Times New Roman" w:cs="Times New Roman"/>
        </w:rPr>
        <w:t xml:space="preserve">составление индивидуального маршрута </w:t>
      </w:r>
      <w:proofErr w:type="gramStart"/>
      <w:r w:rsidRPr="00841755">
        <w:rPr>
          <w:rFonts w:ascii="Times New Roman" w:eastAsia="Calibri" w:hAnsi="Times New Roman" w:cs="Times New Roman"/>
        </w:rPr>
        <w:t>сопровождения</w:t>
      </w:r>
      <w:proofErr w:type="gramEnd"/>
      <w:r w:rsidRPr="00841755">
        <w:rPr>
          <w:rFonts w:ascii="Times New Roman" w:eastAsia="Calibri" w:hAnsi="Times New Roman" w:cs="Times New Roman"/>
        </w:rPr>
        <w:t xml:space="preserve">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proofErr w:type="gramStart"/>
      <w:r w:rsidRPr="00841755">
        <w:rPr>
          <w:rFonts w:ascii="Times New Roman" w:eastAsia="Calibri" w:hAnsi="Times New Roman" w:cs="Times New Roman"/>
        </w:rPr>
        <w:t>контроль  успеваемости</w:t>
      </w:r>
      <w:proofErr w:type="gramEnd"/>
      <w:r w:rsidRPr="00841755">
        <w:rPr>
          <w:rFonts w:ascii="Times New Roman" w:eastAsia="Calibri" w:hAnsi="Times New Roman" w:cs="Times New Roman"/>
        </w:rPr>
        <w:t xml:space="preserve"> и поведения учащихся в классе;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>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>ведение документации (психолого-педагогические дневники наблюдения за учащимися и др.);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Для повышения качества коррекционной работы необходимо выполнение следующих условий:</w:t>
      </w:r>
    </w:p>
    <w:p w:rsidR="00051C91" w:rsidRPr="00841755" w:rsidRDefault="00051C91" w:rsidP="00051C91">
      <w:pPr>
        <w:numPr>
          <w:ilvl w:val="0"/>
          <w:numId w:val="6"/>
        </w:numPr>
        <w:tabs>
          <w:tab w:val="num" w:pos="0"/>
        </w:tabs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формирование УУД на всех этапах учебного процесса;</w:t>
      </w:r>
    </w:p>
    <w:p w:rsidR="00051C91" w:rsidRPr="00841755" w:rsidRDefault="00051C91" w:rsidP="00051C91">
      <w:pPr>
        <w:numPr>
          <w:ilvl w:val="0"/>
          <w:numId w:val="6"/>
        </w:numPr>
        <w:tabs>
          <w:tab w:val="num" w:pos="0"/>
        </w:tabs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051C91" w:rsidRPr="00841755" w:rsidRDefault="00051C91" w:rsidP="00051C91">
      <w:pPr>
        <w:numPr>
          <w:ilvl w:val="0"/>
          <w:numId w:val="6"/>
        </w:numPr>
        <w:tabs>
          <w:tab w:val="num" w:pos="0"/>
        </w:tabs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побуждение к речевой деятельности, осуществление контроля за речевой </w:t>
      </w:r>
      <w:proofErr w:type="gramStart"/>
      <w:r w:rsidRPr="00841755">
        <w:rPr>
          <w:rFonts w:ascii="Times New Roman" w:eastAsia="Calibri" w:hAnsi="Times New Roman" w:cs="Times New Roman"/>
        </w:rPr>
        <w:t>деятельностью  детей</w:t>
      </w:r>
      <w:proofErr w:type="gramEnd"/>
      <w:r w:rsidRPr="00841755">
        <w:rPr>
          <w:rFonts w:ascii="Times New Roman" w:eastAsia="Calibri" w:hAnsi="Times New Roman" w:cs="Times New Roman"/>
        </w:rPr>
        <w:t>;</w:t>
      </w:r>
    </w:p>
    <w:p w:rsidR="00051C91" w:rsidRPr="00841755" w:rsidRDefault="00051C91" w:rsidP="00051C91">
      <w:pPr>
        <w:numPr>
          <w:ilvl w:val="0"/>
          <w:numId w:val="6"/>
        </w:numPr>
        <w:tabs>
          <w:tab w:val="num" w:pos="0"/>
        </w:tabs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051C91" w:rsidRPr="00841755" w:rsidRDefault="00051C91" w:rsidP="00051C91">
      <w:pPr>
        <w:numPr>
          <w:ilvl w:val="0"/>
          <w:numId w:val="6"/>
        </w:numPr>
        <w:tabs>
          <w:tab w:val="num" w:pos="0"/>
        </w:tabs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использование более медленного темпа обучения, многократного возвращения к изученному материалу;</w:t>
      </w:r>
    </w:p>
    <w:p w:rsidR="00051C91" w:rsidRPr="00841755" w:rsidRDefault="00051C91" w:rsidP="00051C91">
      <w:pPr>
        <w:numPr>
          <w:ilvl w:val="0"/>
          <w:numId w:val="6"/>
        </w:numPr>
        <w:tabs>
          <w:tab w:val="num" w:pos="0"/>
        </w:tabs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максимальное использование сохранных анализаторов ребенка;</w:t>
      </w:r>
    </w:p>
    <w:p w:rsidR="00051C91" w:rsidRPr="00841755" w:rsidRDefault="00051C91" w:rsidP="00051C91">
      <w:pPr>
        <w:numPr>
          <w:ilvl w:val="0"/>
          <w:numId w:val="6"/>
        </w:numPr>
        <w:tabs>
          <w:tab w:val="num" w:pos="0"/>
        </w:tabs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разделение деятельности на отдельные составные части, элементы, операции, позволяющее осмысливать их во внутреннем отношении друг к другу;</w:t>
      </w:r>
    </w:p>
    <w:p w:rsidR="00051C91" w:rsidRPr="00841755" w:rsidRDefault="00051C91" w:rsidP="00051C91">
      <w:pPr>
        <w:numPr>
          <w:ilvl w:val="0"/>
          <w:numId w:val="6"/>
        </w:numPr>
        <w:tabs>
          <w:tab w:val="num" w:pos="0"/>
        </w:tabs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использование упражнений, направленных на развитие внимания, памяти, восприятия.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Еще одним условием успешного обучения детей с ОВЗ является 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учащихся с ОВЗ.</w:t>
      </w:r>
    </w:p>
    <w:p w:rsidR="00051C91" w:rsidRPr="00841755" w:rsidRDefault="00051C91" w:rsidP="00051C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Цель коррекционно-развивающих занятий</w:t>
      </w:r>
      <w:r w:rsidRPr="00841755">
        <w:rPr>
          <w:rFonts w:ascii="Times New Roman" w:eastAsia="Calibri" w:hAnsi="Times New Roman" w:cs="Times New Roman"/>
          <w:i/>
          <w:iCs/>
        </w:rPr>
        <w:t xml:space="preserve"> </w:t>
      </w:r>
      <w:r w:rsidRPr="00841755">
        <w:rPr>
          <w:rFonts w:ascii="Times New Roman" w:eastAsia="Calibri" w:hAnsi="Times New Roman" w:cs="Times New Roman"/>
        </w:rPr>
        <w:t>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Задачи, решаемые на коррекционно-развивающих занятиях: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 xml:space="preserve">создание условий для развития сохранных функций; 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>формирование положительной мотивации к обучению;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 xml:space="preserve">повышение уровня общего развития, восполнение пробелов предшествующего развития и обучения; 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 xml:space="preserve"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 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Times New Roman" w:hAnsi="Times New Roman" w:cs="Times New Roman"/>
        </w:rPr>
        <w:t>● </w:t>
      </w:r>
      <w:r w:rsidRPr="00841755">
        <w:rPr>
          <w:rFonts w:ascii="Times New Roman" w:eastAsia="Calibri" w:hAnsi="Times New Roman" w:cs="Times New Roman"/>
        </w:rPr>
        <w:t>воспитание умения общаться, развитие коммуникативных навыков.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Занятия строятся с учетом основных принципов коррекционно-развивающего обучения.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841755">
        <w:rPr>
          <w:rFonts w:ascii="Times New Roman" w:eastAsia="Calibri" w:hAnsi="Times New Roman" w:cs="Times New Roman"/>
        </w:rPr>
        <w:t>1. Принцип системности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 w:rsidRPr="00841755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841755">
        <w:rPr>
          <w:rFonts w:ascii="Times New Roman" w:eastAsia="Calibri" w:hAnsi="Times New Roman" w:cs="Times New Roman"/>
        </w:rPr>
        <w:t>(стимулирование, обогащение содержания развития, опора на зону ближайшего развития) задач</w:t>
      </w:r>
      <w:r w:rsidRPr="00841755">
        <w:rPr>
          <w:rFonts w:ascii="Times New Roman" w:eastAsia="Calibri" w:hAnsi="Times New Roman" w:cs="Times New Roman"/>
          <w:b/>
          <w:bCs/>
          <w:i/>
          <w:iCs/>
        </w:rPr>
        <w:t>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</w:rPr>
      </w:pPr>
      <w:r w:rsidRPr="00841755">
        <w:rPr>
          <w:rFonts w:ascii="Times New Roman" w:eastAsia="Calibri" w:hAnsi="Times New Roman" w:cs="Times New Roman"/>
        </w:rPr>
        <w:t>1. Принцип единства диагностики и коррекции</w:t>
      </w:r>
      <w:r w:rsidRPr="00841755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841755">
        <w:rPr>
          <w:rFonts w:ascii="Times New Roman" w:eastAsia="Calibri" w:hAnsi="Times New Roman" w:cs="Times New Roman"/>
          <w:bCs/>
          <w:iCs/>
        </w:rPr>
        <w:t>реализуется в двух аспектах:</w:t>
      </w:r>
    </w:p>
    <w:p w:rsidR="00051C91" w:rsidRPr="00841755" w:rsidRDefault="00051C91" w:rsidP="00051C91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41755">
        <w:rPr>
          <w:rFonts w:ascii="Times New Roman" w:eastAsia="Times New Roman" w:hAnsi="Times New Roman" w:cs="Times New Roman"/>
          <w:kern w:val="1"/>
          <w:lang w:eastAsia="ar-SA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051C91" w:rsidRPr="00841755" w:rsidRDefault="00051C91" w:rsidP="00051C91">
      <w:pPr>
        <w:numPr>
          <w:ilvl w:val="0"/>
          <w:numId w:val="7"/>
        </w:numPr>
        <w:tabs>
          <w:tab w:val="num" w:pos="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841755">
        <w:rPr>
          <w:rFonts w:ascii="Times New Roman" w:eastAsia="Times New Roman" w:hAnsi="Times New Roman" w:cs="Times New Roman"/>
          <w:kern w:val="1"/>
          <w:lang w:eastAsia="ar-SA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3. Деятельностный принцип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lastRenderedPageBreak/>
        <w:t>4. 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5. Принцип динамичности восприятия заключается в разработке таких заданий, при решении которых возникают какие–либо препятствия. Их </w:t>
      </w:r>
      <w:proofErr w:type="gramStart"/>
      <w:r w:rsidRPr="00841755">
        <w:rPr>
          <w:rFonts w:ascii="Times New Roman" w:eastAsia="Calibri" w:hAnsi="Times New Roman" w:cs="Times New Roman"/>
        </w:rPr>
        <w:t>преодоление  способствует</w:t>
      </w:r>
      <w:proofErr w:type="gramEnd"/>
      <w:r w:rsidRPr="00841755">
        <w:rPr>
          <w:rFonts w:ascii="Times New Roman" w:eastAsia="Calibri" w:hAnsi="Times New Roman" w:cs="Times New Roman"/>
        </w:rPr>
        <w:t xml:space="preserve">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6. Принцип продуктивной обработки информации</w:t>
      </w:r>
      <w:r w:rsidRPr="00841755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841755">
        <w:rPr>
          <w:rFonts w:ascii="Times New Roman" w:eastAsia="Calibri" w:hAnsi="Times New Roman" w:cs="Times New Roman"/>
        </w:rPr>
        <w:t>заключается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7. 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  <w:color w:val="000000"/>
        </w:rPr>
        <w:t xml:space="preserve">Коррекционные занятия проводятся с учащимися по мере выявления педагогом и психологом индивидуальных пробелов в их развитии и обучении. </w:t>
      </w:r>
      <w:r w:rsidRPr="00841755">
        <w:rPr>
          <w:rFonts w:ascii="Times New Roman" w:eastAsia="Calibri" w:hAnsi="Times New Roman" w:cs="Times New Roman"/>
        </w:rPr>
        <w:t>Индивидуальные и групповые коррекционные занятия оказываются за пределами максимальной нагрузки обучающихся. Однако указанное количество недельных часов,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небольших группах (из двух–трех обучающихся), укомплектованных на основе сходства корригируемых недостатков.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  <w:color w:val="000000"/>
        </w:rPr>
        <w:t xml:space="preserve">Работа с целым классом или с большим числом детей на этих занятиях не допускается. </w:t>
      </w:r>
      <w:r w:rsidRPr="00841755">
        <w:rPr>
          <w:rFonts w:ascii="Times New Roman" w:eastAsia="Calibri" w:hAnsi="Times New Roman" w:cs="Times New Roman"/>
        </w:rPr>
        <w:t>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учащиеся,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051C91" w:rsidRPr="00841755" w:rsidRDefault="00051C91" w:rsidP="00051C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841755">
        <w:rPr>
          <w:rFonts w:ascii="Times New Roman" w:eastAsia="Calibri" w:hAnsi="Times New Roman" w:cs="Times New Roman"/>
          <w:color w:val="000000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логопед, 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(например, выучить таблицу умножения), сколько создание условий </w:t>
      </w:r>
      <w:proofErr w:type="gramStart"/>
      <w:r w:rsidRPr="00841755">
        <w:rPr>
          <w:rFonts w:ascii="Times New Roman" w:eastAsia="Calibri" w:hAnsi="Times New Roman" w:cs="Times New Roman"/>
          <w:color w:val="000000"/>
        </w:rPr>
        <w:t>для  развития</w:t>
      </w:r>
      <w:proofErr w:type="gramEnd"/>
      <w:r w:rsidRPr="00841755">
        <w:rPr>
          <w:rFonts w:ascii="Times New Roman" w:eastAsia="Calibri" w:hAnsi="Times New Roman" w:cs="Times New Roman"/>
          <w:color w:val="000000"/>
        </w:rPr>
        <w:t xml:space="preserve"> ребенка.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Учет индивидуальных занятий осуществляется в классном журнале (при отсутствии страниц – в приложении к нему) так же, как по любому учебному предмету. 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</w:rPr>
      </w:pPr>
      <w:r w:rsidRPr="00841755">
        <w:rPr>
          <w:rFonts w:ascii="Times New Roman" w:eastAsia="Calibri" w:hAnsi="Times New Roman" w:cs="Times New Roman"/>
          <w:color w:val="000000"/>
        </w:rPr>
        <w:t xml:space="preserve">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 </w:t>
      </w:r>
    </w:p>
    <w:p w:rsidR="00051C91" w:rsidRPr="00841755" w:rsidRDefault="00051C91" w:rsidP="00051C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Изучение </w:t>
      </w:r>
      <w:proofErr w:type="gramStart"/>
      <w:r w:rsidRPr="00841755">
        <w:rPr>
          <w:rFonts w:ascii="Times New Roman" w:eastAsia="Calibri" w:hAnsi="Times New Roman" w:cs="Times New Roman"/>
        </w:rPr>
        <w:t>индивидуальных особенностей</w:t>
      </w:r>
      <w:proofErr w:type="gramEnd"/>
      <w:r w:rsidRPr="00841755">
        <w:rPr>
          <w:rFonts w:ascii="Times New Roman" w:eastAsia="Calibri" w:hAnsi="Times New Roman" w:cs="Times New Roman"/>
        </w:rPr>
        <w:t xml:space="preserve"> учащихся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 </w:t>
      </w:r>
    </w:p>
    <w:p w:rsidR="00051C91" w:rsidRPr="00841755" w:rsidRDefault="00051C91" w:rsidP="00051C9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По мере выявления индивидуальных пробелов в развитии и обучении детей с ОВЗ проектируется программа коррекционной работы в последующие годы обучения. </w:t>
      </w:r>
    </w:p>
    <w:p w:rsidR="00051C91" w:rsidRPr="00841755" w:rsidRDefault="00051C91" w:rsidP="00051C91">
      <w:pPr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Материал для коррекционных занятий разработан на основе УМК</w:t>
      </w:r>
      <w:r w:rsidRPr="00841755">
        <w:rPr>
          <w:rFonts w:ascii="Times New Roman" w:eastAsia="Calibri" w:hAnsi="Times New Roman" w:cs="Times New Roman"/>
          <w:i/>
          <w:iCs/>
        </w:rPr>
        <w:t xml:space="preserve"> </w:t>
      </w:r>
      <w:r w:rsidRPr="00841755">
        <w:rPr>
          <w:rFonts w:ascii="Times New Roman" w:eastAsia="Calibri" w:hAnsi="Times New Roman" w:cs="Times New Roman"/>
        </w:rPr>
        <w:t xml:space="preserve">«Перспективная начальная школа». </w:t>
      </w:r>
    </w:p>
    <w:p w:rsidR="00841755" w:rsidRPr="00841755" w:rsidRDefault="00841755" w:rsidP="0084175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proofErr w:type="spellStart"/>
      <w:r w:rsidRPr="00841755">
        <w:rPr>
          <w:rFonts w:ascii="Times New Roman" w:eastAsia="Calibri" w:hAnsi="Times New Roman" w:cs="Times New Roman"/>
          <w:b/>
          <w:iCs/>
        </w:rPr>
        <w:t>Лечебно</w:t>
      </w:r>
      <w:proofErr w:type="spellEnd"/>
      <w:r w:rsidRPr="00841755">
        <w:rPr>
          <w:rFonts w:ascii="Times New Roman" w:eastAsia="Calibri" w:hAnsi="Times New Roman" w:cs="Times New Roman"/>
          <w:b/>
          <w:iCs/>
        </w:rPr>
        <w:t>–профилактический модуль</w:t>
      </w:r>
    </w:p>
    <w:p w:rsidR="00841755" w:rsidRPr="00841755" w:rsidRDefault="00841755" w:rsidP="00841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Модуль предполагает проведение </w:t>
      </w:r>
      <w:proofErr w:type="spellStart"/>
      <w:r w:rsidRPr="00841755">
        <w:rPr>
          <w:rFonts w:ascii="Times New Roman" w:eastAsia="Calibri" w:hAnsi="Times New Roman" w:cs="Times New Roman"/>
        </w:rPr>
        <w:t>лечебно</w:t>
      </w:r>
      <w:proofErr w:type="spellEnd"/>
      <w:r w:rsidRPr="00841755">
        <w:rPr>
          <w:rFonts w:ascii="Times New Roman" w:eastAsia="Calibri" w:hAnsi="Times New Roman" w:cs="Times New Roman"/>
        </w:rPr>
        <w:t xml:space="preserve">–профилактических мероприятий; осуществление контроля за соблюдением </w:t>
      </w:r>
      <w:proofErr w:type="spellStart"/>
      <w:r w:rsidRPr="00841755">
        <w:rPr>
          <w:rFonts w:ascii="Times New Roman" w:eastAsia="Calibri" w:hAnsi="Times New Roman" w:cs="Times New Roman"/>
        </w:rPr>
        <w:t>санитарно</w:t>
      </w:r>
      <w:proofErr w:type="spellEnd"/>
      <w:r w:rsidRPr="00841755">
        <w:rPr>
          <w:rFonts w:ascii="Times New Roman" w:eastAsia="Calibri" w:hAnsi="Times New Roman" w:cs="Times New Roman"/>
        </w:rPr>
        <w:t xml:space="preserve">–гигиенических норм, режимом дня, питанием ребенка, проведение индивидуальных </w:t>
      </w:r>
      <w:proofErr w:type="spellStart"/>
      <w:r w:rsidRPr="00841755">
        <w:rPr>
          <w:rFonts w:ascii="Times New Roman" w:eastAsia="Calibri" w:hAnsi="Times New Roman" w:cs="Times New Roman"/>
        </w:rPr>
        <w:t>лечебно</w:t>
      </w:r>
      <w:proofErr w:type="spellEnd"/>
      <w:r w:rsidRPr="00841755">
        <w:rPr>
          <w:rFonts w:ascii="Times New Roman" w:eastAsia="Calibri" w:hAnsi="Times New Roman" w:cs="Times New Roman"/>
        </w:rPr>
        <w:t xml:space="preserve">–профилактических действий в зависимости от нарушения (медикаментозное лечение по назначению врача, специальные коррекционные занятия лечебной физкультурой,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</w:t>
      </w:r>
      <w:proofErr w:type="spellStart"/>
      <w:r w:rsidRPr="00841755">
        <w:rPr>
          <w:rFonts w:ascii="Times New Roman" w:eastAsia="Calibri" w:hAnsi="Times New Roman" w:cs="Times New Roman"/>
        </w:rPr>
        <w:t>здоровьесберегающих</w:t>
      </w:r>
      <w:proofErr w:type="spellEnd"/>
      <w:r w:rsidRPr="00841755">
        <w:rPr>
          <w:rFonts w:ascii="Times New Roman" w:eastAsia="Calibri" w:hAnsi="Times New Roman" w:cs="Times New Roman"/>
        </w:rPr>
        <w:t xml:space="preserve"> технологий на уроках и во внеурочной деятельности).</w:t>
      </w:r>
    </w:p>
    <w:p w:rsidR="00841755" w:rsidRPr="00841755" w:rsidRDefault="00841755" w:rsidP="00841755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841755">
        <w:rPr>
          <w:rFonts w:ascii="Times New Roman" w:eastAsia="Calibri" w:hAnsi="Times New Roman" w:cs="Times New Roman"/>
          <w:b/>
          <w:iCs/>
        </w:rPr>
        <w:lastRenderedPageBreak/>
        <w:t>Социально–педагогический модуль</w:t>
      </w:r>
    </w:p>
    <w:p w:rsidR="00841755" w:rsidRPr="00841755" w:rsidRDefault="00841755" w:rsidP="00841755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1. </w:t>
      </w:r>
      <w:r w:rsidRPr="00841755">
        <w:rPr>
          <w:rFonts w:ascii="Times New Roman" w:eastAsia="Calibri" w:hAnsi="Times New Roman" w:cs="Times New Roman"/>
          <w:u w:val="single"/>
        </w:rPr>
        <w:t>Программы повышения профессиональной компетентности педагогов</w:t>
      </w:r>
      <w:r w:rsidRPr="00841755">
        <w:rPr>
          <w:rFonts w:ascii="Times New Roman" w:eastAsia="Calibri" w:hAnsi="Times New Roman" w:cs="Times New Roman"/>
        </w:rPr>
        <w:t xml:space="preserve">.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</w:t>
      </w:r>
      <w:proofErr w:type="gramStart"/>
      <w:r w:rsidRPr="00841755">
        <w:rPr>
          <w:rFonts w:ascii="Times New Roman" w:eastAsia="Calibri" w:hAnsi="Times New Roman" w:cs="Times New Roman"/>
        </w:rPr>
        <w:t>проблем,  грамотно</w:t>
      </w:r>
      <w:proofErr w:type="gramEnd"/>
      <w:r w:rsidRPr="00841755">
        <w:rPr>
          <w:rFonts w:ascii="Times New Roman" w:eastAsia="Calibri" w:hAnsi="Times New Roman" w:cs="Times New Roman"/>
        </w:rPr>
        <w:t xml:space="preserve"> поставить вопрос перед психологами–консультантами, правильно интерпретировать их рекомендации, координировать работу учителей–предметников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квалификации на семинарах–практикумах, курсах переподготовки по направлению «Коррекционная педагогика в начальном образовании».</w:t>
      </w:r>
    </w:p>
    <w:p w:rsidR="00841755" w:rsidRPr="00841755" w:rsidRDefault="00841755" w:rsidP="00841755">
      <w:pPr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 xml:space="preserve">2. </w:t>
      </w:r>
      <w:r w:rsidRPr="00841755">
        <w:rPr>
          <w:rFonts w:ascii="Times New Roman" w:eastAsia="Calibri" w:hAnsi="Times New Roman" w:cs="Times New Roman"/>
          <w:u w:val="single"/>
        </w:rPr>
        <w:t>Психотерапевтическая работа с семьей</w:t>
      </w:r>
      <w:r w:rsidRPr="00841755">
        <w:rPr>
          <w:rFonts w:ascii="Times New Roman" w:eastAsia="Calibri" w:hAnsi="Times New Roman" w:cs="Times New Roman"/>
          <w:i/>
          <w:iCs/>
        </w:rPr>
        <w:t xml:space="preserve">. </w:t>
      </w:r>
      <w:r w:rsidRPr="00841755">
        <w:rPr>
          <w:rFonts w:ascii="Times New Roman" w:eastAsia="Calibri" w:hAnsi="Times New Roman" w:cs="Times New Roman"/>
        </w:rPr>
        <w:t xml:space="preserve">Цель – повышение уровня </w:t>
      </w:r>
      <w:proofErr w:type="gramStart"/>
      <w:r w:rsidRPr="00841755">
        <w:rPr>
          <w:rFonts w:ascii="Times New Roman" w:eastAsia="Calibri" w:hAnsi="Times New Roman" w:cs="Times New Roman"/>
        </w:rPr>
        <w:t>родительской компетентности</w:t>
      </w:r>
      <w:proofErr w:type="gramEnd"/>
      <w:r w:rsidRPr="00841755">
        <w:rPr>
          <w:rFonts w:ascii="Times New Roman" w:eastAsia="Calibri" w:hAnsi="Times New Roman" w:cs="Times New Roman"/>
        </w:rPr>
        <w:t xml:space="preserve"> и активизация роли родителей в воспитании и обучении ребенка. Проводится на индивидуальных консультациях специалистами, на родительских собраниях.</w:t>
      </w:r>
    </w:p>
    <w:p w:rsidR="00841755" w:rsidRPr="00841755" w:rsidRDefault="00841755" w:rsidP="0084175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841755">
        <w:rPr>
          <w:rFonts w:ascii="Times New Roman" w:eastAsia="Calibri" w:hAnsi="Times New Roman" w:cs="Times New Roman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  <w:t xml:space="preserve">Требования к условиям реализации 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b/>
          <w:bCs/>
          <w:color w:val="000000"/>
          <w:lang w:eastAsia="ru-RU"/>
        </w:rPr>
        <w:t>Программы коррекционной работы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</w:pP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b/>
          <w:iCs/>
          <w:color w:val="000000"/>
          <w:lang w:eastAsia="ru-RU"/>
        </w:rPr>
        <w:t>Психолого-педагогическое обеспечение</w:t>
      </w:r>
      <w:r w:rsidRPr="00841755"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  <w:t>:</w:t>
      </w:r>
    </w:p>
    <w:p w:rsidR="00841755" w:rsidRPr="00841755" w:rsidRDefault="00841755" w:rsidP="00841755">
      <w:pPr>
        <w:widowControl w:val="0"/>
        <w:numPr>
          <w:ilvl w:val="0"/>
          <w:numId w:val="8"/>
        </w:numPr>
        <w:tabs>
          <w:tab w:val="clear" w:pos="1031"/>
          <w:tab w:val="num" w:pos="180"/>
          <w:tab w:val="num" w:pos="284"/>
          <w:tab w:val="left" w:leader="dot" w:pos="624"/>
        </w:tabs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841755" w:rsidRPr="00841755" w:rsidRDefault="00841755" w:rsidP="00841755">
      <w:pPr>
        <w:widowControl w:val="0"/>
        <w:numPr>
          <w:ilvl w:val="0"/>
          <w:numId w:val="8"/>
        </w:numPr>
        <w:tabs>
          <w:tab w:val="clear" w:pos="1031"/>
          <w:tab w:val="num" w:pos="180"/>
          <w:tab w:val="num" w:pos="284"/>
          <w:tab w:val="left" w:leader="dot" w:pos="624"/>
        </w:tabs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841755" w:rsidRPr="00841755" w:rsidRDefault="00841755" w:rsidP="00841755">
      <w:pPr>
        <w:widowControl w:val="0"/>
        <w:numPr>
          <w:ilvl w:val="0"/>
          <w:numId w:val="8"/>
        </w:numPr>
        <w:tabs>
          <w:tab w:val="clear" w:pos="1031"/>
          <w:tab w:val="num" w:pos="180"/>
          <w:tab w:val="num" w:pos="284"/>
          <w:tab w:val="left" w:leader="dot" w:pos="624"/>
        </w:tabs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обеспечение специализированных условий 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841755" w:rsidRPr="00841755" w:rsidRDefault="00841755" w:rsidP="00841755">
      <w:pPr>
        <w:widowControl w:val="0"/>
        <w:numPr>
          <w:ilvl w:val="0"/>
          <w:numId w:val="8"/>
        </w:numPr>
        <w:tabs>
          <w:tab w:val="clear" w:pos="1031"/>
          <w:tab w:val="num" w:pos="180"/>
          <w:tab w:val="num" w:pos="284"/>
          <w:tab w:val="left" w:leader="dot" w:pos="624"/>
        </w:tabs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обеспечение </w:t>
      </w:r>
      <w:proofErr w:type="spell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здоровьесберегающих</w:t>
      </w:r>
      <w:proofErr w:type="spell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841755" w:rsidRPr="00841755" w:rsidRDefault="00841755" w:rsidP="00841755">
      <w:pPr>
        <w:widowControl w:val="0"/>
        <w:numPr>
          <w:ilvl w:val="0"/>
          <w:numId w:val="8"/>
        </w:numPr>
        <w:tabs>
          <w:tab w:val="clear" w:pos="1031"/>
          <w:tab w:val="num" w:pos="180"/>
          <w:tab w:val="num" w:pos="284"/>
          <w:tab w:val="left" w:leader="dot" w:pos="624"/>
        </w:tabs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841755" w:rsidRPr="00841755" w:rsidRDefault="00841755" w:rsidP="00841755">
      <w:pPr>
        <w:widowControl w:val="0"/>
        <w:numPr>
          <w:ilvl w:val="0"/>
          <w:numId w:val="8"/>
        </w:numPr>
        <w:tabs>
          <w:tab w:val="clear" w:pos="1031"/>
          <w:tab w:val="num" w:pos="180"/>
          <w:tab w:val="num" w:pos="284"/>
          <w:tab w:val="left" w:leader="dot" w:pos="624"/>
        </w:tabs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развитие системы обучения и воспитания детей, имеющих сложные нарушения психического и (или) физического развития.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iCs/>
          <w:color w:val="000000"/>
          <w:lang w:eastAsia="ru-RU"/>
        </w:rPr>
      </w:pP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b/>
          <w:iCs/>
          <w:color w:val="000000"/>
          <w:lang w:eastAsia="ru-RU"/>
        </w:rPr>
        <w:t>Программно-методическое обеспечение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 и др.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iCs/>
          <w:color w:val="000000"/>
          <w:lang w:eastAsia="ru-RU"/>
        </w:rPr>
      </w:pPr>
    </w:p>
    <w:p w:rsidR="00841755" w:rsidRPr="00906921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i/>
          <w:color w:val="000000"/>
          <w:lang w:eastAsia="ru-RU"/>
        </w:rPr>
      </w:pPr>
      <w:r w:rsidRPr="00906921">
        <w:rPr>
          <w:rFonts w:ascii="Times New Roman" w:eastAsia="@Arial Unicode MS" w:hAnsi="Times New Roman" w:cs="Times New Roman"/>
          <w:b/>
          <w:i/>
          <w:iCs/>
          <w:color w:val="000000"/>
          <w:lang w:eastAsia="ru-RU"/>
        </w:rPr>
        <w:t>Кадровое обеспечение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С целью обеспечения освоения детьми с ограниченными возможностями здоровья основной образовательной программы начального общего образования, коррекции недостатков их физического и (или) психического развития   функции учителя-логопеда, педагога-психолога реализуются за счет межведомственного взаимодействия с муниципальным ПМПК. Задачи муниципального ПМПК в контексте нового закона «Об образовании в Российской Федерации»: </w:t>
      </w:r>
    </w:p>
    <w:p w:rsidR="00841755" w:rsidRPr="00841755" w:rsidRDefault="00841755" w:rsidP="00841755">
      <w:pPr>
        <w:pStyle w:val="a3"/>
        <w:widowControl w:val="0"/>
        <w:numPr>
          <w:ilvl w:val="0"/>
          <w:numId w:val="9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ПМПК- как центр оказания постоянной психолого-педагогической помощи обучающимся, испытывающим трудности в освоении ООП, развития и социальной адаптации;</w:t>
      </w:r>
    </w:p>
    <w:p w:rsidR="00841755" w:rsidRPr="00841755" w:rsidRDefault="00841755" w:rsidP="00841755">
      <w:pPr>
        <w:pStyle w:val="a3"/>
        <w:widowControl w:val="0"/>
        <w:numPr>
          <w:ilvl w:val="0"/>
          <w:numId w:val="9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работа специалистов ПМПК с педагогическим персоналом образовательных учреждений, как инструмент реализации механизмов постоянного сопровождения обучающихся;</w:t>
      </w:r>
    </w:p>
    <w:p w:rsidR="00841755" w:rsidRPr="00841755" w:rsidRDefault="00841755" w:rsidP="00841755">
      <w:pPr>
        <w:pStyle w:val="a3"/>
        <w:widowControl w:val="0"/>
        <w:numPr>
          <w:ilvl w:val="0"/>
          <w:numId w:val="9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особенности профессионального обучения выпускников с ОВЗ;</w:t>
      </w:r>
    </w:p>
    <w:p w:rsidR="00841755" w:rsidRPr="00841755" w:rsidRDefault="00841755" w:rsidP="00841755">
      <w:pPr>
        <w:pStyle w:val="a3"/>
        <w:widowControl w:val="0"/>
        <w:numPr>
          <w:ilvl w:val="0"/>
          <w:numId w:val="9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работа с родителями;</w:t>
      </w:r>
    </w:p>
    <w:p w:rsidR="00841755" w:rsidRPr="00841755" w:rsidRDefault="00841755" w:rsidP="00841755">
      <w:pPr>
        <w:pStyle w:val="a3"/>
        <w:widowControl w:val="0"/>
        <w:numPr>
          <w:ilvl w:val="0"/>
          <w:numId w:val="9"/>
        </w:numPr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межведомственное взаимодействие по вопросам оказания помощи детям раннего возраста;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Уровень </w:t>
      </w:r>
      <w:proofErr w:type="gram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квалификации  работников</w:t>
      </w:r>
      <w:proofErr w:type="gram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муниципального ПМПК для каждой занимаемой должности соответствует квалификационным характеристикам по соответствующей должности.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i/>
          <w:iCs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Педагогические работники школы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процесса, с этой целью педагоги повысили (50%) и включены в перспективный план (50%) повышения </w:t>
      </w:r>
      <w:proofErr w:type="gramStart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квалификации  за</w:t>
      </w:r>
      <w:proofErr w:type="gramEnd"/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 xml:space="preserve"> счет курсовой и семинарской подготовки.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b/>
          <w:i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b/>
          <w:i/>
          <w:iCs/>
          <w:color w:val="000000"/>
          <w:lang w:eastAsia="ru-RU"/>
        </w:rPr>
        <w:t xml:space="preserve"> Информационное обеспечение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color w:val="000000"/>
          <w:lang w:eastAsia="ru-RU"/>
        </w:rPr>
      </w:pPr>
      <w:r w:rsidRPr="00841755">
        <w:rPr>
          <w:rFonts w:ascii="Times New Roman" w:eastAsia="@Arial Unicode MS" w:hAnsi="Times New Roman" w:cs="Times New Roman"/>
          <w:color w:val="000000"/>
          <w:lang w:eastAsia="ru-RU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841755" w:rsidRPr="00841755" w:rsidRDefault="00841755" w:rsidP="0084175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@Arial Unicode MS" w:hAnsi="Times New Roman" w:cs="Times New Roman"/>
          <w:i/>
          <w:color w:val="000000"/>
          <w:lang w:eastAsia="ru-RU"/>
        </w:rPr>
      </w:pPr>
    </w:p>
    <w:p w:rsidR="00841755" w:rsidRPr="00841755" w:rsidRDefault="00841755" w:rsidP="00841755">
      <w:pPr>
        <w:rPr>
          <w:rFonts w:ascii="Times New Roman" w:hAnsi="Times New Roman" w:cs="Times New Roman"/>
          <w:i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8"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8"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8"/>
        </w:rPr>
      </w:pPr>
    </w:p>
    <w:p w:rsidR="00841755" w:rsidRPr="00841755" w:rsidRDefault="00841755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8"/>
        </w:rPr>
      </w:pPr>
    </w:p>
    <w:p w:rsidR="00051C91" w:rsidRPr="00841755" w:rsidRDefault="00051C91" w:rsidP="00051C91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8"/>
        </w:rPr>
      </w:pPr>
      <w:r w:rsidRPr="00841755">
        <w:rPr>
          <w:rFonts w:ascii="Times New Roman" w:eastAsia="Calibri" w:hAnsi="Times New Roman" w:cs="Times New Roman"/>
          <w:b/>
          <w:iCs/>
          <w:sz w:val="24"/>
          <w:szCs w:val="28"/>
        </w:rPr>
        <w:lastRenderedPageBreak/>
        <w:t>Пример коррекционно-развивающих занятий для учащихся 1-х классов</w:t>
      </w:r>
    </w:p>
    <w:p w:rsidR="00051C91" w:rsidRPr="00841755" w:rsidRDefault="00051C91" w:rsidP="00051C91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8"/>
        </w:rPr>
      </w:pPr>
    </w:p>
    <w:tbl>
      <w:tblPr>
        <w:tblW w:w="10800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0"/>
        <w:gridCol w:w="900"/>
        <w:gridCol w:w="540"/>
        <w:gridCol w:w="1800"/>
        <w:gridCol w:w="180"/>
        <w:gridCol w:w="1620"/>
        <w:gridCol w:w="900"/>
        <w:gridCol w:w="2340"/>
        <w:gridCol w:w="360"/>
        <w:gridCol w:w="900"/>
        <w:gridCol w:w="1080"/>
      </w:tblGrid>
      <w:tr w:rsidR="00051C91" w:rsidRPr="00841755" w:rsidTr="00CB10CD">
        <w:trPr>
          <w:gridBefore w:val="1"/>
          <w:wBefore w:w="180" w:type="dxa"/>
        </w:trPr>
        <w:tc>
          <w:tcPr>
            <w:tcW w:w="1440" w:type="dxa"/>
            <w:gridSpan w:val="2"/>
            <w:vMerge w:val="restart"/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 xml:space="preserve">Сроки проведения занятий 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>(3 ч в неделю для учителя)</w:t>
            </w:r>
          </w:p>
        </w:tc>
        <w:tc>
          <w:tcPr>
            <w:tcW w:w="1800" w:type="dxa"/>
            <w:vMerge w:val="restart"/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>Содержание учебных программ</w:t>
            </w:r>
          </w:p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>(1 класс)</w:t>
            </w:r>
          </w:p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040" w:type="dxa"/>
            <w:gridSpan w:val="4"/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>Планируемые результаты коррекционной работы</w:t>
            </w:r>
          </w:p>
        </w:tc>
        <w:tc>
          <w:tcPr>
            <w:tcW w:w="2340" w:type="dxa"/>
            <w:gridSpan w:val="3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>Задания для коррекции (УМК «ПНШ»)</w:t>
            </w:r>
          </w:p>
        </w:tc>
      </w:tr>
      <w:tr w:rsidR="00051C91" w:rsidRPr="00841755" w:rsidTr="00CB10CD">
        <w:trPr>
          <w:gridBefore w:val="1"/>
          <w:wBefore w:w="180" w:type="dxa"/>
        </w:trPr>
        <w:tc>
          <w:tcPr>
            <w:tcW w:w="1440" w:type="dxa"/>
            <w:gridSpan w:val="2"/>
            <w:vMerge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800" w:type="dxa"/>
            <w:vMerge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80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 xml:space="preserve">Предметные  </w:t>
            </w:r>
          </w:p>
        </w:tc>
        <w:tc>
          <w:tcPr>
            <w:tcW w:w="324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 xml:space="preserve">Личностные и </w:t>
            </w:r>
            <w:proofErr w:type="spellStart"/>
            <w:r w:rsidRPr="00841755">
              <w:rPr>
                <w:rFonts w:ascii="Times New Roman" w:eastAsia="Calibri" w:hAnsi="Times New Roman" w:cs="Times New Roman"/>
                <w:szCs w:val="24"/>
              </w:rPr>
              <w:t>метапредметные</w:t>
            </w:r>
            <w:proofErr w:type="spellEnd"/>
            <w:r w:rsidRPr="00841755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>Учебник</w:t>
            </w:r>
          </w:p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>(часть–стр.)</w:t>
            </w:r>
          </w:p>
        </w:tc>
        <w:tc>
          <w:tcPr>
            <w:tcW w:w="1080" w:type="dxa"/>
          </w:tcPr>
          <w:p w:rsidR="00051C91" w:rsidRPr="00841755" w:rsidRDefault="00051C91" w:rsidP="00051C9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>Тетрадь</w:t>
            </w:r>
          </w:p>
          <w:p w:rsidR="00051C91" w:rsidRPr="00841755" w:rsidRDefault="00051C91" w:rsidP="00051C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841755">
              <w:rPr>
                <w:rFonts w:ascii="Times New Roman" w:eastAsia="Calibri" w:hAnsi="Times New Roman" w:cs="Times New Roman"/>
                <w:szCs w:val="24"/>
              </w:rPr>
              <w:t>(часть–стр.)</w:t>
            </w:r>
          </w:p>
        </w:tc>
      </w:tr>
      <w:tr w:rsidR="00051C91" w:rsidRPr="00841755" w:rsidTr="00CB10CD">
        <w:trPr>
          <w:gridBefore w:val="1"/>
          <w:wBefore w:w="180" w:type="dxa"/>
        </w:trPr>
        <w:tc>
          <w:tcPr>
            <w:tcW w:w="1440" w:type="dxa"/>
            <w:gridSpan w:val="2"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1-я неделя</w:t>
            </w:r>
          </w:p>
        </w:tc>
        <w:tc>
          <w:tcPr>
            <w:tcW w:w="1800" w:type="dxa"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u w:val="single"/>
                <w:lang w:eastAsia="hi-IN" w:bidi="hi-IN"/>
              </w:rPr>
              <w:t>Математика</w:t>
            </w:r>
            <w:r w:rsidRPr="0084175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8"/>
                <w:u w:val="single"/>
                <w:lang w:eastAsia="hi-IN" w:bidi="hi-IN"/>
              </w:rPr>
              <w:t>.</w:t>
            </w:r>
            <w:r w:rsidRPr="0084175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8"/>
                <w:lang w:eastAsia="hi-IN" w:bidi="hi-IN"/>
              </w:rPr>
              <w:t xml:space="preserve"> </w:t>
            </w:r>
            <w:r w:rsidRPr="0084175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  <w:lang w:eastAsia="hi-IN" w:bidi="hi-IN"/>
              </w:rPr>
              <w:t>Здравствуй, школа!</w:t>
            </w:r>
            <w:r w:rsidRPr="00841755">
              <w:rPr>
                <w:rFonts w:ascii="Times New Roman" w:eastAsia="Lucida Sans Unicode" w:hAnsi="Times New Roman" w:cs="Times New Roman"/>
                <w:bCs/>
                <w:i/>
                <w:iCs/>
                <w:kern w:val="1"/>
                <w:sz w:val="24"/>
                <w:szCs w:val="28"/>
                <w:lang w:eastAsia="hi-IN" w:bidi="hi-IN"/>
              </w:rPr>
              <w:t xml:space="preserve"> </w:t>
            </w:r>
            <w:r w:rsidRPr="0084175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  <w:lang w:eastAsia="hi-IN" w:bidi="hi-IN"/>
              </w:rPr>
              <w:t>Этот разноцветный мир. Одинаковые и разные по форме</w:t>
            </w:r>
          </w:p>
        </w:tc>
        <w:tc>
          <w:tcPr>
            <w:tcW w:w="180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сравнивать предметы по форме (одинаковые и разные).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определять цвета.</w:t>
            </w:r>
          </w:p>
        </w:tc>
        <w:tc>
          <w:tcPr>
            <w:tcW w:w="324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получит возможность для формирования внутренней позиции на уровне положительного отношения к школе, понимания необходимости учения.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выделять форму и цвет как основные характеристики объектов окружающего мира.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получит возможность для развития тонкой моторики ведущей руки, формирования пространственных эталонов, развития концентрации и переключения внимания</w:t>
            </w:r>
          </w:p>
        </w:tc>
        <w:tc>
          <w:tcPr>
            <w:tcW w:w="126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1–3, 4, 5, 6, 7, 8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1–2, 3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51C91" w:rsidRPr="00841755" w:rsidTr="00CB10CD">
        <w:trPr>
          <w:trHeight w:val="2767"/>
        </w:trPr>
        <w:tc>
          <w:tcPr>
            <w:tcW w:w="1080" w:type="dxa"/>
            <w:gridSpan w:val="2"/>
            <w:vMerge w:val="restart"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1-я неделя</w:t>
            </w: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1-я неделя</w:t>
            </w: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1-я неделя</w:t>
            </w:r>
          </w:p>
        </w:tc>
        <w:tc>
          <w:tcPr>
            <w:tcW w:w="2520" w:type="dxa"/>
            <w:gridSpan w:val="3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lastRenderedPageBreak/>
              <w:t>Чтение</w:t>
            </w: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Вводный урок. Знакомство с учебником.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Речь устная и письменная. Слушание сказки «</w:t>
            </w:r>
            <w:proofErr w:type="spellStart"/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Заюшкина</w:t>
            </w:r>
            <w:proofErr w:type="spellEnd"/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избушка», беседа. Сказка «Колобок». Текст.  Предложение. Слово</w:t>
            </w:r>
          </w:p>
        </w:tc>
        <w:tc>
          <w:tcPr>
            <w:tcW w:w="252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различать основные структурные единицы языка (слово, предложение, текст).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различать устную и письменную речь</w:t>
            </w:r>
          </w:p>
        </w:tc>
        <w:tc>
          <w:tcPr>
            <w:tcW w:w="270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получит возможность для формирования мотивационной основы учебной деятельности.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получит возможность в сотрудничестве с учителем ставить новые учебные задачи.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получит возможность для развития этических чувств;  для формирования основных моральных норм</w:t>
            </w:r>
          </w:p>
        </w:tc>
        <w:tc>
          <w:tcPr>
            <w:tcW w:w="900" w:type="dxa"/>
          </w:tcPr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1-4, 5, 6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51C91" w:rsidRPr="00841755" w:rsidTr="00CB10CD">
        <w:trPr>
          <w:trHeight w:val="3230"/>
        </w:trPr>
        <w:tc>
          <w:tcPr>
            <w:tcW w:w="1080" w:type="dxa"/>
            <w:gridSpan w:val="2"/>
            <w:vMerge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2520" w:type="dxa"/>
            <w:gridSpan w:val="3"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u w:val="single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u w:val="single"/>
                <w:lang w:eastAsia="hi-IN" w:bidi="hi-IN"/>
              </w:rPr>
              <w:t>Письмо.</w:t>
            </w: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Знакомство с новым предметом. Гигиенические правила письма. Ориентировка в пространстве. Письмо прямой линии. Пространственная ориентация.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Рабочая строка. Точка начала письма. Письмо короткой и  длинной прямой линии. </w:t>
            </w: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Развитие пространственных представлений</w:t>
            </w:r>
          </w:p>
        </w:tc>
        <w:tc>
          <w:tcPr>
            <w:tcW w:w="252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Ученик научится правильно сидеть за партой и пользоваться письменными принадлежностями.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выполнять узоры–бордюры и росчерки</w:t>
            </w:r>
          </w:p>
        </w:tc>
        <w:tc>
          <w:tcPr>
            <w:tcW w:w="270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получит возможность для формирования учебно-познавательной мотивации учения.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 ученика формируется учебно-познавательный  интерес к новому учебному предмету.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Ученик получит возможность для развития тонкой моторики кисти ведущей </w:t>
            </w: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руки</w:t>
            </w:r>
          </w:p>
        </w:tc>
        <w:tc>
          <w:tcPr>
            <w:tcW w:w="900" w:type="dxa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1–2, 3, 4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51C91" w:rsidRPr="00841755" w:rsidTr="00CB10CD">
        <w:trPr>
          <w:trHeight w:val="3230"/>
        </w:trPr>
        <w:tc>
          <w:tcPr>
            <w:tcW w:w="1080" w:type="dxa"/>
            <w:gridSpan w:val="2"/>
            <w:vMerge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2520" w:type="dxa"/>
            <w:gridSpan w:val="3"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u w:val="single"/>
                <w:lang w:eastAsia="hi-IN" w:bidi="hi-IN"/>
              </w:rPr>
              <w:t>Окружающий мир</w:t>
            </w: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. Знакомство с героями учебного комплекта.</w:t>
            </w: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Источники получения знаний об окружающем мире (органы чувств: глаза, уши, нос)</w:t>
            </w:r>
          </w:p>
        </w:tc>
        <w:tc>
          <w:tcPr>
            <w:tcW w:w="252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различать органы чувств (нос, глаза, уши) и их функции (чувствуем запах, вкус, видим, слышим)</w:t>
            </w:r>
          </w:p>
        </w:tc>
        <w:tc>
          <w:tcPr>
            <w:tcW w:w="270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формулировать и отвечать на вопросы, касающиеся наблюдаемых явлений (как? зачем? почему?).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формулировать собственное мнение и позицию.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научится: выделять существенную информацию из тексов; работать с информацией, представленной в разных формах</w:t>
            </w:r>
          </w:p>
        </w:tc>
        <w:tc>
          <w:tcPr>
            <w:tcW w:w="900" w:type="dxa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1-3, 4, 5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51C91" w:rsidRPr="00841755" w:rsidTr="00CB10CD">
        <w:tc>
          <w:tcPr>
            <w:tcW w:w="1080" w:type="dxa"/>
            <w:gridSpan w:val="2"/>
            <w:vMerge w:val="restart"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2-я неделя</w:t>
            </w:r>
          </w:p>
        </w:tc>
        <w:tc>
          <w:tcPr>
            <w:tcW w:w="2520" w:type="dxa"/>
            <w:gridSpan w:val="3"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u w:val="single"/>
                <w:lang w:eastAsia="hi-IN" w:bidi="hi-IN"/>
              </w:rPr>
              <w:t>Математика</w:t>
            </w:r>
            <w:r w:rsidRPr="0084175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8"/>
                <w:lang w:eastAsia="hi-IN" w:bidi="hi-IN"/>
              </w:rPr>
              <w:t xml:space="preserve">. </w:t>
            </w:r>
          </w:p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Понятия «с</w:t>
            </w:r>
            <w:r w:rsidRPr="00841755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8"/>
                <w:lang w:eastAsia="hi-IN" w:bidi="hi-IN"/>
              </w:rPr>
              <w:t>лева», «справа», «вверху», «внизу»,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«над», «под», «левее», «правее», «между».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Плоские геометрические фигуры.</w:t>
            </w:r>
          </w:p>
        </w:tc>
        <w:tc>
          <w:tcPr>
            <w:tcW w:w="252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ориентироваться в окружающем  пространстве, считая точкой отсчета себя или другой предмет.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ориентироваться на плоскости листа в клеточку, на странице книги.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узнавать и называть плоские геометрические фигуры (треугольник, четырехугольник, овал, круг)</w:t>
            </w:r>
          </w:p>
        </w:tc>
        <w:tc>
          <w:tcPr>
            <w:tcW w:w="2700" w:type="dxa"/>
            <w:gridSpan w:val="2"/>
          </w:tcPr>
          <w:p w:rsidR="00051C91" w:rsidRPr="00841755" w:rsidRDefault="00051C91" w:rsidP="00051C91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</w:pPr>
            <w:r w:rsidRPr="0084175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  <w:t>Ученик получит возможность для обогащения сенсорного опыта и формирования пространственных эталонов.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учитывать правила в планировании и контроле способа решения.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работать с информацией, представленной в виде рисунка.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получит возможность для развития наблюдательности.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выделять форму и цвет как основные характеристики объектов окружающего мира.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Ученик получит </w:t>
            </w: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возможность для развития тонкой моторики ведущей руки; творческого мышления</w:t>
            </w:r>
          </w:p>
        </w:tc>
        <w:tc>
          <w:tcPr>
            <w:tcW w:w="900" w:type="dxa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1–8, 9,10, 11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1–4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51C91" w:rsidRPr="00841755" w:rsidTr="00CB10CD">
        <w:tc>
          <w:tcPr>
            <w:tcW w:w="1080" w:type="dxa"/>
            <w:gridSpan w:val="2"/>
            <w:vMerge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2520" w:type="dxa"/>
            <w:gridSpan w:val="3"/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u w:val="single"/>
                <w:lang w:eastAsia="hi-IN" w:bidi="hi-IN"/>
              </w:rPr>
              <w:t>Чтение</w:t>
            </w: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. </w:t>
            </w:r>
          </w:p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Как хлеб на стол пришел?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Текст,  предложение,  слово. Интонация.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«Доброе дело». 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Слова–предметы. Живые и неживые предметы.</w:t>
            </w: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«Попугай». Текст. Живые и неживые предметы</w:t>
            </w:r>
          </w:p>
        </w:tc>
        <w:tc>
          <w:tcPr>
            <w:tcW w:w="2520" w:type="dxa"/>
            <w:gridSpan w:val="2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различать слова- предметы</w:t>
            </w:r>
          </w:p>
        </w:tc>
        <w:tc>
          <w:tcPr>
            <w:tcW w:w="2700" w:type="dxa"/>
            <w:gridSpan w:val="2"/>
          </w:tcPr>
          <w:p w:rsidR="00051C91" w:rsidRPr="00841755" w:rsidRDefault="00051C91" w:rsidP="00051C91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</w:pPr>
            <w:r w:rsidRPr="0084175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  <w:t xml:space="preserve">Ученик получит возможность для формирования </w:t>
            </w:r>
            <w:proofErr w:type="spellStart"/>
            <w:r w:rsidRPr="0084175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  <w:t>эмпатии</w:t>
            </w:r>
            <w:proofErr w:type="spellEnd"/>
            <w:r w:rsidRPr="0084175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  <w:t>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ориентироваться в нравственном содержании и смысле поступков,  как собственных, так и окружающих людей.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обобщать, т. 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</w:tc>
        <w:tc>
          <w:tcPr>
            <w:tcW w:w="900" w:type="dxa"/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1-7,8, 9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51C91" w:rsidRPr="00841755" w:rsidTr="00CB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u w:val="single"/>
                <w:lang w:eastAsia="hi-IN" w:bidi="hi-IN"/>
              </w:rPr>
              <w:t>Письмо</w:t>
            </w:r>
            <w:r w:rsidRPr="0084175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8"/>
                <w:lang w:eastAsia="hi-IN" w:bidi="hi-IN"/>
              </w:rPr>
              <w:t>.</w:t>
            </w: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Прямая линия с закруглением с одной стороны: влево и вправо.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Наклонная прямая с закруглением с  двух сторон (сверху слева и снизу вправо: </w:t>
            </w:r>
            <w:r w:rsidRPr="0084175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8"/>
              </w:rPr>
              <w:t>г</w:t>
            </w: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Наклонные прямые с петлей вверху и внизу.</w:t>
            </w:r>
          </w:p>
          <w:p w:rsidR="00051C91" w:rsidRPr="00841755" w:rsidRDefault="00051C91" w:rsidP="00051C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Письмо полуовала с петлей в рабочей строке (</w:t>
            </w:r>
            <w:r w:rsidRPr="00841755">
              <w:rPr>
                <w:rFonts w:ascii="Times New Roman" w:eastAsia="Lucida Sans Unicode" w:hAnsi="Times New Roman" w:cs="Times New Roman"/>
                <w:i/>
                <w:iCs/>
                <w:kern w:val="1"/>
                <w:sz w:val="24"/>
                <w:szCs w:val="28"/>
                <w:lang w:eastAsia="hi-IN" w:bidi="hi-IN"/>
              </w:rPr>
              <w:t>е)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выполнять элементы–линии по определенному алгоритму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Ученик научится выполнять учебные действия в материализованной, </w:t>
            </w:r>
            <w:proofErr w:type="spellStart"/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громкоречевой</w:t>
            </w:r>
            <w:proofErr w:type="spellEnd"/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умственной форме.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получит возможность для развития тонкой моторики кисти ведущей руки.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адекватно использовать речевые средства для эффективного решения разнообразных коммуникативных задач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</w:pPr>
            <w:r w:rsidRPr="0084175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  <w:t>1–5, 6, 7, 8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51C91" w:rsidRPr="00051C91" w:rsidTr="00CB1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u w:val="single"/>
                <w:lang w:eastAsia="hi-IN" w:bidi="hi-IN"/>
              </w:rPr>
              <w:t>Окружающий мир</w:t>
            </w: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 xml:space="preserve"> </w:t>
            </w:r>
          </w:p>
          <w:p w:rsidR="00051C91" w:rsidRPr="00841755" w:rsidRDefault="00051C91" w:rsidP="00051C9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</w:pPr>
            <w:r w:rsidRPr="00841755">
              <w:rPr>
                <w:rFonts w:ascii="Times New Roman" w:eastAsia="Lucida Sans Unicode" w:hAnsi="Times New Roman" w:cs="Times New Roman"/>
                <w:kern w:val="1"/>
                <w:sz w:val="24"/>
                <w:szCs w:val="28"/>
                <w:lang w:eastAsia="hi-IN" w:bidi="hi-IN"/>
              </w:rPr>
              <w:t>Источники получения знаний об окружающем мире (органы чувств: глаза, уши, нос, язык, кожа)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научится различать органы чувств (нос, глаза, уши, язык, кожа) и их функции (чувствуем запах, вкус, тепло, холод, шероховатость, мягкость, шелковистость, видим, слышим).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научиться формулировать и отвечать на вопросы (как? зачем? почему?).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>Ученик получит возможность выполнять инструкцию взрослого при работе в тетради, при просмотре иллюстраций, следовать установленному требованию.</w:t>
            </w: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Ученик научится: формулировать </w:t>
            </w:r>
            <w:r w:rsidRPr="0084175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собственное мнение и позицию; выделять существенную информацию из текстов; работать с информацией, представленной в разных формах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841755" w:rsidRDefault="00051C91" w:rsidP="00051C91">
            <w:pPr>
              <w:keepNext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</w:pPr>
            <w:r w:rsidRPr="0084175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  <w:lastRenderedPageBreak/>
              <w:t>1-6, 7</w:t>
            </w: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051C91" w:rsidRPr="00841755" w:rsidRDefault="00051C91" w:rsidP="00051C9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91" w:rsidRPr="00051C91" w:rsidRDefault="00051C91" w:rsidP="00051C91">
            <w:pPr>
              <w:keepNext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</w:pPr>
            <w:r w:rsidRPr="00841755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8"/>
                <w:lang w:eastAsia="ar-SA"/>
              </w:rPr>
              <w:t>3</w:t>
            </w:r>
          </w:p>
        </w:tc>
      </w:tr>
    </w:tbl>
    <w:p w:rsidR="00051C91" w:rsidRPr="00051C91" w:rsidRDefault="00051C91" w:rsidP="00051C9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41755" w:rsidRPr="00942A4F" w:rsidRDefault="00841755">
      <w:pPr>
        <w:rPr>
          <w:i/>
          <w:sz w:val="18"/>
        </w:rPr>
      </w:pPr>
    </w:p>
    <w:sectPr w:rsidR="00841755" w:rsidRPr="00942A4F" w:rsidSect="00051C9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6F90"/>
    <w:multiLevelType w:val="hybridMultilevel"/>
    <w:tmpl w:val="9250B1CA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88A3D86"/>
    <w:multiLevelType w:val="hybridMultilevel"/>
    <w:tmpl w:val="E9C607AC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31A5A7D"/>
    <w:multiLevelType w:val="hybridMultilevel"/>
    <w:tmpl w:val="4EB615DE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49B4C65"/>
    <w:multiLevelType w:val="hybridMultilevel"/>
    <w:tmpl w:val="E70A04B0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1370EE"/>
    <w:multiLevelType w:val="hybridMultilevel"/>
    <w:tmpl w:val="5DD4EE3A"/>
    <w:lvl w:ilvl="0" w:tplc="409CFBA6">
      <w:start w:val="1"/>
      <w:numFmt w:val="bullet"/>
      <w:lvlText w:val=""/>
      <w:lvlJc w:val="left"/>
      <w:pPr>
        <w:tabs>
          <w:tab w:val="num" w:pos="1647"/>
        </w:tabs>
        <w:ind w:left="16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561F1E82"/>
    <w:multiLevelType w:val="hybridMultilevel"/>
    <w:tmpl w:val="566E4444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5940269C"/>
    <w:multiLevelType w:val="hybridMultilevel"/>
    <w:tmpl w:val="D8FCBA3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5F5504C1"/>
    <w:multiLevelType w:val="hybridMultilevel"/>
    <w:tmpl w:val="23083CCE"/>
    <w:lvl w:ilvl="0" w:tplc="409CFBA6">
      <w:start w:val="1"/>
      <w:numFmt w:val="bullet"/>
      <w:lvlText w:val=""/>
      <w:lvlJc w:val="left"/>
      <w:pPr>
        <w:tabs>
          <w:tab w:val="num" w:pos="1031"/>
        </w:tabs>
        <w:ind w:left="103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FB31122"/>
    <w:multiLevelType w:val="hybridMultilevel"/>
    <w:tmpl w:val="DCD80DB0"/>
    <w:lvl w:ilvl="0" w:tplc="409CFBA6">
      <w:start w:val="1"/>
      <w:numFmt w:val="bullet"/>
      <w:lvlText w:val=""/>
      <w:lvlJc w:val="left"/>
      <w:pPr>
        <w:tabs>
          <w:tab w:val="num" w:pos="1173"/>
        </w:tabs>
        <w:ind w:left="117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F9"/>
    <w:rsid w:val="00051C91"/>
    <w:rsid w:val="0014518D"/>
    <w:rsid w:val="006111CD"/>
    <w:rsid w:val="006648A6"/>
    <w:rsid w:val="00841755"/>
    <w:rsid w:val="008866F7"/>
    <w:rsid w:val="00894459"/>
    <w:rsid w:val="00906921"/>
    <w:rsid w:val="00942A4F"/>
    <w:rsid w:val="00B423F9"/>
    <w:rsid w:val="00BE7281"/>
    <w:rsid w:val="00C040ED"/>
    <w:rsid w:val="00E5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532BC1-A0A9-44DA-B2BC-1BA1FD68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5841</Words>
  <Characters>33298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cp:lastPrinted>2014-03-26T12:34:00Z</cp:lastPrinted>
  <dcterms:created xsi:type="dcterms:W3CDTF">2013-12-19T06:48:00Z</dcterms:created>
  <dcterms:modified xsi:type="dcterms:W3CDTF">2014-10-10T08:58:00Z</dcterms:modified>
</cp:coreProperties>
</file>