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2073" w:rsidRDefault="004F7CAA">
      <w:pPr>
        <w:ind w:firstLine="709"/>
      </w:pPr>
      <w:bookmarkStart w:id="0" w:name="_GoBack"/>
      <w:bookmarkEnd w:id="0"/>
      <w:r>
        <w:rPr>
          <w:sz w:val="28"/>
          <w:szCs w:val="28"/>
        </w:rPr>
        <w:tab/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" behindDoc="0" locked="0" layoutInCell="1" allowOverlap="1">
                <wp:simplePos x="0" y="0"/>
                <wp:positionH relativeFrom="column">
                  <wp:posOffset>3747135</wp:posOffset>
                </wp:positionH>
                <wp:positionV relativeFrom="paragraph">
                  <wp:posOffset>164465</wp:posOffset>
                </wp:positionV>
                <wp:extent cx="2645410" cy="1830070"/>
                <wp:effectExtent l="0" t="0" r="0" b="0"/>
                <wp:wrapSquare wrapText="bothSides"/>
                <wp:docPr id="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4920" cy="1829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E92073" w:rsidRDefault="00E92073">
                            <w:pPr>
                              <w:pStyle w:val="af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</w:p>
                          <w:p w:rsidR="00E92073" w:rsidRDefault="004F7CAA">
                            <w:pPr>
                              <w:pStyle w:val="af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Руководителям</w:t>
                            </w:r>
                          </w:p>
                          <w:p w:rsidR="00E92073" w:rsidRDefault="004F7CAA">
                            <w:pPr>
                              <w:pStyle w:val="af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муниципальных органов</w:t>
                            </w:r>
                          </w:p>
                          <w:p w:rsidR="00E92073" w:rsidRDefault="004F7CAA">
                            <w:pPr>
                              <w:pStyle w:val="af"/>
                              <w:jc w:val="center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управления образованием</w:t>
                            </w:r>
                          </w:p>
                          <w:p w:rsidR="00E92073" w:rsidRDefault="00E92073">
                            <w:pPr>
                              <w:pStyle w:val="af"/>
                              <w:jc w:val="center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18" stroked="f" style="position:absolute;margin-left:295.05pt;margin-top:12.95pt;width:208.2pt;height:144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jc w:val="center"/>
                        <w:rPr>
                          <w:rFonts w:ascii="Arial" w:hAnsi="Arial" w:cs="Arial"/>
                          <w:color w:val="00000A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26"/>
                          <w:szCs w:val="26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26"/>
                          <w:szCs w:val="26"/>
                        </w:rPr>
                        <w:t>Руководителям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26"/>
                          <w:szCs w:val="26"/>
                        </w:rPr>
                        <w:t>муниципальных органов</w:t>
                      </w:r>
                    </w:p>
                    <w:p>
                      <w:pPr>
                        <w:pStyle w:val="Style20"/>
                        <w:jc w:val="center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>
                        <w:rPr>
                          <w:rFonts w:cs="Arial" w:ascii="Arial" w:hAnsi="Arial"/>
                          <w:color w:val="00000A"/>
                          <w:sz w:val="26"/>
                          <w:szCs w:val="26"/>
                        </w:rPr>
                        <w:t>управления образованием</w:t>
                      </w:r>
                    </w:p>
                    <w:p>
                      <w:pPr>
                        <w:pStyle w:val="Style20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3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-450850</wp:posOffset>
                </wp:positionV>
                <wp:extent cx="3559175" cy="2701925"/>
                <wp:effectExtent l="0" t="0" r="0" b="0"/>
                <wp:wrapNone/>
                <wp:docPr id="3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8600" cy="2701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Text Box 20" stroked="f" style="position:absolute;margin-left:-5.35pt;margin-top:-35.5pt;width:280.15pt;height:212.65pt">
                <w10:wrap type="none"/>
                <v:fill o:detectmouseclick="t" on="false"/>
                <v:stroke color="#3465a4" joinstyle="round" endcap="fla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5" behindDoc="0" locked="0" layoutInCell="1" allowOverlap="1">
                <wp:simplePos x="0" y="0"/>
                <wp:positionH relativeFrom="column">
                  <wp:posOffset>-67945</wp:posOffset>
                </wp:positionH>
                <wp:positionV relativeFrom="paragraph">
                  <wp:posOffset>-450850</wp:posOffset>
                </wp:positionV>
                <wp:extent cx="3559175" cy="2701925"/>
                <wp:effectExtent l="0" t="0" r="0" b="0"/>
                <wp:wrapNone/>
                <wp:docPr id="4" name="Врезка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59175" cy="27019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E92073" w:rsidRDefault="004F7CAA">
                            <w:pPr>
                              <w:pStyle w:val="af"/>
                              <w:spacing w:line="360" w:lineRule="auto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04850" cy="542925"/>
                                  <wp:effectExtent l="0" t="0" r="0" b="0"/>
                                  <wp:docPr id="5" name="Рисунок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Рисунок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5429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2073" w:rsidRDefault="004F7CAA">
                            <w:pPr>
                              <w:pStyle w:val="Textbody"/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 xml:space="preserve">ДЕПАРТАМЕНТ ОБРАЗОВАНИЯ  </w:t>
                            </w:r>
                          </w:p>
                          <w:p w:rsidR="00E92073" w:rsidRDefault="004F7CAA">
                            <w:pPr>
                              <w:pStyle w:val="Textbody"/>
                            </w:pPr>
                            <w:r>
                              <w:rPr>
                                <w:szCs w:val="24"/>
                              </w:rPr>
                              <w:t>И НАУКИ ТЮМЕНСКОЙ ОБЛАСТИ</w:t>
                            </w:r>
                          </w:p>
                          <w:p w:rsidR="00E92073" w:rsidRDefault="00E92073">
                            <w:pPr>
                              <w:pStyle w:val="Textbody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E92073" w:rsidRDefault="004F7CAA">
                            <w:pPr>
                              <w:pStyle w:val="af"/>
                              <w:jc w:val="center"/>
                            </w:pPr>
                            <w:proofErr w:type="spellStart"/>
                            <w:r>
                              <w:t>ул</w:t>
                            </w:r>
                            <w:proofErr w:type="gramStart"/>
                            <w:r>
                              <w:t>.В</w:t>
                            </w:r>
                            <w:proofErr w:type="gramEnd"/>
                            <w:r>
                              <w:t>олодарского</w:t>
                            </w:r>
                            <w:proofErr w:type="spellEnd"/>
                            <w:r>
                              <w:t xml:space="preserve">, д. 49, </w:t>
                            </w:r>
                            <w:proofErr w:type="spellStart"/>
                            <w:r>
                              <w:t>г.Тюмень</w:t>
                            </w:r>
                            <w:proofErr w:type="spellEnd"/>
                            <w:r>
                              <w:t>, 625000</w:t>
                            </w:r>
                          </w:p>
                          <w:p w:rsidR="00E92073" w:rsidRDefault="004F7CAA">
                            <w:pPr>
                              <w:pStyle w:val="af"/>
                              <w:jc w:val="center"/>
                            </w:pPr>
                            <w:r>
                              <w:t>тел. (3452) 56-93-00, факс 25-74-98</w:t>
                            </w:r>
                          </w:p>
                          <w:p w:rsidR="00E92073" w:rsidRDefault="004F7CAA">
                            <w:pPr>
                              <w:pStyle w:val="af"/>
                              <w:jc w:val="center"/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dep</w:t>
                            </w:r>
                            <w:proofErr w:type="spellEnd"/>
                            <w:r>
                              <w:t>_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obraz</w:t>
                            </w:r>
                            <w:proofErr w:type="spellEnd"/>
                            <w:r>
                              <w:t>@72</w:t>
                            </w:r>
                            <w:r>
                              <w:rPr>
                                <w:lang w:val="en-US"/>
                              </w:rPr>
                              <w:t>to</w:t>
                            </w:r>
                            <w:r>
                              <w:t>.</w:t>
                            </w:r>
                            <w:proofErr w:type="spellStart"/>
                            <w:r>
                              <w:rPr>
                                <w:lang w:val="en-US"/>
                              </w:rPr>
                              <w:t>ru</w:t>
                            </w:r>
                            <w:proofErr w:type="spellEnd"/>
                          </w:p>
                          <w:p w:rsidR="00E92073" w:rsidRDefault="004F7CAA">
                            <w:pPr>
                              <w:pStyle w:val="af"/>
                              <w:jc w:val="center"/>
                            </w:pPr>
                            <w:r>
                              <w:t>ОКПО 00090813</w:t>
                            </w:r>
                          </w:p>
                          <w:p w:rsidR="00E92073" w:rsidRDefault="00E92073">
                            <w:pPr>
                              <w:pStyle w:val="af"/>
                              <w:jc w:val="center"/>
                              <w:rPr>
                                <w:sz w:val="20"/>
                              </w:rPr>
                            </w:pPr>
                          </w:p>
                          <w:p w:rsidR="00E92073" w:rsidRDefault="004F7CAA">
                            <w:pPr>
                              <w:pStyle w:val="a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_____________________ № ________________</w:t>
                            </w:r>
                          </w:p>
                          <w:p w:rsidR="00E92073" w:rsidRDefault="00E92073">
                            <w:pPr>
                              <w:pStyle w:val="af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E92073" w:rsidRDefault="004F7CAA">
                            <w:pPr>
                              <w:pStyle w:val="3"/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 xml:space="preserve"> На № _______________ от _______________                                                                                                                                                                             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</w:t>
                            </w:r>
                          </w:p>
                        </w:txbxContent>
                      </wps:txbx>
                      <wps:bodyPr lIns="53975" tIns="53975" rIns="53975" bIns="5397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280.25pt;height:212.75pt;mso-wrap-distance-left:5.7pt;mso-wrap-distance-right:5.7pt;mso-wrap-distance-top:5.7pt;mso-wrap-distance-bottom:5.7pt;margin-top:-35.5pt;mso-position-vertical-relative:text;margin-left:-5.35pt;mso-position-horizontal-relative:text">
                <v:textbox inset="0.0590277777777778in,0.0590277777777778in,0.0590277777777778in,0.0590277777777778in">
                  <w:txbxContent>
                    <w:p>
                      <w:pPr>
                        <w:pStyle w:val="Style20"/>
                        <w:spacing w:lineRule="auto" w:line="360"/>
                        <w:jc w:val="center"/>
                        <w:rPr/>
                      </w:pPr>
                      <w:r>
                        <w:rPr/>
                        <w:drawing>
                          <wp:inline distT="0" distB="0" distL="0" distR="0">
                            <wp:extent cx="704850" cy="542925"/>
                            <wp:effectExtent l="0" t="0" r="0" b="0"/>
                            <wp:docPr id="6" name="Рисунок 3" descr="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Рисунок 3" descr="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5429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>
                      <w:pPr>
                        <w:pStyle w:val="Textbody"/>
                        <w:rPr>
                          <w:szCs w:val="24"/>
                        </w:rPr>
                      </w:pPr>
                      <w:r>
                        <w:rPr>
                          <w:szCs w:val="24"/>
                        </w:rPr>
                        <w:t xml:space="preserve">ДЕПАРТАМЕНТ ОБРАЗОВАНИЯ  </w:t>
                      </w:r>
                    </w:p>
                    <w:p>
                      <w:pPr>
                        <w:pStyle w:val="Textbody"/>
                        <w:rPr/>
                      </w:pPr>
                      <w:r>
                        <w:rPr>
                          <w:szCs w:val="24"/>
                        </w:rPr>
                        <w:t>И НАУКИ ТЮМЕНСКОЙ ОБЛАСТИ</w:t>
                      </w:r>
                    </w:p>
                    <w:p>
                      <w:pPr>
                        <w:pStyle w:val="Textbody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</w:r>
                    </w:p>
                    <w:p>
                      <w:pPr>
                        <w:pStyle w:val="Style20"/>
                        <w:jc w:val="center"/>
                        <w:rPr/>
                      </w:pPr>
                      <w:r>
                        <w:rPr/>
                        <w:t>ул.Володарского, д. 49, г.Тюмень, 625000</w:t>
                      </w:r>
                    </w:p>
                    <w:p>
                      <w:pPr>
                        <w:pStyle w:val="Style20"/>
                        <w:jc w:val="center"/>
                        <w:rPr/>
                      </w:pPr>
                      <w:r>
                        <w:rPr/>
                        <w:t>тел. (3452) 56-93-00, факс 25-74-98</w:t>
                      </w:r>
                    </w:p>
                    <w:p>
                      <w:pPr>
                        <w:pStyle w:val="Style20"/>
                        <w:jc w:val="center"/>
                        <w:rPr/>
                      </w:pPr>
                      <w:r>
                        <w:rPr>
                          <w:lang w:val="en-US"/>
                        </w:rPr>
                        <w:t>dep</w:t>
                      </w:r>
                      <w:r>
                        <w:rPr/>
                        <w:t>_</w:t>
                      </w:r>
                      <w:r>
                        <w:rPr>
                          <w:lang w:val="en-US"/>
                        </w:rPr>
                        <w:t>obraz</w:t>
                      </w:r>
                      <w:r>
                        <w:rPr/>
                        <w:t>@72</w:t>
                      </w:r>
                      <w:r>
                        <w:rPr>
                          <w:lang w:val="en-US"/>
                        </w:rPr>
                        <w:t>to</w:t>
                      </w:r>
                      <w:r>
                        <w:rPr/>
                        <w:t>.</w:t>
                      </w:r>
                      <w:r>
                        <w:rPr>
                          <w:lang w:val="en-US"/>
                        </w:rPr>
                        <w:t>ru</w:t>
                      </w:r>
                    </w:p>
                    <w:p>
                      <w:pPr>
                        <w:pStyle w:val="Style20"/>
                        <w:jc w:val="center"/>
                        <w:rPr/>
                      </w:pPr>
                      <w:r>
                        <w:rPr/>
                        <w:t>ОКПО 00090813</w:t>
                      </w:r>
                    </w:p>
                    <w:p>
                      <w:pPr>
                        <w:pStyle w:val="Style20"/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Style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_____________________ № ________________</w:t>
                      </w:r>
                    </w:p>
                    <w:p>
                      <w:pPr>
                        <w:pStyle w:val="Style2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</w:r>
                    </w:p>
                    <w:p>
                      <w:pPr>
                        <w:pStyle w:val="3"/>
                        <w:rPr/>
                      </w:pPr>
                      <w:r>
                        <w:rPr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sz w:val="22"/>
                          <w:szCs w:val="22"/>
                        </w:rPr>
                        <w:t xml:space="preserve">На № _______________ от _______________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E92073" w:rsidRDefault="00E92073">
      <w:pPr>
        <w:rPr>
          <w:sz w:val="28"/>
          <w:szCs w:val="28"/>
        </w:rPr>
      </w:pPr>
    </w:p>
    <w:p w:rsidR="00E92073" w:rsidRDefault="00E92073">
      <w:pPr>
        <w:rPr>
          <w:sz w:val="28"/>
          <w:szCs w:val="28"/>
        </w:rPr>
      </w:pPr>
    </w:p>
    <w:p w:rsidR="00E92073" w:rsidRDefault="00E92073">
      <w:pPr>
        <w:rPr>
          <w:sz w:val="28"/>
          <w:szCs w:val="28"/>
        </w:rPr>
      </w:pPr>
    </w:p>
    <w:p w:rsidR="00E92073" w:rsidRDefault="00E92073">
      <w:pPr>
        <w:rPr>
          <w:sz w:val="28"/>
          <w:szCs w:val="28"/>
        </w:rPr>
      </w:pPr>
    </w:p>
    <w:p w:rsidR="00E92073" w:rsidRDefault="00E92073">
      <w:pPr>
        <w:rPr>
          <w:sz w:val="28"/>
          <w:szCs w:val="28"/>
        </w:rPr>
      </w:pPr>
    </w:p>
    <w:p w:rsidR="00E92073" w:rsidRDefault="00E92073">
      <w:pPr>
        <w:rPr>
          <w:sz w:val="28"/>
          <w:szCs w:val="28"/>
        </w:rPr>
      </w:pPr>
    </w:p>
    <w:p w:rsidR="00E92073" w:rsidRDefault="00E92073">
      <w:pPr>
        <w:rPr>
          <w:sz w:val="28"/>
          <w:szCs w:val="28"/>
        </w:rPr>
      </w:pPr>
    </w:p>
    <w:p w:rsidR="00E92073" w:rsidRDefault="00E92073">
      <w:pPr>
        <w:rPr>
          <w:sz w:val="28"/>
          <w:szCs w:val="28"/>
        </w:rPr>
      </w:pPr>
    </w:p>
    <w:p w:rsidR="00E92073" w:rsidRDefault="00E92073">
      <w:pPr>
        <w:rPr>
          <w:sz w:val="28"/>
          <w:szCs w:val="28"/>
        </w:rPr>
      </w:pPr>
    </w:p>
    <w:p w:rsidR="00E92073" w:rsidRDefault="00E92073">
      <w:pPr>
        <w:jc w:val="both"/>
        <w:rPr>
          <w:sz w:val="28"/>
          <w:szCs w:val="28"/>
        </w:rPr>
      </w:pPr>
    </w:p>
    <w:p w:rsidR="00E92073" w:rsidRDefault="00E92073">
      <w:pPr>
        <w:jc w:val="both"/>
        <w:rPr>
          <w:rFonts w:ascii="Arial" w:hAnsi="Arial" w:cs="Arial"/>
          <w:i/>
          <w:sz w:val="22"/>
          <w:szCs w:val="22"/>
        </w:rPr>
      </w:pPr>
    </w:p>
    <w:p w:rsidR="00E92073" w:rsidRDefault="004F7CAA">
      <w:pPr>
        <w:jc w:val="both"/>
      </w:pPr>
      <w:r>
        <w:rPr>
          <w:rFonts w:ascii="Arial" w:hAnsi="Arial" w:cs="Arial"/>
          <w:i/>
          <w:sz w:val="22"/>
          <w:szCs w:val="22"/>
        </w:rPr>
        <w:t>О направлении информации</w:t>
      </w:r>
    </w:p>
    <w:p w:rsidR="00E92073" w:rsidRDefault="00E92073">
      <w:pPr>
        <w:jc w:val="both"/>
        <w:rPr>
          <w:rFonts w:ascii="Arial" w:hAnsi="Arial" w:cs="Arial"/>
          <w:sz w:val="28"/>
          <w:szCs w:val="28"/>
        </w:rPr>
      </w:pPr>
    </w:p>
    <w:p w:rsidR="00E92073" w:rsidRDefault="004F7CAA">
      <w:pPr>
        <w:jc w:val="center"/>
        <w:rPr>
          <w:rFonts w:ascii="Arial" w:hAnsi="Arial" w:cs="Arial"/>
          <w:b/>
          <w:sz w:val="25"/>
          <w:szCs w:val="25"/>
        </w:rPr>
      </w:pPr>
      <w:r>
        <w:rPr>
          <w:rFonts w:ascii="Arial" w:hAnsi="Arial" w:cs="Arial"/>
          <w:b/>
          <w:sz w:val="25"/>
          <w:szCs w:val="25"/>
        </w:rPr>
        <w:t>Уважаемые коллеги!</w:t>
      </w:r>
    </w:p>
    <w:p w:rsidR="00E92073" w:rsidRDefault="00E92073">
      <w:pPr>
        <w:jc w:val="center"/>
        <w:rPr>
          <w:rFonts w:ascii="Arial" w:hAnsi="Arial" w:cs="Arial"/>
          <w:sz w:val="25"/>
          <w:szCs w:val="25"/>
        </w:rPr>
      </w:pPr>
    </w:p>
    <w:p w:rsidR="00E92073" w:rsidRDefault="004F7CAA">
      <w:pPr>
        <w:pStyle w:val="ad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С</w:t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 xml:space="preserve"> 1 апреля 2017 года начался приём заявлений в областную физико-математическую школу.</w:t>
      </w:r>
    </w:p>
    <w:p w:rsidR="00E92073" w:rsidRDefault="004F7CAA">
      <w:pPr>
        <w:pStyle w:val="ad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В связи с этим, просим провести информационную работу (по аналогии с прошлым годом), направленную на доведение до каждого родителя, педагога, руководителя ОУ исчерпывающих</w:t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 xml:space="preserve"> сведений по всем вопросам, связанным с работой областной школы, проживанием иногородних детей, достижениях и перспективах развития.</w:t>
      </w:r>
    </w:p>
    <w:p w:rsidR="00E92073" w:rsidRDefault="004F7CAA">
      <w:pPr>
        <w:pStyle w:val="ad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Напоминаем, что в течение текущего учебного года в школе успешно обучаются дети из разных городских и сельских территорий.</w:t>
      </w:r>
    </w:p>
    <w:p w:rsidR="00E92073" w:rsidRDefault="004F7CAA">
      <w:pPr>
        <w:pStyle w:val="ad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Для активизации работы и в дополнение к размещённым в сети Интернет сведениям направляем Вам информацию о наборе учащихся в областную физико-математическую школу на 2017-2018 учебный год.</w:t>
      </w:r>
    </w:p>
    <w:p w:rsidR="00E92073" w:rsidRDefault="004F7CAA">
      <w:pPr>
        <w:pStyle w:val="ad"/>
        <w:ind w:firstLine="708"/>
        <w:jc w:val="both"/>
      </w:pPr>
      <w:r>
        <w:rPr>
          <w:rFonts w:ascii="Arial" w:hAnsi="Arial" w:cs="Arial"/>
          <w:sz w:val="25"/>
          <w:szCs w:val="25"/>
          <w:shd w:val="clear" w:color="auto" w:fill="FFFFFF"/>
        </w:rPr>
        <w:t>Условия приема, сроки конкурсных испытаний, параллели, в которых буд</w:t>
      </w:r>
      <w:r>
        <w:rPr>
          <w:rFonts w:ascii="Arial" w:hAnsi="Arial" w:cs="Arial"/>
          <w:sz w:val="25"/>
          <w:szCs w:val="25"/>
          <w:shd w:val="clear" w:color="auto" w:fill="FFFFFF"/>
        </w:rPr>
        <w:t xml:space="preserve">ет осуществляться набор, можно узнать по адресу </w:t>
      </w:r>
      <w:hyperlink r:id="rId9"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http</w:t>
        </w:r>
      </w:hyperlink>
      <w:hyperlink r:id="rId10">
        <w:r>
          <w:rPr>
            <w:rStyle w:val="-"/>
            <w:rFonts w:ascii="Arial" w:hAnsi="Arial" w:cs="Arial"/>
            <w:sz w:val="25"/>
            <w:szCs w:val="25"/>
            <w:highlight w:val="white"/>
          </w:rPr>
          <w:t>://</w:t>
        </w:r>
      </w:hyperlink>
      <w:hyperlink r:id="rId11"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fmschool</w:t>
        </w:r>
      </w:hyperlink>
      <w:hyperlink r:id="rId12">
        <w:r>
          <w:rPr>
            <w:rStyle w:val="-"/>
            <w:rFonts w:ascii="Arial" w:hAnsi="Arial" w:cs="Arial"/>
            <w:sz w:val="25"/>
            <w:szCs w:val="25"/>
            <w:highlight w:val="white"/>
          </w:rPr>
          <w:t>72.</w:t>
        </w:r>
      </w:hyperlink>
      <w:hyperlink r:id="rId13">
        <w:bookmarkStart w:id="1" w:name="_Hlt479756458"/>
        <w:bookmarkStart w:id="2" w:name="_Hlt479756457"/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r</w:t>
        </w:r>
      </w:hyperlink>
      <w:bookmarkEnd w:id="1"/>
      <w:bookmarkEnd w:id="2"/>
      <w:r>
        <w:rPr>
          <w:rStyle w:val="-"/>
          <w:rFonts w:ascii="Arial" w:hAnsi="Arial" w:cs="Arial"/>
          <w:sz w:val="25"/>
          <w:szCs w:val="25"/>
          <w:highlight w:val="white"/>
          <w:lang w:val="en-US"/>
        </w:rPr>
        <w:t>u</w:t>
      </w:r>
      <w:hyperlink r:id="rId14">
        <w:r>
          <w:rPr>
            <w:rStyle w:val="-"/>
            <w:rFonts w:ascii="Arial" w:hAnsi="Arial" w:cs="Arial"/>
            <w:sz w:val="25"/>
            <w:szCs w:val="25"/>
            <w:highlight w:val="white"/>
          </w:rPr>
          <w:t>/</w:t>
        </w:r>
      </w:hyperlink>
      <w:hyperlink r:id="rId15"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postupayushchim</w:t>
        </w:r>
      </w:hyperlink>
      <w:hyperlink r:id="rId16">
        <w:r>
          <w:rPr>
            <w:rStyle w:val="-"/>
            <w:rFonts w:ascii="Arial" w:hAnsi="Arial" w:cs="Arial"/>
            <w:sz w:val="25"/>
            <w:szCs w:val="25"/>
            <w:highlight w:val="white"/>
          </w:rPr>
          <w:t>/</w:t>
        </w:r>
      </w:hyperlink>
      <w:r>
        <w:rPr>
          <w:rFonts w:ascii="Arial" w:hAnsi="Arial" w:cs="Arial"/>
          <w:sz w:val="25"/>
          <w:szCs w:val="25"/>
          <w:shd w:val="clear" w:color="auto" w:fill="FFFFFF"/>
        </w:rPr>
        <w:t xml:space="preserve"> (сайт школы – раздел «Прием-2017»). Обращаем внимание на то, что документы на конкурс можно высылать по электронной почте: </w:t>
      </w:r>
      <w:hyperlink r:id="rId17"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fmschool</w:t>
        </w:r>
      </w:hyperlink>
      <w:hyperlink r:id="rId18">
        <w:r>
          <w:rPr>
            <w:rStyle w:val="-"/>
            <w:rFonts w:ascii="Arial" w:hAnsi="Arial" w:cs="Arial"/>
            <w:sz w:val="25"/>
            <w:szCs w:val="25"/>
            <w:highlight w:val="white"/>
          </w:rPr>
          <w:t>72@</w:t>
        </w:r>
      </w:hyperlink>
      <w:hyperlink r:id="rId19"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mail</w:t>
        </w:r>
      </w:hyperlink>
      <w:hyperlink r:id="rId20">
        <w:r>
          <w:rPr>
            <w:rStyle w:val="-"/>
            <w:rFonts w:ascii="Arial" w:hAnsi="Arial" w:cs="Arial"/>
            <w:sz w:val="25"/>
            <w:szCs w:val="25"/>
            <w:highlight w:val="white"/>
          </w:rPr>
          <w:t>.</w:t>
        </w:r>
      </w:hyperlink>
      <w:hyperlink r:id="rId21">
        <w:proofErr w:type="spellStart"/>
        <w:r>
          <w:rPr>
            <w:rStyle w:val="-"/>
            <w:rFonts w:ascii="Arial" w:hAnsi="Arial" w:cs="Arial"/>
            <w:sz w:val="25"/>
            <w:szCs w:val="25"/>
            <w:highlight w:val="white"/>
            <w:lang w:val="en-US"/>
          </w:rPr>
          <w:t>ru</w:t>
        </w:r>
        <w:proofErr w:type="spellEnd"/>
      </w:hyperlink>
      <w:r>
        <w:rPr>
          <w:rFonts w:ascii="Arial" w:hAnsi="Arial" w:cs="Arial"/>
          <w:sz w:val="25"/>
          <w:szCs w:val="25"/>
          <w:shd w:val="clear" w:color="auto" w:fill="FFFFFF"/>
        </w:rPr>
        <w:t>. На все вопросы готовы ответить специалисты физико-математической школы по телефону: 8(3452)33-91-72</w:t>
      </w:r>
    </w:p>
    <w:p w:rsidR="00E92073" w:rsidRDefault="004F7CAA">
      <w:pPr>
        <w:pStyle w:val="ad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Кроме того, со</w:t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общаем, что с 25 апреля 2017 года областной департамент образования и науки проводит «горячую линию» по вопросам приема в областную физико-математическую школу.</w:t>
      </w:r>
    </w:p>
    <w:p w:rsidR="00E92073" w:rsidRDefault="004F7CAA">
      <w:pPr>
        <w:pStyle w:val="ad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Родители, педагоги, руководители образовательных учреждений, учащиеся могут получить консультац</w:t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ию специалистов департамента, а также задать вопросы по теме, позвонив по телефонам: 8 (3452) 56-93-30, 56-93-52.</w:t>
      </w:r>
    </w:p>
    <w:p w:rsidR="00E92073" w:rsidRDefault="004F7CAA">
      <w:pPr>
        <w:pStyle w:val="ad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Время работы телефона «горячей линии» с 09.00 до 18.00.</w:t>
      </w:r>
    </w:p>
    <w:p w:rsidR="00E92073" w:rsidRDefault="004F7CAA">
      <w:pPr>
        <w:pStyle w:val="ad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Перерыв с 13.00 до 14.00.</w:t>
      </w:r>
    </w:p>
    <w:p w:rsidR="00E92073" w:rsidRDefault="004F7CAA">
      <w:pPr>
        <w:pStyle w:val="ad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Просим в оперативном порядке довести информацию до руководит</w:t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елей общеобразовательных организаций, родительской общественности, в том числе через размещение на сайтах и стендах школ, органов местного самоуправления.</w:t>
      </w:r>
    </w:p>
    <w:p w:rsidR="00E92073" w:rsidRDefault="00E92073">
      <w:pPr>
        <w:ind w:firstLine="708"/>
        <w:jc w:val="both"/>
        <w:rPr>
          <w:rFonts w:eastAsia="Calibri"/>
          <w:sz w:val="25"/>
          <w:szCs w:val="25"/>
        </w:rPr>
      </w:pPr>
    </w:p>
    <w:p w:rsidR="00E92073" w:rsidRDefault="004F7CAA">
      <w:pPr>
        <w:pStyle w:val="ad"/>
        <w:ind w:firstLine="708"/>
        <w:jc w:val="both"/>
      </w:pP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Приложение: на 3 л. в 1 экз.</w:t>
      </w:r>
    </w:p>
    <w:p w:rsidR="00E92073" w:rsidRDefault="00E92073">
      <w:pPr>
        <w:pStyle w:val="ad"/>
        <w:ind w:firstLine="708"/>
        <w:jc w:val="both"/>
      </w:pPr>
    </w:p>
    <w:p w:rsidR="00E92073" w:rsidRDefault="004F7CAA">
      <w:pPr>
        <w:pStyle w:val="ad"/>
        <w:jc w:val="both"/>
      </w:pPr>
      <w:proofErr w:type="spellStart"/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И.о</w:t>
      </w:r>
      <w:proofErr w:type="spellEnd"/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. директора департамента</w:t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</w:r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ab/>
        <w:t xml:space="preserve">             И.П. </w:t>
      </w:r>
      <w:proofErr w:type="spellStart"/>
      <w:r>
        <w:rPr>
          <w:rStyle w:val="apple-converted-space"/>
          <w:rFonts w:ascii="Arial" w:hAnsi="Arial" w:cs="Arial"/>
          <w:sz w:val="25"/>
          <w:szCs w:val="25"/>
          <w:shd w:val="clear" w:color="auto" w:fill="FFFFFF"/>
        </w:rPr>
        <w:t>Конончук</w:t>
      </w:r>
      <w:proofErr w:type="spellEnd"/>
    </w:p>
    <w:p w:rsidR="00E92073" w:rsidRDefault="00E92073">
      <w:pPr>
        <w:jc w:val="both"/>
        <w:rPr>
          <w:rFonts w:ascii="Arial" w:hAnsi="Arial" w:cs="Arial"/>
          <w:sz w:val="20"/>
          <w:szCs w:val="20"/>
        </w:rPr>
      </w:pPr>
    </w:p>
    <w:p w:rsidR="00E92073" w:rsidRDefault="00E92073">
      <w:pPr>
        <w:jc w:val="both"/>
        <w:rPr>
          <w:rFonts w:ascii="Arial" w:hAnsi="Arial" w:cs="Arial"/>
          <w:sz w:val="20"/>
          <w:szCs w:val="20"/>
        </w:rPr>
      </w:pPr>
    </w:p>
    <w:p w:rsidR="00E92073" w:rsidRDefault="004F7CAA">
      <w:pPr>
        <w:jc w:val="both"/>
      </w:pPr>
      <w:proofErr w:type="spellStart"/>
      <w:r>
        <w:rPr>
          <w:rFonts w:ascii="Arial" w:hAnsi="Arial" w:cs="Arial"/>
          <w:sz w:val="20"/>
          <w:szCs w:val="20"/>
        </w:rPr>
        <w:t>Бурундукова</w:t>
      </w:r>
      <w:proofErr w:type="spellEnd"/>
      <w:r>
        <w:rPr>
          <w:rFonts w:ascii="Arial" w:hAnsi="Arial" w:cs="Arial"/>
          <w:sz w:val="20"/>
          <w:szCs w:val="20"/>
        </w:rPr>
        <w:t xml:space="preserve"> Светлана Александровна, (3452) 569-352</w:t>
      </w:r>
      <w:r>
        <w:br w:type="page"/>
      </w:r>
    </w:p>
    <w:p w:rsidR="00E92073" w:rsidRDefault="004F7CAA">
      <w:pPr>
        <w:jc w:val="right"/>
      </w:pPr>
      <w:r>
        <w:rPr>
          <w:rFonts w:ascii="Arial" w:hAnsi="Arial" w:cs="Arial"/>
        </w:rPr>
        <w:lastRenderedPageBreak/>
        <w:t>Приложение</w:t>
      </w:r>
    </w:p>
    <w:p w:rsidR="00E92073" w:rsidRDefault="00E92073">
      <w:pPr>
        <w:jc w:val="right"/>
        <w:rPr>
          <w:rFonts w:ascii="Arial" w:hAnsi="Arial" w:cs="Arial"/>
        </w:rPr>
      </w:pPr>
    </w:p>
    <w:p w:rsidR="00E92073" w:rsidRDefault="004F7CAA">
      <w:pPr>
        <w:jc w:val="center"/>
      </w:pPr>
      <w:r>
        <w:rPr>
          <w:rFonts w:ascii="Arial" w:hAnsi="Arial" w:cs="Arial"/>
          <w:b/>
          <w:bCs/>
          <w:color w:val="000000"/>
        </w:rPr>
        <w:t xml:space="preserve">Информация для </w:t>
      </w:r>
      <w:proofErr w:type="gramStart"/>
      <w:r>
        <w:rPr>
          <w:rFonts w:ascii="Arial" w:hAnsi="Arial" w:cs="Arial"/>
          <w:b/>
          <w:bCs/>
          <w:color w:val="000000"/>
        </w:rPr>
        <w:t>поступающих</w:t>
      </w:r>
      <w:proofErr w:type="gramEnd"/>
    </w:p>
    <w:p w:rsidR="00E92073" w:rsidRDefault="004F7CAA">
      <w:pPr>
        <w:jc w:val="center"/>
      </w:pPr>
      <w:r>
        <w:rPr>
          <w:rFonts w:ascii="Arial" w:hAnsi="Arial" w:cs="Arial"/>
          <w:b/>
          <w:bCs/>
          <w:color w:val="000000"/>
        </w:rPr>
        <w:t>о порядке индивидуального отбора обучающихся при приеме в ГАОУ ТО «ФМШ» на 2017 – 2018 учебный год</w:t>
      </w:r>
    </w:p>
    <w:p w:rsidR="00E92073" w:rsidRDefault="00E92073">
      <w:pPr>
        <w:ind w:firstLine="708"/>
        <w:jc w:val="both"/>
        <w:rPr>
          <w:rFonts w:ascii="Arial" w:hAnsi="Arial" w:cs="Arial"/>
          <w:color w:val="000000"/>
        </w:rPr>
      </w:pPr>
    </w:p>
    <w:p w:rsidR="00E92073" w:rsidRDefault="004F7CA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С 1 сентября 2015 года в Тюмени открыла двери новая областная </w:t>
      </w:r>
      <w:r>
        <w:rPr>
          <w:rFonts w:ascii="Arial" w:eastAsia="Calibri" w:hAnsi="Arial" w:cs="Arial"/>
          <w:lang w:eastAsia="en-US"/>
        </w:rPr>
        <w:t>физико-математическая школа для одаренных детей региона.</w:t>
      </w:r>
    </w:p>
    <w:p w:rsidR="00E92073" w:rsidRDefault="004F7CA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Отметим, что данное образовательное учреждение является школой «полного дня», в которой обучаются не только тюменские школьники, но и дети из других муниципальных образований области. Для этого в шко</w:t>
      </w:r>
      <w:r>
        <w:rPr>
          <w:rFonts w:ascii="Arial" w:eastAsia="Calibri" w:hAnsi="Arial" w:cs="Arial"/>
          <w:lang w:eastAsia="en-US"/>
        </w:rPr>
        <w:t>ле созданы комфортные условия проживания.</w:t>
      </w:r>
    </w:p>
    <w:p w:rsidR="00E92073" w:rsidRDefault="004F7CA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Школа оснащена компьютерным, цифровым, современным интерактивным и проекционным оборудованием для проведения лабораторных работ, </w:t>
      </w:r>
      <w:proofErr w:type="gramStart"/>
      <w:r>
        <w:rPr>
          <w:rFonts w:ascii="Arial" w:eastAsia="Calibri" w:hAnsi="Arial" w:cs="Arial"/>
          <w:lang w:eastAsia="en-US"/>
        </w:rPr>
        <w:t>исследований</w:t>
      </w:r>
      <w:proofErr w:type="gramEnd"/>
      <w:r>
        <w:rPr>
          <w:rFonts w:ascii="Arial" w:eastAsia="Calibri" w:hAnsi="Arial" w:cs="Arial"/>
          <w:lang w:eastAsia="en-US"/>
        </w:rPr>
        <w:t xml:space="preserve"> как в учебных аудиториях, так и вне стен школы.</w:t>
      </w:r>
    </w:p>
    <w:p w:rsidR="00E92073" w:rsidRDefault="004F7CA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Для углубленного и расши</w:t>
      </w:r>
      <w:r>
        <w:rPr>
          <w:rFonts w:ascii="Arial" w:eastAsia="Calibri" w:hAnsi="Arial" w:cs="Arial"/>
          <w:lang w:eastAsia="en-US"/>
        </w:rPr>
        <w:t>ренного изучения физико-математических и биолого-химических наук к проведению занятий привлекаются лучшие педагоги области, ведущие преподаватели вузов региона и России.</w:t>
      </w:r>
    </w:p>
    <w:p w:rsidR="00E92073" w:rsidRDefault="004F7CA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Кроме того, у учеников школы есть возможность изучать спецкурсы по математике, физике,</w:t>
      </w:r>
      <w:r>
        <w:rPr>
          <w:rFonts w:ascii="Arial" w:eastAsia="Calibri" w:hAnsi="Arial" w:cs="Arial"/>
          <w:lang w:eastAsia="en-US"/>
        </w:rPr>
        <w:t xml:space="preserve"> информатике, химии и биологии, а также выбрать дополнительные и прикладные учебные дисциплины производственно-технической направленности. Например, робототехнику, астрономию, геофизику, инженерную графику и другие.</w:t>
      </w:r>
    </w:p>
    <w:p w:rsidR="00E92073" w:rsidRDefault="004F7CA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Особое внимание уделяется лингвистическо</w:t>
      </w:r>
      <w:r>
        <w:rPr>
          <w:rFonts w:ascii="Arial" w:eastAsia="Calibri" w:hAnsi="Arial" w:cs="Arial"/>
          <w:lang w:eastAsia="en-US"/>
        </w:rPr>
        <w:t xml:space="preserve">й подготовке школьников. Ученики изучают несколько иностранных языков, в том числе посещают дополнительные занятия по общеобразовательным предметам на иностранных языках. Кстати, преподавателями являются носители языка.  </w:t>
      </w:r>
    </w:p>
    <w:p w:rsidR="00E92073" w:rsidRDefault="004F7CAA">
      <w:pPr>
        <w:spacing w:line="276" w:lineRule="auto"/>
        <w:ind w:firstLine="709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>Помимо обязательной школьной прогр</w:t>
      </w:r>
      <w:r>
        <w:rPr>
          <w:rFonts w:ascii="Arial" w:eastAsia="Calibri" w:hAnsi="Arial" w:cs="Arial"/>
          <w:lang w:eastAsia="en-US"/>
        </w:rPr>
        <w:t>аммы и углубленных знаний по физике  математике, химии и биологии, учащиеся занимаются научно-исследовательской и проектной деятельностью, различными видами творчества, обогащают свой культурный опыт, совершают образовательные поездки.</w:t>
      </w:r>
    </w:p>
    <w:p w:rsidR="00E92073" w:rsidRDefault="00E92073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</w:p>
    <w:p w:rsidR="00E92073" w:rsidRDefault="004F7CAA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 1 апреля 2017 год</w:t>
      </w:r>
      <w:r>
        <w:rPr>
          <w:rFonts w:ascii="Arial" w:hAnsi="Arial" w:cs="Arial"/>
          <w:color w:val="000000"/>
        </w:rPr>
        <w:t>а осуществляется набор в будущие 5-е и добор в будущие 6, 7, 8, 10 классы. Поступающие в 7,8,10 классы могут выбрать физико-математическое направление или биолого-химическое.</w:t>
      </w:r>
    </w:p>
    <w:p w:rsidR="00E92073" w:rsidRDefault="004F7CAA">
      <w:pPr>
        <w:spacing w:line="276" w:lineRule="auto"/>
        <w:ind w:firstLine="708"/>
        <w:jc w:val="both"/>
      </w:pPr>
      <w:r>
        <w:rPr>
          <w:rFonts w:ascii="Arial" w:hAnsi="Arial" w:cs="Arial"/>
          <w:shd w:val="clear" w:color="auto" w:fill="FFFFFF"/>
        </w:rPr>
        <w:t>Условия приема, сроки конкурсных испытаний, параллели, в которых будет осуществля</w:t>
      </w:r>
      <w:r>
        <w:rPr>
          <w:rFonts w:ascii="Arial" w:hAnsi="Arial" w:cs="Arial"/>
          <w:shd w:val="clear" w:color="auto" w:fill="FFFFFF"/>
        </w:rPr>
        <w:t xml:space="preserve">ться набор, можно узнать по адресу </w:t>
      </w:r>
      <w:hyperlink r:id="rId22">
        <w:r>
          <w:rPr>
            <w:rStyle w:val="-"/>
            <w:rFonts w:ascii="Arial" w:hAnsi="Arial" w:cs="Arial"/>
            <w:highlight w:val="white"/>
            <w:lang w:val="en-US"/>
          </w:rPr>
          <w:t>http</w:t>
        </w:r>
      </w:hyperlink>
      <w:hyperlink r:id="rId23">
        <w:r>
          <w:rPr>
            <w:rStyle w:val="-"/>
            <w:rFonts w:ascii="Arial" w:hAnsi="Arial" w:cs="Arial"/>
            <w:highlight w:val="white"/>
          </w:rPr>
          <w:t>://</w:t>
        </w:r>
      </w:hyperlink>
      <w:hyperlink r:id="rId24">
        <w:proofErr w:type="spellStart"/>
        <w:r>
          <w:rPr>
            <w:rStyle w:val="-"/>
            <w:rFonts w:ascii="Arial" w:hAnsi="Arial" w:cs="Arial"/>
            <w:highlight w:val="white"/>
            <w:lang w:val="en-US"/>
          </w:rPr>
          <w:t>fmschool</w:t>
        </w:r>
        <w:proofErr w:type="spellEnd"/>
      </w:hyperlink>
      <w:hyperlink r:id="rId25">
        <w:r>
          <w:rPr>
            <w:rStyle w:val="-"/>
            <w:rFonts w:ascii="Arial" w:hAnsi="Arial" w:cs="Arial"/>
            <w:highlight w:val="white"/>
          </w:rPr>
          <w:t>72.</w:t>
        </w:r>
      </w:hyperlink>
      <w:hyperlink r:id="rId26">
        <w:proofErr w:type="spellStart"/>
        <w:r>
          <w:rPr>
            <w:rStyle w:val="-"/>
            <w:rFonts w:ascii="Arial" w:hAnsi="Arial" w:cs="Arial"/>
            <w:highlight w:val="white"/>
            <w:lang w:val="en-US"/>
          </w:rPr>
          <w:t>ru</w:t>
        </w:r>
        <w:proofErr w:type="spellEnd"/>
      </w:hyperlink>
      <w:hyperlink r:id="rId27">
        <w:r>
          <w:rPr>
            <w:rStyle w:val="-"/>
            <w:rFonts w:ascii="Arial" w:hAnsi="Arial" w:cs="Arial"/>
            <w:highlight w:val="white"/>
          </w:rPr>
          <w:t>/</w:t>
        </w:r>
      </w:hyperlink>
      <w:hyperlink r:id="rId28">
        <w:proofErr w:type="spellStart"/>
        <w:r>
          <w:rPr>
            <w:rStyle w:val="-"/>
            <w:rFonts w:ascii="Arial" w:hAnsi="Arial" w:cs="Arial"/>
            <w:highlight w:val="white"/>
            <w:lang w:val="en-US"/>
          </w:rPr>
          <w:t>postupayushchim</w:t>
        </w:r>
        <w:proofErr w:type="spellEnd"/>
      </w:hyperlink>
      <w:hyperlink r:id="rId29">
        <w:r>
          <w:rPr>
            <w:rStyle w:val="-"/>
            <w:rFonts w:ascii="Arial" w:hAnsi="Arial" w:cs="Arial"/>
            <w:highlight w:val="white"/>
          </w:rPr>
          <w:t>/</w:t>
        </w:r>
      </w:hyperlink>
      <w:r>
        <w:rPr>
          <w:rFonts w:ascii="Arial" w:hAnsi="Arial" w:cs="Arial"/>
          <w:shd w:val="clear" w:color="auto" w:fill="FFFFFF"/>
        </w:rPr>
        <w:t xml:space="preserve"> (сайт школы – раздел «Прием-2017»). </w:t>
      </w:r>
      <w:r>
        <w:rPr>
          <w:rFonts w:ascii="Arial" w:hAnsi="Arial" w:cs="Arial"/>
          <w:color w:val="000000"/>
        </w:rPr>
        <w:t xml:space="preserve">Заявления на конкурсный отбор можно подать в очном либо заочном режиме с 01.04.2017 по 06.05.2017 года (для </w:t>
      </w:r>
      <w:proofErr w:type="gramStart"/>
      <w:r>
        <w:rPr>
          <w:rFonts w:ascii="Arial" w:hAnsi="Arial" w:cs="Arial"/>
          <w:color w:val="000000"/>
        </w:rPr>
        <w:t>поступающих</w:t>
      </w:r>
      <w:proofErr w:type="gramEnd"/>
      <w:r>
        <w:rPr>
          <w:rFonts w:ascii="Arial" w:hAnsi="Arial" w:cs="Arial"/>
          <w:color w:val="000000"/>
        </w:rPr>
        <w:t xml:space="preserve"> в 5,6,7,8 классы).</w:t>
      </w:r>
    </w:p>
    <w:p w:rsidR="00E92073" w:rsidRDefault="004F7CAA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В очном режиме </w:t>
      </w:r>
      <w:r>
        <w:rPr>
          <w:rFonts w:ascii="Arial" w:hAnsi="Arial" w:cs="Arial"/>
          <w:bCs/>
          <w:color w:val="000000"/>
        </w:rPr>
        <w:t>необходимо</w:t>
      </w:r>
      <w:r>
        <w:rPr>
          <w:rFonts w:ascii="Arial" w:hAnsi="Arial" w:cs="Arial"/>
          <w:b/>
          <w:bCs/>
          <w:color w:val="000000"/>
        </w:rPr>
        <w:t>: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 Заполнить заявление и согласие </w:t>
      </w:r>
      <w:r>
        <w:rPr>
          <w:rFonts w:ascii="Arial" w:hAnsi="Arial" w:cs="Arial"/>
          <w:color w:val="000000"/>
        </w:rPr>
        <w:t>на обработку персональных данных (бланки предоставляет школа).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Предоставить комиссии копии наградных лисов </w:t>
      </w:r>
      <w:proofErr w:type="gramStart"/>
      <w:r>
        <w:rPr>
          <w:rFonts w:ascii="Arial" w:hAnsi="Arial" w:cs="Arial"/>
          <w:color w:val="000000"/>
        </w:rPr>
        <w:t>обучающегося</w:t>
      </w:r>
      <w:proofErr w:type="gramEnd"/>
      <w:r>
        <w:rPr>
          <w:rFonts w:ascii="Arial" w:hAnsi="Arial" w:cs="Arial"/>
          <w:color w:val="000000"/>
        </w:rPr>
        <w:t>, относящиеся к профилю школы (если имеются):</w:t>
      </w:r>
    </w:p>
    <w:p w:rsidR="00E92073" w:rsidRDefault="004F7CAA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 наградные листы по результатам регионального и всероссийского этапа Всероссийской </w:t>
      </w:r>
      <w:r>
        <w:rPr>
          <w:rFonts w:ascii="Arial" w:hAnsi="Arial" w:cs="Arial"/>
          <w:color w:val="000000"/>
        </w:rPr>
        <w:t xml:space="preserve">олимпиады школьников по предметам технического профиля, </w:t>
      </w:r>
      <w:r>
        <w:rPr>
          <w:rFonts w:ascii="Arial" w:hAnsi="Arial" w:cs="Arial"/>
          <w:color w:val="000000"/>
        </w:rPr>
        <w:lastRenderedPageBreak/>
        <w:t xml:space="preserve">очного этапа олимпиады «Звезда», олимпиады «Физтех», олимпиады «Ломоносов», Московской физической олимпиады, </w:t>
      </w:r>
      <w:proofErr w:type="spellStart"/>
      <w:r>
        <w:rPr>
          <w:rFonts w:ascii="Arial" w:hAnsi="Arial" w:cs="Arial"/>
          <w:color w:val="000000"/>
        </w:rPr>
        <w:t>Всесибирской</w:t>
      </w:r>
      <w:proofErr w:type="spellEnd"/>
      <w:r>
        <w:rPr>
          <w:rFonts w:ascii="Arial" w:hAnsi="Arial" w:cs="Arial"/>
          <w:color w:val="000000"/>
        </w:rPr>
        <w:t xml:space="preserve"> олимпиады;</w:t>
      </w:r>
    </w:p>
    <w:p w:rsidR="00E92073" w:rsidRDefault="004F7CAA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призеров и победителей городского и регионального</w:t>
      </w:r>
      <w:r>
        <w:rPr>
          <w:rFonts w:ascii="Arial" w:hAnsi="Arial" w:cs="Arial"/>
          <w:color w:val="000000"/>
        </w:rPr>
        <w:t xml:space="preserve"> этапов конференции «Шаг в будущее» по секциям технического профиля.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документы комиссия имеет право не рассматривать.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3. Предоставить комиссии паспорт одного из родителей (законного представителя) и копию свидетельства о рождении ребенка (паспорта, ес</w:t>
      </w:r>
      <w:r>
        <w:rPr>
          <w:rFonts w:ascii="Arial" w:hAnsi="Arial" w:cs="Arial"/>
          <w:color w:val="000000"/>
        </w:rPr>
        <w:t>ли имеется).</w:t>
      </w:r>
    </w:p>
    <w:p w:rsidR="00E92073" w:rsidRDefault="004F7CAA">
      <w:pPr>
        <w:spacing w:line="276" w:lineRule="auto"/>
        <w:ind w:left="567"/>
        <w:jc w:val="both"/>
      </w:pP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color w:val="000000"/>
        </w:rPr>
        <w:t>: ГАОУ ТО «ФМШ» (г. Тюмень, ул. 30 лет Победы, 102, центральный вестибюль)</w:t>
      </w:r>
    </w:p>
    <w:p w:rsidR="00E92073" w:rsidRDefault="004F7CAA">
      <w:pPr>
        <w:spacing w:line="276" w:lineRule="auto"/>
        <w:ind w:left="567"/>
        <w:jc w:val="both"/>
      </w:pP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color w:val="000000"/>
        </w:rPr>
        <w:t>: с 10.00 до 14.00 каждую субботу: 01.04.2017, 08.04.2017, 15.04.2017, 22.04.2017, 29.04.2017, 06.05.2017.</w:t>
      </w:r>
    </w:p>
    <w:p w:rsidR="00E92073" w:rsidRDefault="00E920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92073" w:rsidRDefault="004F7CAA">
      <w:pPr>
        <w:spacing w:line="276" w:lineRule="auto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color w:val="000000"/>
        </w:rPr>
        <w:t>В</w:t>
      </w:r>
      <w:r>
        <w:rPr>
          <w:rFonts w:ascii="Arial" w:hAnsi="Arial" w:cs="Arial"/>
          <w:b/>
          <w:bCs/>
          <w:color w:val="000000"/>
        </w:rPr>
        <w:t xml:space="preserve"> заочном режиме </w:t>
      </w:r>
      <w:r>
        <w:rPr>
          <w:rFonts w:ascii="Arial" w:hAnsi="Arial" w:cs="Arial"/>
          <w:bCs/>
          <w:color w:val="000000"/>
        </w:rPr>
        <w:t xml:space="preserve">(например, для </w:t>
      </w:r>
      <w:proofErr w:type="gramStart"/>
      <w:r>
        <w:rPr>
          <w:rFonts w:ascii="Arial" w:hAnsi="Arial" w:cs="Arial"/>
          <w:bCs/>
          <w:color w:val="000000"/>
        </w:rPr>
        <w:t>иногородних</w:t>
      </w:r>
      <w:proofErr w:type="gramEnd"/>
      <w:r>
        <w:rPr>
          <w:rFonts w:ascii="Arial" w:hAnsi="Arial" w:cs="Arial"/>
          <w:bCs/>
          <w:color w:val="000000"/>
        </w:rPr>
        <w:t>):</w:t>
      </w:r>
    </w:p>
    <w:p w:rsidR="00E92073" w:rsidRDefault="004F7CAA">
      <w:pPr>
        <w:spacing w:line="276" w:lineRule="auto"/>
        <w:jc w:val="both"/>
      </w:pPr>
      <w:r>
        <w:rPr>
          <w:rFonts w:ascii="Arial" w:hAnsi="Arial" w:cs="Arial"/>
          <w:color w:val="000000"/>
        </w:rPr>
        <w:t>1.</w:t>
      </w:r>
      <w:r>
        <w:rPr>
          <w:rFonts w:ascii="Arial" w:hAnsi="Arial" w:cs="Arial"/>
          <w:color w:val="000000"/>
        </w:rPr>
        <w:t xml:space="preserve"> Заполнить заявление и согласие на обработку персональных данных (бланки размещены на сайте школы в разделе «Поступающим» - </w:t>
      </w:r>
      <w:r>
        <w:rPr>
          <w:rFonts w:ascii="Arial" w:hAnsi="Arial" w:cs="Arial"/>
          <w:color w:val="000000"/>
          <w:u w:val="single"/>
        </w:rPr>
        <w:t>http://fmschool72.ru/postupayushchim/</w:t>
      </w:r>
      <w:r>
        <w:rPr>
          <w:rFonts w:ascii="Arial" w:hAnsi="Arial" w:cs="Arial"/>
          <w:color w:val="000000"/>
        </w:rPr>
        <w:t>) .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2. Предоставить комиссии сканы наградных листов </w:t>
      </w:r>
      <w:proofErr w:type="gramStart"/>
      <w:r>
        <w:rPr>
          <w:rFonts w:ascii="Arial" w:hAnsi="Arial" w:cs="Arial"/>
          <w:color w:val="000000"/>
        </w:rPr>
        <w:t>обучающегося</w:t>
      </w:r>
      <w:proofErr w:type="gramEnd"/>
      <w:r>
        <w:rPr>
          <w:rFonts w:ascii="Arial" w:hAnsi="Arial" w:cs="Arial"/>
          <w:color w:val="000000"/>
        </w:rPr>
        <w:t>, относящиеся к профилю школы (</w:t>
      </w:r>
      <w:r>
        <w:rPr>
          <w:rFonts w:ascii="Arial" w:hAnsi="Arial" w:cs="Arial"/>
          <w:color w:val="000000"/>
        </w:rPr>
        <w:t>если имеются):</w:t>
      </w:r>
    </w:p>
    <w:p w:rsidR="00E92073" w:rsidRDefault="004F7CAA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по результатам регионального и всероссийского этапа Всероссийской олимпиады школьников по предметам технического профиля, очного этапа олимпиады «Звезда», олимпиады «Физтех», олимпиады «Ломоносов», Московской физической оли</w:t>
      </w:r>
      <w:r>
        <w:rPr>
          <w:rFonts w:ascii="Arial" w:hAnsi="Arial" w:cs="Arial"/>
          <w:color w:val="000000"/>
        </w:rPr>
        <w:t xml:space="preserve">мпиады, </w:t>
      </w:r>
      <w:proofErr w:type="spellStart"/>
      <w:r>
        <w:rPr>
          <w:rFonts w:ascii="Arial" w:hAnsi="Arial" w:cs="Arial"/>
          <w:color w:val="000000"/>
        </w:rPr>
        <w:t>Всесибирской</w:t>
      </w:r>
      <w:proofErr w:type="spellEnd"/>
      <w:r>
        <w:rPr>
          <w:rFonts w:ascii="Arial" w:hAnsi="Arial" w:cs="Arial"/>
          <w:color w:val="000000"/>
        </w:rPr>
        <w:t xml:space="preserve"> олимпиады;</w:t>
      </w:r>
    </w:p>
    <w:p w:rsidR="00E92073" w:rsidRDefault="004F7CAA">
      <w:pPr>
        <w:spacing w:line="276" w:lineRule="auto"/>
        <w:ind w:left="72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наградные листы призеров и победителей городского и регионального этапа конференции «Шаг в будущее» по секциям технического профиля.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Иные документы комиссия имеет право не рассматривать.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3. Предоставить комиссии </w:t>
      </w:r>
      <w:proofErr w:type="gramStart"/>
      <w:r>
        <w:rPr>
          <w:rFonts w:ascii="Arial" w:hAnsi="Arial" w:cs="Arial"/>
          <w:color w:val="000000"/>
        </w:rPr>
        <w:t>скан-копии</w:t>
      </w:r>
      <w:proofErr w:type="gramEnd"/>
      <w:r>
        <w:rPr>
          <w:rFonts w:ascii="Arial" w:hAnsi="Arial" w:cs="Arial"/>
          <w:color w:val="000000"/>
        </w:rPr>
        <w:t xml:space="preserve"> свидетельства о рождении ребенка (паспорта, если имеется).</w:t>
      </w:r>
    </w:p>
    <w:p w:rsidR="00E92073" w:rsidRDefault="004F7CAA">
      <w:pPr>
        <w:spacing w:line="276" w:lineRule="auto"/>
        <w:ind w:firstLine="567"/>
        <w:jc w:val="both"/>
      </w:pPr>
      <w:r>
        <w:rPr>
          <w:rFonts w:ascii="Arial" w:hAnsi="Arial" w:cs="Arial"/>
          <w:i/>
          <w:iCs/>
          <w:color w:val="000000"/>
        </w:rPr>
        <w:t>Электронный адрес: </w:t>
      </w:r>
      <w:hyperlink r:id="rId30">
        <w:r>
          <w:rPr>
            <w:rStyle w:val="-"/>
            <w:rFonts w:ascii="Arial" w:hAnsi="Arial" w:cs="Arial"/>
          </w:rPr>
          <w:t>fmschool72@mail.ru</w:t>
        </w:r>
      </w:hyperlink>
      <w:r>
        <w:rPr>
          <w:rFonts w:ascii="Arial" w:hAnsi="Arial" w:cs="Arial"/>
          <w:color w:val="000000"/>
        </w:rPr>
        <w:t> c пометкой «на конкурс».</w:t>
      </w:r>
    </w:p>
    <w:p w:rsidR="00E92073" w:rsidRDefault="004F7CAA">
      <w:pPr>
        <w:spacing w:line="276" w:lineRule="auto"/>
        <w:ind w:firstLine="709"/>
        <w:jc w:val="both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После окончания приёма заявлений (последний срок – 6 мая) пройдут вступительные испытани</w:t>
      </w:r>
      <w:r>
        <w:rPr>
          <w:rFonts w:ascii="Arial" w:hAnsi="Arial" w:cs="Arial"/>
          <w:bCs/>
          <w:color w:val="000000"/>
        </w:rPr>
        <w:t>я.</w:t>
      </w:r>
    </w:p>
    <w:p w:rsidR="00E92073" w:rsidRDefault="004F7CAA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>в 5 и 6 классы</w:t>
      </w:r>
      <w:r>
        <w:rPr>
          <w:rFonts w:ascii="Arial" w:hAnsi="Arial" w:cs="Arial"/>
          <w:bCs/>
          <w:color w:val="000000"/>
        </w:rPr>
        <w:t xml:space="preserve"> – задания по математике;</w:t>
      </w:r>
    </w:p>
    <w:p w:rsidR="00E92073" w:rsidRDefault="004F7CAA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>в 7 класс</w:t>
      </w:r>
      <w:r>
        <w:rPr>
          <w:rFonts w:ascii="Arial" w:hAnsi="Arial" w:cs="Arial"/>
          <w:bCs/>
          <w:color w:val="000000"/>
        </w:rPr>
        <w:t xml:space="preserve"> – задания по математике (в случае выбора биолого-химического направления – последнее задание по математике заменяется заданием по биолого-химическому направлению);</w:t>
      </w:r>
    </w:p>
    <w:p w:rsidR="00E92073" w:rsidRDefault="004F7CAA">
      <w:pPr>
        <w:spacing w:line="276" w:lineRule="auto"/>
        <w:ind w:firstLine="709"/>
        <w:jc w:val="both"/>
      </w:pPr>
      <w:r>
        <w:rPr>
          <w:rFonts w:ascii="Arial" w:hAnsi="Arial" w:cs="Arial"/>
          <w:bCs/>
          <w:color w:val="000000"/>
        </w:rPr>
        <w:t xml:space="preserve">При поступлении </w:t>
      </w:r>
      <w:r>
        <w:rPr>
          <w:rFonts w:ascii="Arial" w:hAnsi="Arial" w:cs="Arial"/>
          <w:b/>
          <w:bCs/>
          <w:color w:val="000000"/>
        </w:rPr>
        <w:t xml:space="preserve">в 8 класс </w:t>
      </w:r>
      <w:r>
        <w:rPr>
          <w:rFonts w:ascii="Arial" w:hAnsi="Arial" w:cs="Arial"/>
          <w:bCs/>
          <w:color w:val="000000"/>
        </w:rPr>
        <w:t>– задания по алгебре, геометрии и физике (в случае выбора биолого-химического направления – задание по физике заменяется заданием по биолого-химическому направлению).</w:t>
      </w:r>
    </w:p>
    <w:p w:rsidR="00E92073" w:rsidRDefault="004F7CAA">
      <w:pPr>
        <w:spacing w:line="276" w:lineRule="auto"/>
        <w:ind w:firstLine="567"/>
        <w:jc w:val="both"/>
      </w:pPr>
      <w:r>
        <w:rPr>
          <w:rFonts w:ascii="Arial" w:hAnsi="Arial" w:cs="Arial"/>
          <w:bCs/>
          <w:color w:val="000000"/>
        </w:rPr>
        <w:t>Вступительные испытания</w:t>
      </w:r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color w:val="000000"/>
        </w:rPr>
        <w:t>и психологическая диагностика будут про</w:t>
      </w:r>
      <w:r>
        <w:rPr>
          <w:rFonts w:ascii="Arial" w:hAnsi="Arial" w:cs="Arial"/>
          <w:color w:val="000000"/>
        </w:rPr>
        <w:t>ведены:</w:t>
      </w:r>
    </w:p>
    <w:p w:rsidR="00E92073" w:rsidRDefault="004F7CAA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обучающихся Тюменской зоны - </w:t>
      </w:r>
      <w:r>
        <w:rPr>
          <w:rFonts w:ascii="Arial" w:hAnsi="Arial" w:cs="Arial"/>
          <w:color w:val="000000"/>
        </w:rPr>
        <w:t>20 мая 2017 года по адресу: 30 лет Победы, 102, ГАОУ ТО «ФМШ»</w:t>
      </w:r>
    </w:p>
    <w:p w:rsidR="00E92073" w:rsidRDefault="004F7CAA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09.00 – для </w:t>
      </w:r>
      <w:proofErr w:type="gramStart"/>
      <w:r>
        <w:rPr>
          <w:rFonts w:ascii="Arial" w:hAnsi="Arial" w:cs="Arial"/>
          <w:color w:val="000000"/>
        </w:rPr>
        <w:t>поступающих</w:t>
      </w:r>
      <w:proofErr w:type="gramEnd"/>
      <w:r>
        <w:rPr>
          <w:rFonts w:ascii="Arial" w:hAnsi="Arial" w:cs="Arial"/>
          <w:color w:val="000000"/>
        </w:rPr>
        <w:t xml:space="preserve"> в 5-й класс,</w:t>
      </w:r>
    </w:p>
    <w:p w:rsidR="00E92073" w:rsidRDefault="004F7CAA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11.00 – для </w:t>
      </w:r>
      <w:proofErr w:type="gramStart"/>
      <w:r>
        <w:rPr>
          <w:rFonts w:ascii="Arial" w:hAnsi="Arial" w:cs="Arial"/>
          <w:color w:val="000000"/>
        </w:rPr>
        <w:t>поступающих</w:t>
      </w:r>
      <w:proofErr w:type="gramEnd"/>
      <w:r>
        <w:rPr>
          <w:rFonts w:ascii="Arial" w:hAnsi="Arial" w:cs="Arial"/>
          <w:color w:val="000000"/>
        </w:rPr>
        <w:t xml:space="preserve"> в 6-й класс,</w:t>
      </w:r>
    </w:p>
    <w:p w:rsidR="00E92073" w:rsidRDefault="004F7CAA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13.00 – для </w:t>
      </w:r>
      <w:proofErr w:type="gramStart"/>
      <w:r>
        <w:rPr>
          <w:rFonts w:ascii="Arial" w:hAnsi="Arial" w:cs="Arial"/>
          <w:color w:val="000000"/>
        </w:rPr>
        <w:t>поступающих</w:t>
      </w:r>
      <w:proofErr w:type="gramEnd"/>
      <w:r>
        <w:rPr>
          <w:rFonts w:ascii="Arial" w:hAnsi="Arial" w:cs="Arial"/>
          <w:color w:val="000000"/>
        </w:rPr>
        <w:t xml:space="preserve"> в 7-й класс,</w:t>
      </w:r>
    </w:p>
    <w:p w:rsidR="00E92073" w:rsidRDefault="004F7CAA">
      <w:pPr>
        <w:spacing w:line="276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15.00 – для </w:t>
      </w:r>
      <w:proofErr w:type="gramStart"/>
      <w:r>
        <w:rPr>
          <w:rFonts w:ascii="Arial" w:hAnsi="Arial" w:cs="Arial"/>
          <w:color w:val="000000"/>
        </w:rPr>
        <w:t>поступающих</w:t>
      </w:r>
      <w:proofErr w:type="gramEnd"/>
      <w:r>
        <w:rPr>
          <w:rFonts w:ascii="Arial" w:hAnsi="Arial" w:cs="Arial"/>
          <w:color w:val="000000"/>
        </w:rPr>
        <w:t xml:space="preserve"> в 8-й класс.</w:t>
      </w:r>
    </w:p>
    <w:p w:rsidR="00E92073" w:rsidRDefault="004F7CAA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</w:t>
      </w:r>
      <w:proofErr w:type="gramStart"/>
      <w:r>
        <w:rPr>
          <w:rFonts w:ascii="Arial" w:hAnsi="Arial" w:cs="Arial"/>
          <w:b/>
          <w:bCs/>
          <w:color w:val="000000"/>
        </w:rPr>
        <w:t>обучающихся</w:t>
      </w:r>
      <w:proofErr w:type="gramEnd"/>
      <w:r>
        <w:rPr>
          <w:rFonts w:ascii="Arial" w:hAnsi="Arial" w:cs="Arial"/>
          <w:b/>
          <w:bCs/>
          <w:color w:val="000000"/>
        </w:rPr>
        <w:t xml:space="preserve"> Тобольской зоны - </w:t>
      </w:r>
      <w:r>
        <w:rPr>
          <w:rFonts w:ascii="Arial" w:hAnsi="Arial" w:cs="Arial"/>
          <w:color w:val="000000"/>
        </w:rPr>
        <w:t xml:space="preserve">13 мая 2017 года в 11.00 по адресу: город Тобольск, ул. </w:t>
      </w:r>
      <w:proofErr w:type="spellStart"/>
      <w:r>
        <w:rPr>
          <w:rFonts w:ascii="Arial" w:hAnsi="Arial" w:cs="Arial"/>
          <w:color w:val="000000"/>
        </w:rPr>
        <w:t>Ремезова</w:t>
      </w:r>
      <w:proofErr w:type="spellEnd"/>
      <w:r>
        <w:rPr>
          <w:rFonts w:ascii="Arial" w:hAnsi="Arial" w:cs="Arial"/>
          <w:color w:val="000000"/>
        </w:rPr>
        <w:t>, 36, МАОУ СОШ № 13</w:t>
      </w:r>
    </w:p>
    <w:p w:rsidR="00E92073" w:rsidRDefault="004F7CAA">
      <w:pPr>
        <w:spacing w:line="276" w:lineRule="auto"/>
        <w:ind w:firstLine="567"/>
        <w:jc w:val="both"/>
      </w:pPr>
      <w:r>
        <w:rPr>
          <w:rFonts w:ascii="Arial" w:hAnsi="Arial" w:cs="Arial"/>
          <w:color w:val="000000"/>
        </w:rPr>
        <w:lastRenderedPageBreak/>
        <w:t xml:space="preserve">- </w:t>
      </w:r>
      <w:r>
        <w:rPr>
          <w:rFonts w:ascii="Arial" w:hAnsi="Arial" w:cs="Arial"/>
          <w:b/>
          <w:bCs/>
          <w:color w:val="000000"/>
        </w:rPr>
        <w:t xml:space="preserve">для </w:t>
      </w:r>
      <w:proofErr w:type="gramStart"/>
      <w:r>
        <w:rPr>
          <w:rFonts w:ascii="Arial" w:hAnsi="Arial" w:cs="Arial"/>
          <w:b/>
          <w:bCs/>
          <w:color w:val="000000"/>
        </w:rPr>
        <w:t>обучающихся</w:t>
      </w:r>
      <w:proofErr w:type="gramEnd"/>
      <w:r>
        <w:rPr>
          <w:rFonts w:ascii="Arial" w:hAnsi="Arial" w:cs="Arial"/>
          <w:b/>
          <w:bCs/>
          <w:color w:val="000000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</w:rPr>
        <w:t>Ишимской</w:t>
      </w:r>
      <w:proofErr w:type="spellEnd"/>
      <w:r>
        <w:rPr>
          <w:rFonts w:ascii="Arial" w:hAnsi="Arial" w:cs="Arial"/>
          <w:b/>
          <w:bCs/>
          <w:color w:val="000000"/>
        </w:rPr>
        <w:t xml:space="preserve"> зоны - </w:t>
      </w:r>
      <w:r>
        <w:rPr>
          <w:rFonts w:ascii="Arial" w:hAnsi="Arial" w:cs="Arial"/>
          <w:bCs/>
          <w:color w:val="000000"/>
        </w:rPr>
        <w:t>13</w:t>
      </w:r>
      <w:r>
        <w:rPr>
          <w:rFonts w:ascii="Arial" w:hAnsi="Arial" w:cs="Arial"/>
          <w:color w:val="000000"/>
        </w:rPr>
        <w:t xml:space="preserve"> мая 2017 года в 11.00 по адресу: город Ишим, ул. Пушкина, 10, лицей имени Е.Г. </w:t>
      </w:r>
      <w:proofErr w:type="spellStart"/>
      <w:r>
        <w:rPr>
          <w:rFonts w:ascii="Arial" w:hAnsi="Arial" w:cs="Arial"/>
          <w:color w:val="000000"/>
        </w:rPr>
        <w:t>Лукьянец</w:t>
      </w:r>
      <w:proofErr w:type="spellEnd"/>
      <w:r>
        <w:rPr>
          <w:rFonts w:ascii="Arial" w:hAnsi="Arial" w:cs="Arial"/>
          <w:color w:val="000000"/>
        </w:rPr>
        <w:t>.</w:t>
      </w:r>
    </w:p>
    <w:p w:rsidR="00E92073" w:rsidRDefault="00E92073">
      <w:pPr>
        <w:spacing w:line="276" w:lineRule="auto"/>
        <w:ind w:firstLine="567"/>
        <w:jc w:val="both"/>
        <w:rPr>
          <w:rFonts w:ascii="Arial" w:hAnsi="Arial" w:cs="Arial"/>
          <w:b/>
          <w:bCs/>
          <w:color w:val="000000"/>
        </w:rPr>
      </w:pPr>
    </w:p>
    <w:p w:rsidR="00E92073" w:rsidRDefault="004F7CAA">
      <w:pPr>
        <w:spacing w:line="276" w:lineRule="auto"/>
        <w:ind w:firstLine="567"/>
        <w:jc w:val="both"/>
      </w:pPr>
      <w:r>
        <w:rPr>
          <w:rFonts w:ascii="Arial" w:hAnsi="Arial" w:cs="Arial"/>
          <w:bCs/>
          <w:color w:val="000000"/>
        </w:rPr>
        <w:t>После прове</w:t>
      </w:r>
      <w:r>
        <w:rPr>
          <w:rFonts w:ascii="Arial" w:hAnsi="Arial" w:cs="Arial"/>
          <w:bCs/>
          <w:color w:val="000000"/>
        </w:rPr>
        <w:t xml:space="preserve">дения работ - </w:t>
      </w:r>
      <w:r>
        <w:rPr>
          <w:rFonts w:ascii="Arial" w:hAnsi="Arial" w:cs="Arial"/>
          <w:b/>
          <w:bCs/>
          <w:color w:val="000000"/>
        </w:rPr>
        <w:t xml:space="preserve">24 мая 2017 года с 09.00 </w:t>
      </w:r>
      <w:r>
        <w:rPr>
          <w:rFonts w:ascii="Arial" w:hAnsi="Arial" w:cs="Arial"/>
          <w:color w:val="000000"/>
        </w:rPr>
        <w:t>на сайте школы в разделе «Поступающим» будет выставлен рейтинг обучающихся (по классам) по результатам вступительных испытаний.</w:t>
      </w:r>
    </w:p>
    <w:p w:rsidR="00E92073" w:rsidRDefault="004F7CAA">
      <w:pPr>
        <w:spacing w:line="276" w:lineRule="auto"/>
        <w:ind w:firstLine="567"/>
        <w:jc w:val="both"/>
      </w:pPr>
      <w:r>
        <w:rPr>
          <w:rFonts w:ascii="Arial" w:hAnsi="Arial" w:cs="Arial"/>
          <w:b/>
          <w:bCs/>
          <w:color w:val="000000"/>
        </w:rPr>
        <w:t xml:space="preserve">24 мая и 25 мая 2016 года </w:t>
      </w:r>
      <w:r>
        <w:rPr>
          <w:rFonts w:ascii="Arial" w:hAnsi="Arial" w:cs="Arial"/>
          <w:color w:val="000000"/>
        </w:rPr>
        <w:t>для желающих будет организован показ выполненных работ обучающи</w:t>
      </w:r>
      <w:r>
        <w:rPr>
          <w:rFonts w:ascii="Arial" w:hAnsi="Arial" w:cs="Arial"/>
          <w:color w:val="000000"/>
        </w:rPr>
        <w:t>мся и их родителям по адресу: г. Тюмень, ул. 30 лет Победы, 102 с 15.00 до 19.00.</w:t>
      </w:r>
    </w:p>
    <w:p w:rsidR="00E92073" w:rsidRDefault="00E92073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E92073" w:rsidRDefault="004F7CAA">
      <w:pPr>
        <w:spacing w:line="276" w:lineRule="auto"/>
        <w:ind w:firstLine="708"/>
        <w:jc w:val="both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 xml:space="preserve">Для </w:t>
      </w:r>
      <w:proofErr w:type="gramStart"/>
      <w:r>
        <w:rPr>
          <w:rFonts w:ascii="Arial" w:eastAsia="Calibri" w:hAnsi="Arial" w:cs="Arial"/>
          <w:b/>
        </w:rPr>
        <w:t>обучающихся</w:t>
      </w:r>
      <w:proofErr w:type="gramEnd"/>
      <w:r>
        <w:rPr>
          <w:rFonts w:ascii="Arial" w:eastAsia="Calibri" w:hAnsi="Arial" w:cs="Arial"/>
          <w:b/>
        </w:rPr>
        <w:t>, претендующих на поступление в 10 класс</w:t>
      </w:r>
    </w:p>
    <w:p w:rsidR="00E92073" w:rsidRDefault="004F7CAA">
      <w:pPr>
        <w:spacing w:line="276" w:lineRule="auto"/>
        <w:ind w:firstLine="708"/>
        <w:jc w:val="both"/>
      </w:pPr>
      <w:r>
        <w:rPr>
          <w:rFonts w:ascii="Arial" w:eastAsia="Calibri" w:hAnsi="Arial" w:cs="Arial"/>
        </w:rPr>
        <w:t xml:space="preserve">Прием документов (очно, по почте, по электронной почте) – </w:t>
      </w:r>
      <w:r>
        <w:rPr>
          <w:rFonts w:ascii="Arial" w:eastAsia="Calibri" w:hAnsi="Arial" w:cs="Arial"/>
          <w:b/>
        </w:rPr>
        <w:t>до 27.06.2017 года</w:t>
      </w:r>
      <w:r>
        <w:rPr>
          <w:rFonts w:ascii="Arial" w:eastAsia="Calibri" w:hAnsi="Arial" w:cs="Arial"/>
        </w:rPr>
        <w:t>.</w:t>
      </w:r>
    </w:p>
    <w:p w:rsidR="00E92073" w:rsidRDefault="004F7CAA">
      <w:pPr>
        <w:spacing w:line="276" w:lineRule="auto"/>
        <w:ind w:firstLine="708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В очном режиме:</w:t>
      </w:r>
    </w:p>
    <w:p w:rsidR="00E92073" w:rsidRDefault="004F7CAA">
      <w:pPr>
        <w:spacing w:line="276" w:lineRule="auto"/>
        <w:jc w:val="both"/>
      </w:pPr>
      <w:r>
        <w:rPr>
          <w:rFonts w:ascii="Arial" w:hAnsi="Arial" w:cs="Arial"/>
          <w:i/>
          <w:iCs/>
          <w:color w:val="000000"/>
        </w:rPr>
        <w:t>Место</w:t>
      </w:r>
      <w:r>
        <w:rPr>
          <w:rFonts w:ascii="Arial" w:hAnsi="Arial" w:cs="Arial"/>
          <w:color w:val="000000"/>
        </w:rPr>
        <w:t xml:space="preserve">: ГАОУ ТО «ФМШ» </w:t>
      </w:r>
      <w:r>
        <w:rPr>
          <w:rFonts w:ascii="Arial" w:hAnsi="Arial" w:cs="Arial"/>
          <w:color w:val="000000"/>
        </w:rPr>
        <w:t>(г. Тюмень, ул. 30 лет Победы, 102, центральный вестибюль)</w:t>
      </w:r>
    </w:p>
    <w:p w:rsidR="00E92073" w:rsidRDefault="004F7CAA">
      <w:pPr>
        <w:spacing w:line="276" w:lineRule="auto"/>
        <w:jc w:val="both"/>
      </w:pPr>
      <w:r>
        <w:rPr>
          <w:rFonts w:ascii="Arial" w:hAnsi="Arial" w:cs="Arial"/>
          <w:i/>
          <w:iCs/>
          <w:color w:val="000000"/>
        </w:rPr>
        <w:t>Время</w:t>
      </w:r>
      <w:r>
        <w:rPr>
          <w:rFonts w:ascii="Arial" w:hAnsi="Arial" w:cs="Arial"/>
          <w:color w:val="000000"/>
        </w:rPr>
        <w:t>: с 09.00 до 18.00: 15.06., 16.06.2017 года;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 xml:space="preserve">  с 10.00 до 13.00 – 17.06., 18.06., 19.06, 20.06, 21.06.2017 года.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</w:r>
    </w:p>
    <w:p w:rsidR="00E92073" w:rsidRDefault="004F7CAA">
      <w:pPr>
        <w:spacing w:line="276" w:lineRule="auto"/>
        <w:ind w:firstLine="708"/>
        <w:jc w:val="both"/>
      </w:pPr>
      <w:r>
        <w:rPr>
          <w:rFonts w:ascii="Arial" w:hAnsi="Arial" w:cs="Arial"/>
          <w:color w:val="000000"/>
        </w:rPr>
        <w:t xml:space="preserve">Вступительные испытания будут проведены </w:t>
      </w:r>
      <w:r>
        <w:rPr>
          <w:rFonts w:ascii="Arial" w:hAnsi="Arial" w:cs="Arial"/>
          <w:b/>
          <w:color w:val="000000"/>
        </w:rPr>
        <w:t>22 июня 2017 года в 11.00</w:t>
      </w:r>
      <w:r>
        <w:rPr>
          <w:rFonts w:ascii="Arial" w:hAnsi="Arial" w:cs="Arial"/>
          <w:color w:val="000000"/>
        </w:rPr>
        <w:t xml:space="preserve"> для всех п</w:t>
      </w:r>
      <w:r>
        <w:rPr>
          <w:rFonts w:ascii="Arial" w:hAnsi="Arial" w:cs="Arial"/>
          <w:color w:val="000000"/>
        </w:rPr>
        <w:t>ретендентов, независимо от проживания, по адресу: г. Тюмень, ул. 30 лет Победы, 102 (ГАОУ ТО «ФМШ»).</w:t>
      </w:r>
    </w:p>
    <w:p w:rsidR="00E92073" w:rsidRDefault="004F7CAA">
      <w:pPr>
        <w:spacing w:line="276" w:lineRule="auto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Психологическая диагностика и контрольная работа по профильным предметам: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физико-математический профиль – задания по математике и физике;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 биолого-химич</w:t>
      </w:r>
      <w:r>
        <w:rPr>
          <w:rFonts w:ascii="Arial" w:hAnsi="Arial" w:cs="Arial"/>
          <w:color w:val="000000"/>
        </w:rPr>
        <w:t>еский профиль - задания по математике, биологии и химии.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ab/>
        <w:t>Подведение итогов – до 23 июня 2017 года.</w:t>
      </w:r>
    </w:p>
    <w:p w:rsidR="00E92073" w:rsidRDefault="004F7CAA">
      <w:pPr>
        <w:spacing w:line="276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Показ работ (по желанию школьников и родителей) – 24 июня с 10.00 до 15.00., по адресу: г. Тюмень, ул. 30 лет Победы, 102.</w:t>
      </w:r>
    </w:p>
    <w:p w:rsidR="00E92073" w:rsidRDefault="00E92073">
      <w:pPr>
        <w:spacing w:line="276" w:lineRule="auto"/>
        <w:jc w:val="both"/>
        <w:rPr>
          <w:rFonts w:ascii="Arial" w:hAnsi="Arial" w:cs="Arial"/>
          <w:color w:val="000000"/>
        </w:rPr>
      </w:pPr>
    </w:p>
    <w:p w:rsidR="00E92073" w:rsidRDefault="00E92073">
      <w:pPr>
        <w:spacing w:line="276" w:lineRule="auto"/>
        <w:ind w:firstLine="708"/>
        <w:jc w:val="both"/>
        <w:rPr>
          <w:rFonts w:ascii="Arial" w:eastAsia="Calibri" w:hAnsi="Arial" w:cs="Arial"/>
        </w:rPr>
      </w:pPr>
    </w:p>
    <w:p w:rsidR="00E92073" w:rsidRDefault="00E92073">
      <w:pPr>
        <w:jc w:val="right"/>
      </w:pPr>
    </w:p>
    <w:sectPr w:rsidR="00E92073">
      <w:headerReference w:type="default" r:id="rId31"/>
      <w:pgSz w:w="11906" w:h="16838"/>
      <w:pgMar w:top="777" w:right="849" w:bottom="709" w:left="1134" w:header="720" w:footer="0" w:gutter="0"/>
      <w:cols w:space="720"/>
      <w:formProt w:val="0"/>
      <w:titlePg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4F7CAA">
      <w:r>
        <w:separator/>
      </w:r>
    </w:p>
  </w:endnote>
  <w:endnote w:type="continuationSeparator" w:id="0">
    <w:p w:rsidR="00000000" w:rsidRDefault="004F7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ans">
    <w:altName w:val="Arial"/>
    <w:charset w:val="CC"/>
    <w:family w:val="roman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4F7CAA">
      <w:r>
        <w:separator/>
      </w:r>
    </w:p>
  </w:footnote>
  <w:footnote w:type="continuationSeparator" w:id="0">
    <w:p w:rsidR="00000000" w:rsidRDefault="004F7C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2073" w:rsidRDefault="00E92073">
    <w:pPr>
      <w:pStyle w:val="aa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92073"/>
    <w:rsid w:val="004F7CAA"/>
    <w:rsid w:val="00E92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qFormat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endtextblock1">
    <w:name w:val="endtextblock1"/>
    <w:qFormat/>
    <w:rPr>
      <w:rFonts w:ascii="Verdana" w:hAnsi="Verdana"/>
      <w:i w:val="0"/>
      <w:iCs w:val="0"/>
      <w:sz w:val="18"/>
      <w:szCs w:val="18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apple-converted-space">
    <w:name w:val="apple-converted-space"/>
    <w:qFormat/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a5">
    <w:name w:val="Заголовок"/>
    <w:next w:val="a6"/>
    <w:qFormat/>
    <w:pPr>
      <w:keepNext/>
      <w:widowControl w:val="0"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a"/>
    <w:qFormat/>
    <w:pPr>
      <w:jc w:val="center"/>
    </w:pPr>
    <w:rPr>
      <w:b/>
      <w:bCs/>
      <w:szCs w:val="20"/>
    </w:rPr>
  </w:style>
  <w:style w:type="paragraph" w:customStyle="1" w:styleId="Textbodyindent">
    <w:name w:val="Text body indent"/>
    <w:basedOn w:val="a"/>
    <w:qFormat/>
    <w:pPr>
      <w:ind w:firstLine="567"/>
      <w:jc w:val="both"/>
    </w:pPr>
    <w:rPr>
      <w:sz w:val="28"/>
      <w:szCs w:val="28"/>
    </w:rPr>
  </w:style>
  <w:style w:type="paragraph" w:styleId="2">
    <w:name w:val="Body Text 2"/>
    <w:basedOn w:val="a"/>
    <w:qFormat/>
    <w:rPr>
      <w:sz w:val="28"/>
      <w:szCs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d">
    <w:name w:val="No Spacing"/>
    <w:qFormat/>
    <w:pPr>
      <w:suppressAutoHyphens/>
    </w:pPr>
    <w:rPr>
      <w:color w:val="00000A"/>
      <w:sz w:val="24"/>
      <w:szCs w:val="24"/>
    </w:rPr>
  </w:style>
  <w:style w:type="paragraph" w:styleId="ae">
    <w:name w:val="Normal (Web)"/>
    <w:basedOn w:val="a"/>
    <w:qFormat/>
  </w:style>
  <w:style w:type="paragraph" w:customStyle="1" w:styleId="af">
    <w:name w:val="Содержимое врезки"/>
    <w:basedOn w:val="Standard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textAlignment w:val="baseline"/>
    </w:pPr>
    <w:rPr>
      <w:color w:val="00000A"/>
      <w:sz w:val="24"/>
      <w:szCs w:val="24"/>
    </w:rPr>
  </w:style>
  <w:style w:type="paragraph" w:styleId="1">
    <w:name w:val="heading 1"/>
    <w:basedOn w:val="a"/>
    <w:qFormat/>
    <w:pPr>
      <w:keepNext/>
      <w:jc w:val="center"/>
      <w:outlineLvl w:val="0"/>
    </w:pPr>
    <w:rPr>
      <w:sz w:val="28"/>
    </w:rPr>
  </w:style>
  <w:style w:type="paragraph" w:styleId="3">
    <w:name w:val="heading 3"/>
    <w:basedOn w:val="a"/>
    <w:qFormat/>
    <w:pPr>
      <w:keepNext/>
      <w:jc w:val="center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character" w:customStyle="1" w:styleId="endtextblock1">
    <w:name w:val="endtextblock1"/>
    <w:qFormat/>
    <w:rPr>
      <w:rFonts w:ascii="Verdana" w:hAnsi="Verdana"/>
      <w:i w:val="0"/>
      <w:iCs w:val="0"/>
      <w:sz w:val="18"/>
      <w:szCs w:val="18"/>
    </w:rPr>
  </w:style>
  <w:style w:type="character" w:customStyle="1" w:styleId="-">
    <w:name w:val="Интернет-ссылка"/>
    <w:rPr>
      <w:color w:val="0000FF"/>
      <w:u w:val="single"/>
    </w:rPr>
  </w:style>
  <w:style w:type="character" w:styleId="a4">
    <w:name w:val="FollowedHyperlink"/>
    <w:qFormat/>
    <w:rPr>
      <w:color w:val="800080"/>
      <w:u w:val="single"/>
    </w:rPr>
  </w:style>
  <w:style w:type="character" w:customStyle="1" w:styleId="apple-converted-space">
    <w:name w:val="apple-converted-space"/>
    <w:qFormat/>
  </w:style>
  <w:style w:type="character" w:customStyle="1" w:styleId="Internetlink">
    <w:name w:val="Internet link"/>
    <w:qFormat/>
    <w:rPr>
      <w:color w:val="000080"/>
      <w:u w:val="single"/>
    </w:rPr>
  </w:style>
  <w:style w:type="paragraph" w:customStyle="1" w:styleId="a5">
    <w:name w:val="Заголовок"/>
    <w:next w:val="a6"/>
    <w:qFormat/>
    <w:pPr>
      <w:keepNext/>
      <w:widowControl w:val="0"/>
      <w:spacing w:before="240" w:after="120"/>
    </w:pPr>
    <w:rPr>
      <w:rFonts w:ascii="Liberation Sans" w:eastAsia="MS Mincho" w:hAnsi="Liberation Sans" w:cs="Tahoma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Mang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9">
    <w:name w:val="index heading"/>
    <w:basedOn w:val="a"/>
    <w:qFormat/>
    <w:pPr>
      <w:suppressLineNumbers/>
    </w:pPr>
    <w:rPr>
      <w:rFonts w:cs="Mangal"/>
    </w:rPr>
  </w:style>
  <w:style w:type="paragraph" w:customStyle="1" w:styleId="Standard">
    <w:name w:val="Standard"/>
    <w:qFormat/>
    <w:rPr>
      <w:color w:val="00000A"/>
      <w:sz w:val="24"/>
    </w:rPr>
  </w:style>
  <w:style w:type="paragraph" w:customStyle="1" w:styleId="Textbody">
    <w:name w:val="Text body"/>
    <w:basedOn w:val="a"/>
    <w:qFormat/>
    <w:pPr>
      <w:jc w:val="center"/>
    </w:pPr>
    <w:rPr>
      <w:b/>
      <w:bCs/>
      <w:szCs w:val="20"/>
    </w:rPr>
  </w:style>
  <w:style w:type="paragraph" w:customStyle="1" w:styleId="Textbodyindent">
    <w:name w:val="Text body indent"/>
    <w:basedOn w:val="a"/>
    <w:qFormat/>
    <w:pPr>
      <w:ind w:firstLine="567"/>
      <w:jc w:val="both"/>
    </w:pPr>
    <w:rPr>
      <w:sz w:val="28"/>
      <w:szCs w:val="28"/>
    </w:rPr>
  </w:style>
  <w:style w:type="paragraph" w:styleId="2">
    <w:name w:val="Body Text 2"/>
    <w:basedOn w:val="a"/>
    <w:qFormat/>
    <w:rPr>
      <w:sz w:val="28"/>
      <w:szCs w:val="20"/>
    </w:rPr>
  </w:style>
  <w:style w:type="paragraph" w:styleId="aa">
    <w:name w:val="header"/>
    <w:basedOn w:val="a"/>
    <w:pPr>
      <w:tabs>
        <w:tab w:val="center" w:pos="4677"/>
        <w:tab w:val="right" w:pos="9355"/>
      </w:tabs>
    </w:pPr>
  </w:style>
  <w:style w:type="paragraph" w:styleId="ab">
    <w:name w:val="footer"/>
    <w:basedOn w:val="a"/>
    <w:pPr>
      <w:tabs>
        <w:tab w:val="center" w:pos="4677"/>
        <w:tab w:val="right" w:pos="9355"/>
      </w:tabs>
    </w:pPr>
  </w:style>
  <w:style w:type="paragraph" w:styleId="ac">
    <w:name w:val="Balloon Text"/>
    <w:basedOn w:val="a"/>
    <w:qFormat/>
    <w:rPr>
      <w:rFonts w:ascii="Tahoma" w:hAnsi="Tahoma" w:cs="Tahoma"/>
      <w:sz w:val="16"/>
      <w:szCs w:val="16"/>
    </w:rPr>
  </w:style>
  <w:style w:type="paragraph" w:styleId="30">
    <w:name w:val="Body Text 3"/>
    <w:basedOn w:val="a"/>
    <w:qFormat/>
    <w:pPr>
      <w:spacing w:after="120"/>
    </w:pPr>
    <w:rPr>
      <w:sz w:val="16"/>
      <w:szCs w:val="16"/>
    </w:rPr>
  </w:style>
  <w:style w:type="paragraph" w:styleId="ad">
    <w:name w:val="No Spacing"/>
    <w:qFormat/>
    <w:pPr>
      <w:suppressAutoHyphens/>
    </w:pPr>
    <w:rPr>
      <w:color w:val="00000A"/>
      <w:sz w:val="24"/>
      <w:szCs w:val="24"/>
    </w:rPr>
  </w:style>
  <w:style w:type="paragraph" w:styleId="ae">
    <w:name w:val="Normal (Web)"/>
    <w:basedOn w:val="a"/>
    <w:qFormat/>
  </w:style>
  <w:style w:type="paragraph" w:customStyle="1" w:styleId="af">
    <w:name w:val="Содержимое врезки"/>
    <w:basedOn w:val="Standard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wmf"/><Relationship Id="rId13" Type="http://schemas.openxmlformats.org/officeDocument/2006/relationships/hyperlink" Target="http://fmschool72.ru/postupayushchim/" TargetMode="External"/><Relationship Id="rId18" Type="http://schemas.openxmlformats.org/officeDocument/2006/relationships/hyperlink" Target="mailto:fmschool72@mail.ru" TargetMode="External"/><Relationship Id="rId26" Type="http://schemas.openxmlformats.org/officeDocument/2006/relationships/hyperlink" Target="http://fmschool72.ru/postupayushchim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fmschool72@mail.ru" TargetMode="External"/><Relationship Id="rId7" Type="http://schemas.openxmlformats.org/officeDocument/2006/relationships/image" Target="media/image1.wmf"/><Relationship Id="rId12" Type="http://schemas.openxmlformats.org/officeDocument/2006/relationships/hyperlink" Target="http://fmschool72.ru/postupayushchim/" TargetMode="External"/><Relationship Id="rId17" Type="http://schemas.openxmlformats.org/officeDocument/2006/relationships/hyperlink" Target="mailto:fmschool72@mail.ru" TargetMode="External"/><Relationship Id="rId25" Type="http://schemas.openxmlformats.org/officeDocument/2006/relationships/hyperlink" Target="http://fmschool72.ru/postupayushchim/" TargetMode="External"/><Relationship Id="rId33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://fmschool72.ru/postupayushchim/" TargetMode="External"/><Relationship Id="rId20" Type="http://schemas.openxmlformats.org/officeDocument/2006/relationships/hyperlink" Target="mailto:fmschool72@mail.ru" TargetMode="External"/><Relationship Id="rId29" Type="http://schemas.openxmlformats.org/officeDocument/2006/relationships/hyperlink" Target="http://fmschool72.ru/postupayushchim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fmschool72.ru/postupayushchim/" TargetMode="External"/><Relationship Id="rId24" Type="http://schemas.openxmlformats.org/officeDocument/2006/relationships/hyperlink" Target="http://fmschool72.ru/postupayushchim/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fmschool72.ru/postupayushchim/" TargetMode="External"/><Relationship Id="rId23" Type="http://schemas.openxmlformats.org/officeDocument/2006/relationships/hyperlink" Target="http://fmschool72.ru/postupayushchim/" TargetMode="External"/><Relationship Id="rId28" Type="http://schemas.openxmlformats.org/officeDocument/2006/relationships/hyperlink" Target="http://fmschool72.ru/postupayushchim/" TargetMode="External"/><Relationship Id="rId10" Type="http://schemas.openxmlformats.org/officeDocument/2006/relationships/hyperlink" Target="http://fmschool72.ru/postupayushchim/" TargetMode="External"/><Relationship Id="rId19" Type="http://schemas.openxmlformats.org/officeDocument/2006/relationships/hyperlink" Target="mailto:fmschool72@mail.ru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fmschool72.ru/postupayushchim/" TargetMode="External"/><Relationship Id="rId14" Type="http://schemas.openxmlformats.org/officeDocument/2006/relationships/hyperlink" Target="http://fmschool72.ru/postupayushchim/" TargetMode="External"/><Relationship Id="rId22" Type="http://schemas.openxmlformats.org/officeDocument/2006/relationships/hyperlink" Target="http://fmschool72.ru/postupayushchim/" TargetMode="External"/><Relationship Id="rId27" Type="http://schemas.openxmlformats.org/officeDocument/2006/relationships/hyperlink" Target="http://fmschool72.ru/postupayushchim/" TargetMode="External"/><Relationship Id="rId30" Type="http://schemas.openxmlformats.org/officeDocument/2006/relationships/hyperlink" Target="mailto:fmschool7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1452</Words>
  <Characters>8283</Characters>
  <Application>Microsoft Office Word</Application>
  <DocSecurity>4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науки и обозначить сучителей-словес</vt:lpstr>
    </vt:vector>
  </TitlesOfParts>
  <Company/>
  <LinksUpToDate>false</LinksUpToDate>
  <CharactersWithSpaces>9716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науки и обозначить сучителей-словес</dc:title>
  <dc:creator>Reanimator Me User</dc:creator>
  <cp:lastModifiedBy>User</cp:lastModifiedBy>
  <cp:revision>2</cp:revision>
  <cp:lastPrinted>2016-04-13T14:03:00Z</cp:lastPrinted>
  <dcterms:created xsi:type="dcterms:W3CDTF">2017-04-17T10:19:00Z</dcterms:created>
  <dcterms:modified xsi:type="dcterms:W3CDTF">2017-04-17T10:19:00Z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