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6D2" w:rsidRPr="00A446D2" w:rsidRDefault="00A446D2" w:rsidP="00A446D2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446D2">
        <w:rPr>
          <w:rFonts w:ascii="Times New Roman" w:hAnsi="Times New Roman" w:cs="Times New Roman"/>
          <w:sz w:val="36"/>
          <w:szCs w:val="36"/>
        </w:rPr>
        <w:t xml:space="preserve">Работа в </w:t>
      </w:r>
      <w:r w:rsidR="00392C35" w:rsidRPr="00A446D2">
        <w:rPr>
          <w:rFonts w:ascii="Times New Roman" w:hAnsi="Times New Roman" w:cs="Times New Roman"/>
          <w:sz w:val="36"/>
          <w:szCs w:val="36"/>
        </w:rPr>
        <w:t>технике:</w:t>
      </w:r>
      <w:r w:rsidRPr="00A446D2">
        <w:rPr>
          <w:rFonts w:ascii="Times New Roman" w:hAnsi="Times New Roman" w:cs="Times New Roman"/>
          <w:sz w:val="36"/>
          <w:szCs w:val="36"/>
        </w:rPr>
        <w:t xml:space="preserve"> </w:t>
      </w:r>
      <w:r w:rsidRPr="00A446D2">
        <w:rPr>
          <w:rFonts w:ascii="Times New Roman" w:hAnsi="Times New Roman" w:cs="Times New Roman"/>
          <w:color w:val="C45911" w:themeColor="accent2" w:themeShade="BF"/>
          <w:sz w:val="36"/>
          <w:szCs w:val="36"/>
        </w:rPr>
        <w:t>«Вязание крючком»</w:t>
      </w:r>
    </w:p>
    <w:bookmarkEnd w:id="0"/>
    <w:p w:rsidR="00A446D2" w:rsidRDefault="00A446D2" w:rsidP="00A446D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  <w:r w:rsidRPr="00A446D2">
        <w:rPr>
          <w:rFonts w:ascii="Times New Roman" w:hAnsi="Times New Roman" w:cs="Times New Roman"/>
          <w:sz w:val="36"/>
          <w:szCs w:val="36"/>
        </w:rPr>
        <w:t xml:space="preserve">на тему: </w:t>
      </w:r>
      <w:r>
        <w:rPr>
          <w:rFonts w:ascii="Times New Roman" w:hAnsi="Times New Roman" w:cs="Times New Roman"/>
          <w:b/>
          <w:color w:val="C00000"/>
          <w:sz w:val="36"/>
          <w:szCs w:val="36"/>
        </w:rPr>
        <w:t>«День з</w:t>
      </w:r>
      <w:r w:rsidRPr="00A446D2">
        <w:rPr>
          <w:rFonts w:ascii="Times New Roman" w:hAnsi="Times New Roman" w:cs="Times New Roman"/>
          <w:b/>
          <w:color w:val="C00000"/>
          <w:sz w:val="36"/>
          <w:szCs w:val="36"/>
        </w:rPr>
        <w:t>ащитников Отечества».</w:t>
      </w:r>
    </w:p>
    <w:p w:rsidR="00A446D2" w:rsidRDefault="00A446D2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 xml:space="preserve">23 </w:t>
      </w:r>
      <w:r w:rsidR="00392C35">
        <w:rPr>
          <w:color w:val="000000"/>
        </w:rPr>
        <w:t>февраля отмечается</w:t>
      </w:r>
      <w:r>
        <w:rPr>
          <w:color w:val="000000"/>
        </w:rPr>
        <w:t xml:space="preserve"> один из дней воинской славы России — </w:t>
      </w:r>
      <w:r w:rsidRPr="00A446D2">
        <w:rPr>
          <w:b/>
          <w:color w:val="000000"/>
        </w:rPr>
        <w:t>День защитника Отечества</w:t>
      </w:r>
      <w:r>
        <w:rPr>
          <w:color w:val="000000"/>
        </w:rPr>
        <w:t xml:space="preserve"> (с 1995 года).</w:t>
      </w:r>
    </w:p>
    <w:p w:rsidR="00A446D2" w:rsidRDefault="00A446D2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Большинство граждан России рассматривают День защитника Отечества как День настоящих мужчин, защитников в самом широком смысле этого слова. Среди традиций праздника, сохранившихся и сегодня — чествование ветеранов, возложение цветов к памятным местам, проведение праздничных концертов и мероприятий, организация салютов во многих городах. </w:t>
      </w:r>
      <w:r>
        <w:rPr>
          <w:color w:val="000000"/>
        </w:rPr>
        <w:br/>
        <w:t>Традиционно в этот день сильная половина человечества (дедушки, папы, братья, одноклассники, сослуживцы) получает законное право принимать поздравления, благодарность и подарки!</w:t>
      </w:r>
    </w:p>
    <w:p w:rsidR="00A446D2" w:rsidRDefault="00A446D2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 xml:space="preserve">Именно поэтому ученицы 6 и 7 класса: Бай Ангелина, Ушакова Ксения и Хохрина Люба решили сделать подарок своими </w:t>
      </w:r>
      <w:r w:rsidR="00392C35">
        <w:rPr>
          <w:color w:val="000000"/>
        </w:rPr>
        <w:t>руками,</w:t>
      </w:r>
      <w:r>
        <w:rPr>
          <w:color w:val="000000"/>
        </w:rPr>
        <w:t xml:space="preserve"> а именно связать крючком </w:t>
      </w:r>
      <w:r w:rsidR="000F09CC">
        <w:rPr>
          <w:color w:val="000000"/>
        </w:rPr>
        <w:t>бравого солдата и танк.</w:t>
      </w:r>
    </w:p>
    <w:p w:rsidR="000F09CC" w:rsidRDefault="000F09CC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Солдата полностью связала Бай Ангелина и даже придумала ему имя – Андрей.</w:t>
      </w:r>
    </w:p>
    <w:p w:rsidR="000F09CC" w:rsidRDefault="000F09CC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 wp14:anchorId="59C7D216" wp14:editId="61D37D51">
            <wp:extent cx="5181600" cy="3886200"/>
            <wp:effectExtent l="0" t="0" r="0" b="0"/>
            <wp:docPr id="5" name="Объект 4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Объект 4"/>
                    <pic:cNvPicPr>
                      <a:picLocks noGrp="1"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CC" w:rsidRDefault="000F09CC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Вот такой «Бравый солдат Андрей» получился.</w:t>
      </w:r>
    </w:p>
    <w:p w:rsidR="000F09CC" w:rsidRDefault="000F09CC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77841322" wp14:editId="20DEECC0">
            <wp:extent cx="5181600" cy="3886200"/>
            <wp:effectExtent l="0" t="0" r="0" b="0"/>
            <wp:docPr id="7" name="Объект 6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CC" w:rsidRDefault="000F09CC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color w:val="000000"/>
        </w:rPr>
        <w:t>Хохрина Люба и Ушакова Ксения связали танк.</w:t>
      </w:r>
    </w:p>
    <w:p w:rsidR="009223C3" w:rsidRDefault="009223C3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</w:p>
    <w:p w:rsidR="000F09CC" w:rsidRDefault="000F09CC" w:rsidP="00A446D2">
      <w:pPr>
        <w:pStyle w:val="a3"/>
        <w:shd w:val="clear" w:color="auto" w:fill="FFFFFF"/>
        <w:spacing w:before="72" w:beforeAutospacing="0" w:after="144" w:afterAutospacing="0"/>
        <w:rPr>
          <w:color w:val="000000"/>
        </w:rPr>
      </w:pPr>
      <w:r>
        <w:rPr>
          <w:noProof/>
        </w:rPr>
        <w:drawing>
          <wp:inline distT="0" distB="0" distL="0" distR="0" wp14:anchorId="1432F23E" wp14:editId="0183F677">
            <wp:extent cx="5181600" cy="3886200"/>
            <wp:effectExtent l="0" t="0" r="0" b="0"/>
            <wp:docPr id="11" name="Объект 10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Объект 10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46D2" w:rsidRPr="00A446D2" w:rsidRDefault="00A446D2" w:rsidP="00A446D2">
      <w:pPr>
        <w:rPr>
          <w:rFonts w:ascii="Times New Roman" w:hAnsi="Times New Roman" w:cs="Times New Roman"/>
          <w:sz w:val="24"/>
          <w:szCs w:val="24"/>
        </w:rPr>
      </w:pPr>
    </w:p>
    <w:sectPr w:rsidR="00A446D2" w:rsidRPr="00A44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D2B"/>
    <w:rsid w:val="000F09CC"/>
    <w:rsid w:val="00392C35"/>
    <w:rsid w:val="004C25D7"/>
    <w:rsid w:val="007A0D2B"/>
    <w:rsid w:val="009223C3"/>
    <w:rsid w:val="00A4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4D4564-6D9F-4DD0-B3CD-12775753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4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Бердюгино</dc:creator>
  <cp:keywords/>
  <dc:description/>
  <cp:lastModifiedBy>Lenovo</cp:lastModifiedBy>
  <cp:revision>4</cp:revision>
  <dcterms:created xsi:type="dcterms:W3CDTF">2018-02-16T07:14:00Z</dcterms:created>
  <dcterms:modified xsi:type="dcterms:W3CDTF">2018-02-16T11:44:00Z</dcterms:modified>
</cp:coreProperties>
</file>