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869" w:rsidRPr="0062193B" w:rsidRDefault="00542869" w:rsidP="0054286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2193B">
        <w:rPr>
          <w:rFonts w:ascii="Times New Roman" w:hAnsi="Times New Roman"/>
          <w:b/>
          <w:sz w:val="28"/>
        </w:rPr>
        <w:t xml:space="preserve">Филиал МАОУ </w:t>
      </w:r>
      <w:proofErr w:type="spellStart"/>
      <w:r w:rsidRPr="0062193B">
        <w:rPr>
          <w:rFonts w:ascii="Times New Roman" w:hAnsi="Times New Roman"/>
          <w:b/>
          <w:sz w:val="28"/>
        </w:rPr>
        <w:t>Петелинская</w:t>
      </w:r>
      <w:proofErr w:type="spellEnd"/>
      <w:r w:rsidRPr="0062193B">
        <w:rPr>
          <w:rFonts w:ascii="Times New Roman" w:hAnsi="Times New Roman"/>
          <w:b/>
          <w:sz w:val="28"/>
        </w:rPr>
        <w:t xml:space="preserve"> СОШ</w:t>
      </w:r>
    </w:p>
    <w:p w:rsidR="00542869" w:rsidRPr="0062193B" w:rsidRDefault="00542869" w:rsidP="005428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2193B">
        <w:rPr>
          <w:rFonts w:ascii="Times New Roman" w:hAnsi="Times New Roman"/>
          <w:b/>
          <w:sz w:val="32"/>
          <w:szCs w:val="32"/>
          <w:u w:val="single"/>
        </w:rPr>
        <w:t>«</w:t>
      </w:r>
      <w:proofErr w:type="spellStart"/>
      <w:r w:rsidRPr="0062193B">
        <w:rPr>
          <w:rFonts w:ascii="Times New Roman" w:hAnsi="Times New Roman"/>
          <w:b/>
          <w:sz w:val="32"/>
          <w:szCs w:val="32"/>
          <w:u w:val="single"/>
        </w:rPr>
        <w:t>Заводопетровская</w:t>
      </w:r>
      <w:proofErr w:type="spellEnd"/>
      <w:r w:rsidRPr="0062193B">
        <w:rPr>
          <w:rFonts w:ascii="Times New Roman" w:hAnsi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542869" w:rsidRPr="009505C6" w:rsidRDefault="00542869" w:rsidP="00542869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505C6">
        <w:rPr>
          <w:rFonts w:ascii="Times New Roman" w:hAnsi="Times New Roman"/>
          <w:b/>
          <w:sz w:val="20"/>
        </w:rPr>
        <w:t xml:space="preserve">627045, Тюменская область, </w:t>
      </w:r>
      <w:proofErr w:type="spellStart"/>
      <w:r w:rsidRPr="009505C6">
        <w:rPr>
          <w:rFonts w:ascii="Times New Roman" w:hAnsi="Times New Roman"/>
          <w:b/>
          <w:sz w:val="20"/>
        </w:rPr>
        <w:t>Ялуторовский</w:t>
      </w:r>
      <w:proofErr w:type="spellEnd"/>
      <w:r w:rsidRPr="009505C6">
        <w:rPr>
          <w:rFonts w:ascii="Times New Roman" w:hAnsi="Times New Roman"/>
          <w:b/>
          <w:sz w:val="20"/>
        </w:rPr>
        <w:t xml:space="preserve"> район, с. </w:t>
      </w:r>
      <w:proofErr w:type="spellStart"/>
      <w:r w:rsidRPr="009505C6">
        <w:rPr>
          <w:rFonts w:ascii="Times New Roman" w:hAnsi="Times New Roman"/>
          <w:b/>
          <w:sz w:val="20"/>
        </w:rPr>
        <w:t>Заводопетровское</w:t>
      </w:r>
      <w:proofErr w:type="spellEnd"/>
      <w:r w:rsidRPr="009505C6">
        <w:rPr>
          <w:rFonts w:ascii="Times New Roman" w:hAnsi="Times New Roman"/>
          <w:b/>
          <w:sz w:val="20"/>
        </w:rPr>
        <w:t>, ул. Ленина, 1, тел/факс: 96-493</w:t>
      </w:r>
    </w:p>
    <w:p w:rsidR="00542869" w:rsidRPr="0062193B" w:rsidRDefault="00542869" w:rsidP="00542869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62193B">
        <w:rPr>
          <w:rFonts w:ascii="Times New Roman" w:hAnsi="Times New Roman"/>
          <w:b/>
          <w:lang w:val="en-US"/>
        </w:rPr>
        <w:t>zavodopetrovsk</w:t>
      </w:r>
      <w:proofErr w:type="spellEnd"/>
      <w:r w:rsidRPr="0062193B">
        <w:rPr>
          <w:rFonts w:ascii="Times New Roman" w:hAnsi="Times New Roman"/>
          <w:b/>
        </w:rPr>
        <w:t>@</w:t>
      </w:r>
      <w:proofErr w:type="spellStart"/>
      <w:r w:rsidRPr="0062193B">
        <w:rPr>
          <w:rFonts w:ascii="Times New Roman" w:hAnsi="Times New Roman"/>
          <w:b/>
          <w:lang w:val="en-US"/>
        </w:rPr>
        <w:t>yandex</w:t>
      </w:r>
      <w:proofErr w:type="spellEnd"/>
      <w:r w:rsidRPr="0062193B">
        <w:rPr>
          <w:rFonts w:ascii="Times New Roman" w:hAnsi="Times New Roman"/>
          <w:b/>
        </w:rPr>
        <w:t>.</w:t>
      </w:r>
      <w:proofErr w:type="spellStart"/>
      <w:r w:rsidRPr="0062193B">
        <w:rPr>
          <w:rFonts w:ascii="Times New Roman" w:hAnsi="Times New Roman"/>
          <w:b/>
          <w:lang w:val="en-US"/>
        </w:rPr>
        <w:t>ru</w:t>
      </w:r>
      <w:proofErr w:type="spellEnd"/>
    </w:p>
    <w:p w:rsidR="00542869" w:rsidRPr="001B1E6D" w:rsidRDefault="00542869" w:rsidP="00542869">
      <w:pPr>
        <w:jc w:val="center"/>
        <w:rPr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402"/>
        <w:gridCol w:w="4111"/>
      </w:tblGrid>
      <w:tr w:rsidR="00542869" w:rsidTr="003E51CF">
        <w:trPr>
          <w:trHeight w:val="1706"/>
        </w:trPr>
        <w:tc>
          <w:tcPr>
            <w:tcW w:w="3261" w:type="dxa"/>
          </w:tcPr>
          <w:p w:rsidR="00542869" w:rsidRPr="002F78BF" w:rsidRDefault="00542869" w:rsidP="003E51C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РАССМОТРЕНА </w:t>
            </w:r>
          </w:p>
          <w:p w:rsidR="00542869" w:rsidRPr="002F78BF" w:rsidRDefault="00542869" w:rsidP="003E51C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На заседании методического совета</w:t>
            </w:r>
          </w:p>
          <w:p w:rsidR="00542869" w:rsidRPr="002F78BF" w:rsidRDefault="00542869" w:rsidP="003E51C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Протокол №___ </w:t>
            </w:r>
          </w:p>
          <w:p w:rsidR="00542869" w:rsidRPr="002F78BF" w:rsidRDefault="00542869" w:rsidP="003E51C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От «___» _________201_г</w:t>
            </w:r>
          </w:p>
          <w:p w:rsidR="00542869" w:rsidRPr="002F78BF" w:rsidRDefault="00542869" w:rsidP="003E51C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Председатель МС школы</w:t>
            </w:r>
          </w:p>
          <w:p w:rsidR="00542869" w:rsidRPr="002F78BF" w:rsidRDefault="00542869" w:rsidP="003E51C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____________/_________       </w:t>
            </w:r>
          </w:p>
          <w:p w:rsidR="00542869" w:rsidRPr="002F78BF" w:rsidRDefault="00542869" w:rsidP="003E51CF">
            <w:pPr>
              <w:jc w:val="center"/>
              <w:rPr>
                <w:rFonts w:ascii="Times New Roman" w:hAnsi="Times New Roman"/>
                <w:b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</w:tcPr>
          <w:p w:rsidR="00542869" w:rsidRPr="002F78BF" w:rsidRDefault="00542869" w:rsidP="003E51CF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  <w:proofErr w:type="gramStart"/>
            <w:r w:rsidRPr="002F78BF">
              <w:rPr>
                <w:rFonts w:ascii="Times New Roman" w:hAnsi="Times New Roman"/>
                <w:bCs/>
                <w:spacing w:val="6"/>
              </w:rPr>
              <w:t>ПРИНЯТА</w:t>
            </w:r>
            <w:proofErr w:type="gramEnd"/>
            <w:r w:rsidRPr="002F78BF">
              <w:rPr>
                <w:rFonts w:ascii="Times New Roman" w:hAnsi="Times New Roman"/>
                <w:bCs/>
                <w:spacing w:val="6"/>
              </w:rPr>
              <w:t xml:space="preserve"> </w:t>
            </w:r>
          </w:p>
          <w:p w:rsidR="00542869" w:rsidRPr="002F78BF" w:rsidRDefault="00542869" w:rsidP="003E51CF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на педагогическом совете</w:t>
            </w:r>
          </w:p>
          <w:p w:rsidR="00542869" w:rsidRPr="002F78BF" w:rsidRDefault="00542869" w:rsidP="003E51CF">
            <w:pPr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________________________        Протокол № _____________</w:t>
            </w:r>
          </w:p>
          <w:p w:rsidR="00542869" w:rsidRPr="002F78BF" w:rsidRDefault="00542869" w:rsidP="003E51CF">
            <w:pPr>
              <w:rPr>
                <w:rFonts w:ascii="Times New Roman" w:hAnsi="Times New Roman"/>
                <w:b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от «___» ___________ 201__ г                                                                               </w:t>
            </w:r>
          </w:p>
        </w:tc>
        <w:tc>
          <w:tcPr>
            <w:tcW w:w="4111" w:type="dxa"/>
          </w:tcPr>
          <w:p w:rsidR="00542869" w:rsidRPr="002F78BF" w:rsidRDefault="00542869" w:rsidP="003E51C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УТВЕРЖДЕНА </w:t>
            </w:r>
          </w:p>
          <w:p w:rsidR="00542869" w:rsidRPr="002F78BF" w:rsidRDefault="00542869" w:rsidP="003E51C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Приказом</w:t>
            </w:r>
          </w:p>
          <w:p w:rsidR="00542869" w:rsidRPr="002F78BF" w:rsidRDefault="00542869" w:rsidP="003E51CF">
            <w:pPr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от «___» ___________201_ г  </w:t>
            </w:r>
          </w:p>
          <w:p w:rsidR="00542869" w:rsidRPr="002F78BF" w:rsidRDefault="00542869" w:rsidP="003E51CF">
            <w:pPr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№ _________  </w:t>
            </w:r>
          </w:p>
          <w:p w:rsidR="00542869" w:rsidRPr="002F78BF" w:rsidRDefault="00542869" w:rsidP="003E51CF">
            <w:pPr>
              <w:rPr>
                <w:rFonts w:ascii="Times New Roman" w:hAnsi="Times New Roman"/>
                <w:b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542869" w:rsidRDefault="00542869" w:rsidP="00542869">
      <w:pPr>
        <w:jc w:val="center"/>
        <w:rPr>
          <w:b/>
          <w:bCs/>
          <w:spacing w:val="6"/>
          <w:sz w:val="56"/>
          <w:szCs w:val="56"/>
        </w:rPr>
      </w:pPr>
    </w:p>
    <w:p w:rsidR="00542869" w:rsidRPr="005E1CA0" w:rsidRDefault="00542869" w:rsidP="00542869">
      <w:pPr>
        <w:rPr>
          <w:rFonts w:ascii="Times New Roman" w:hAnsi="Times New Roman"/>
        </w:rPr>
      </w:pPr>
      <w:r w:rsidRPr="00C45831">
        <w:t xml:space="preserve">                                       </w:t>
      </w:r>
    </w:p>
    <w:p w:rsidR="00542869" w:rsidRPr="005E1CA0" w:rsidRDefault="00542869" w:rsidP="00542869">
      <w:pPr>
        <w:rPr>
          <w:rFonts w:ascii="Times New Roman" w:hAnsi="Times New Roman"/>
          <w:b/>
          <w:sz w:val="48"/>
          <w:szCs w:val="48"/>
        </w:rPr>
      </w:pPr>
      <w:r w:rsidRPr="005E1CA0">
        <w:rPr>
          <w:rFonts w:ascii="Times New Roman" w:hAnsi="Times New Roman"/>
        </w:rPr>
        <w:t xml:space="preserve">                                                                  </w:t>
      </w:r>
      <w:r w:rsidRPr="005E1CA0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542869" w:rsidRPr="005E1CA0" w:rsidRDefault="00542869" w:rsidP="0054286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5E1CA0">
        <w:rPr>
          <w:rFonts w:ascii="Times New Roman" w:hAnsi="Times New Roman"/>
          <w:b/>
          <w:sz w:val="48"/>
          <w:szCs w:val="48"/>
        </w:rPr>
        <w:t>по ИЗО</w:t>
      </w:r>
    </w:p>
    <w:p w:rsidR="00542869" w:rsidRPr="005E1CA0" w:rsidRDefault="00EB51C7" w:rsidP="00542869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для   </w:t>
      </w:r>
      <w:proofErr w:type="gramStart"/>
      <w:r>
        <w:rPr>
          <w:rFonts w:ascii="Times New Roman" w:hAnsi="Times New Roman"/>
          <w:b/>
          <w:sz w:val="48"/>
          <w:szCs w:val="48"/>
        </w:rPr>
        <w:t>обучающихся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6</w:t>
      </w:r>
      <w:r w:rsidR="00542869" w:rsidRPr="005E1CA0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542869" w:rsidRPr="005E1CA0" w:rsidRDefault="00542869" w:rsidP="00542869">
      <w:pPr>
        <w:spacing w:line="360" w:lineRule="auto"/>
        <w:ind w:left="720"/>
        <w:jc w:val="right"/>
        <w:rPr>
          <w:rFonts w:ascii="Times New Roman" w:hAnsi="Times New Roman"/>
          <w:sz w:val="32"/>
          <w:szCs w:val="32"/>
        </w:rPr>
      </w:pPr>
    </w:p>
    <w:p w:rsidR="00542869" w:rsidRDefault="00542869" w:rsidP="00542869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542869" w:rsidRDefault="00542869" w:rsidP="00542869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542869" w:rsidRDefault="00542869" w:rsidP="00542869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DB0748" w:rsidRDefault="00DB0748" w:rsidP="00542869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542869" w:rsidRPr="005E1CA0" w:rsidRDefault="00542869" w:rsidP="00542869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5E1CA0">
        <w:rPr>
          <w:rFonts w:ascii="Times New Roman" w:hAnsi="Times New Roman"/>
          <w:sz w:val="28"/>
          <w:szCs w:val="28"/>
        </w:rPr>
        <w:t xml:space="preserve">Учитель: Евсеева Людмила Николаевна </w:t>
      </w:r>
    </w:p>
    <w:p w:rsidR="00542869" w:rsidRPr="005E1CA0" w:rsidRDefault="00542869" w:rsidP="0054286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542869" w:rsidRPr="005E1CA0" w:rsidRDefault="00542869" w:rsidP="00542869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5E1CA0">
        <w:rPr>
          <w:rFonts w:ascii="Times New Roman" w:hAnsi="Times New Roman"/>
          <w:sz w:val="28"/>
          <w:szCs w:val="28"/>
        </w:rPr>
        <w:t>Дата разработки 2015-2016 учебный год</w:t>
      </w:r>
    </w:p>
    <w:p w:rsidR="00542869" w:rsidRPr="002F78BF" w:rsidRDefault="00542869" w:rsidP="00542869">
      <w:pPr>
        <w:pStyle w:val="Z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78BF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   </w:t>
      </w:r>
      <w:r w:rsidRPr="002F78BF">
        <w:rPr>
          <w:rFonts w:ascii="Times New Roman" w:hAnsi="Times New Roman" w:cs="Times New Roman"/>
          <w:b/>
          <w:i/>
          <w:sz w:val="28"/>
          <w:szCs w:val="28"/>
          <w:u w:val="single"/>
        </w:rPr>
        <w:t>1.Пояснительная записка</w:t>
      </w:r>
    </w:p>
    <w:p w:rsidR="00542869" w:rsidRDefault="00542869" w:rsidP="00542869">
      <w:pPr>
        <w:pStyle w:val="Text"/>
        <w:ind w:firstLine="825"/>
        <w:rPr>
          <w:rFonts w:ascii="Times New Roman" w:hAnsi="Times New Roman" w:cs="Times New Roman"/>
          <w:b/>
          <w:bCs/>
          <w:sz w:val="24"/>
          <w:szCs w:val="24"/>
        </w:rPr>
      </w:pPr>
    </w:p>
    <w:p w:rsidR="00542869" w:rsidRPr="00542869" w:rsidRDefault="00542869" w:rsidP="00542869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курса по </w:t>
      </w:r>
      <w:r w:rsidR="00786CEF">
        <w:rPr>
          <w:rFonts w:ascii="Times New Roman" w:hAnsi="Times New Roman"/>
          <w:sz w:val="24"/>
          <w:szCs w:val="24"/>
        </w:rPr>
        <w:t>изобразительному искусству для 6</w:t>
      </w:r>
      <w:r>
        <w:rPr>
          <w:rFonts w:ascii="Times New Roman" w:hAnsi="Times New Roman"/>
          <w:sz w:val="24"/>
          <w:szCs w:val="24"/>
        </w:rPr>
        <w:t xml:space="preserve"> класса разработана на основе следующих нормативных документов:</w:t>
      </w:r>
    </w:p>
    <w:p w:rsidR="00542869" w:rsidRDefault="00542869" w:rsidP="00542869">
      <w:pPr>
        <w:pStyle w:val="a3"/>
        <w:numPr>
          <w:ilvl w:val="0"/>
          <w:numId w:val="19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542869" w:rsidRDefault="00542869" w:rsidP="0054286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изобразительному искусству (Сборник нормативных документов.</w:t>
      </w:r>
      <w:proofErr w:type="gramEnd"/>
      <w:r>
        <w:rPr>
          <w:rFonts w:ascii="Times New Roman" w:hAnsi="Times New Roman"/>
          <w:sz w:val="24"/>
          <w:szCs w:val="24"/>
        </w:rPr>
        <w:t xml:space="preserve"> Искусство: Федеральный компонент государственного стандарта);</w:t>
      </w:r>
    </w:p>
    <w:p w:rsidR="00542869" w:rsidRDefault="00542869" w:rsidP="00542869">
      <w:pPr>
        <w:pStyle w:val="a3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«Изобразительное искусство, 5-9 классы»/Игнатьев С.Е., Коваленко П.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>, Кузин В.С., Ломов С.П., Шорохов Е.В-М., Дрофа, 2005;</w:t>
      </w:r>
    </w:p>
    <w:p w:rsidR="00542869" w:rsidRPr="002F78BF" w:rsidRDefault="00542869" w:rsidP="0054286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8BF">
        <w:rPr>
          <w:rFonts w:ascii="Times New Roman" w:hAnsi="Times New Roman"/>
          <w:sz w:val="24"/>
          <w:szCs w:val="24"/>
        </w:rPr>
        <w:t xml:space="preserve">Учебный план филиала МАОУ </w:t>
      </w:r>
      <w:proofErr w:type="spellStart"/>
      <w:r w:rsidRPr="002F78BF">
        <w:rPr>
          <w:rFonts w:ascii="Times New Roman" w:hAnsi="Times New Roman"/>
          <w:sz w:val="24"/>
          <w:szCs w:val="24"/>
        </w:rPr>
        <w:t>Петелинская</w:t>
      </w:r>
      <w:proofErr w:type="spellEnd"/>
      <w:r w:rsidRPr="002F78BF">
        <w:rPr>
          <w:rFonts w:ascii="Times New Roman" w:hAnsi="Times New Roman"/>
          <w:sz w:val="24"/>
          <w:szCs w:val="24"/>
        </w:rPr>
        <w:t xml:space="preserve"> СОШ «МАОУ </w:t>
      </w:r>
      <w:proofErr w:type="spellStart"/>
      <w:r w:rsidRPr="002F78BF">
        <w:rPr>
          <w:rFonts w:ascii="Times New Roman" w:hAnsi="Times New Roman"/>
          <w:sz w:val="24"/>
          <w:szCs w:val="24"/>
        </w:rPr>
        <w:t>Заводопетровская</w:t>
      </w:r>
      <w:proofErr w:type="spellEnd"/>
      <w:r w:rsidRPr="002F78BF">
        <w:rPr>
          <w:rFonts w:ascii="Times New Roman" w:hAnsi="Times New Roman"/>
          <w:sz w:val="24"/>
          <w:szCs w:val="24"/>
        </w:rPr>
        <w:t xml:space="preserve"> СОШ»</w:t>
      </w:r>
      <w:r w:rsidR="00566865">
        <w:rPr>
          <w:rFonts w:ascii="Times New Roman" w:hAnsi="Times New Roman"/>
          <w:sz w:val="24"/>
          <w:szCs w:val="24"/>
        </w:rPr>
        <w:t>,</w:t>
      </w:r>
      <w:r w:rsidR="00566865" w:rsidRPr="00566865">
        <w:rPr>
          <w:rFonts w:ascii="Times New Roman" w:hAnsi="Times New Roman"/>
          <w:sz w:val="24"/>
          <w:szCs w:val="24"/>
        </w:rPr>
        <w:t xml:space="preserve"> </w:t>
      </w:r>
      <w:r w:rsidR="00566865">
        <w:rPr>
          <w:rFonts w:ascii="Times New Roman" w:hAnsi="Times New Roman"/>
          <w:sz w:val="24"/>
          <w:szCs w:val="24"/>
        </w:rPr>
        <w:t>утвержденный приказом №39 от 25.05.2016</w:t>
      </w:r>
      <w:bookmarkStart w:id="0" w:name="_GoBack"/>
      <w:bookmarkEnd w:id="0"/>
      <w:r w:rsidRPr="002F78BF">
        <w:rPr>
          <w:rFonts w:ascii="Times New Roman" w:hAnsi="Times New Roman"/>
          <w:sz w:val="24"/>
          <w:szCs w:val="24"/>
        </w:rPr>
        <w:t>;</w:t>
      </w:r>
    </w:p>
    <w:p w:rsidR="00542869" w:rsidRPr="002F78BF" w:rsidRDefault="00542869" w:rsidP="00542869">
      <w:pPr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2F78B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2F78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F78BF">
        <w:rPr>
          <w:rFonts w:ascii="Times New Roman" w:hAnsi="Times New Roman"/>
          <w:sz w:val="24"/>
          <w:szCs w:val="24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542869" w:rsidRDefault="00542869" w:rsidP="00591758">
      <w:pPr>
        <w:pStyle w:val="ae"/>
        <w:jc w:val="center"/>
        <w:rPr>
          <w:rFonts w:ascii="Times New Roman" w:hAnsi="Times New Roman" w:cs="Times New Roman"/>
          <w:sz w:val="28"/>
          <w:szCs w:val="24"/>
        </w:rPr>
      </w:pPr>
    </w:p>
    <w:p w:rsidR="00542869" w:rsidRPr="008C266C" w:rsidRDefault="00542869" w:rsidP="00542869">
      <w:pPr>
        <w:pStyle w:val="af"/>
        <w:rPr>
          <w:rFonts w:ascii="Times New Roman" w:hAnsi="Times New Roman"/>
          <w:b/>
          <w:sz w:val="24"/>
          <w:szCs w:val="24"/>
        </w:rPr>
      </w:pPr>
      <w:r w:rsidRPr="008C266C">
        <w:rPr>
          <w:rFonts w:ascii="Times New Roman" w:hAnsi="Times New Roman"/>
          <w:b/>
          <w:sz w:val="24"/>
          <w:szCs w:val="24"/>
        </w:rPr>
        <w:t>Цели и задачи.</w:t>
      </w:r>
    </w:p>
    <w:p w:rsidR="00542869" w:rsidRPr="008C266C" w:rsidRDefault="00542869" w:rsidP="00542869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3300"/>
          <w:sz w:val="24"/>
          <w:szCs w:val="24"/>
        </w:rPr>
        <w:t xml:space="preserve">    </w:t>
      </w:r>
      <w:r w:rsidRPr="008C266C">
        <w:rPr>
          <w:rFonts w:ascii="Times New Roman" w:hAnsi="Times New Roman"/>
          <w:color w:val="003300"/>
          <w:sz w:val="24"/>
          <w:szCs w:val="24"/>
        </w:rPr>
        <w:t>Одной из самых главных целей</w:t>
      </w:r>
      <w:r w:rsidRPr="008C266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C266C">
        <w:rPr>
          <w:rFonts w:ascii="Times New Roman" w:hAnsi="Times New Roman"/>
          <w:sz w:val="24"/>
          <w:szCs w:val="24"/>
        </w:rPr>
        <w:t>преподавания</w:t>
      </w:r>
      <w:r w:rsidRPr="008C266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8C266C">
        <w:rPr>
          <w:rFonts w:ascii="Times New Roman" w:hAnsi="Times New Roman"/>
          <w:sz w:val="24"/>
          <w:szCs w:val="24"/>
        </w:rPr>
        <w:t>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542869" w:rsidRPr="008C266C" w:rsidRDefault="00542869" w:rsidP="00542869">
      <w:pPr>
        <w:pStyle w:val="af"/>
        <w:rPr>
          <w:rFonts w:ascii="Times New Roman" w:hAnsi="Times New Roman"/>
          <w:sz w:val="24"/>
          <w:szCs w:val="24"/>
        </w:rPr>
      </w:pPr>
      <w:r w:rsidRPr="008C266C">
        <w:rPr>
          <w:rFonts w:ascii="Times New Roman" w:hAnsi="Times New Roman"/>
          <w:bCs/>
          <w:sz w:val="24"/>
          <w:szCs w:val="24"/>
        </w:rPr>
        <w:t>развитие</w:t>
      </w:r>
      <w:r w:rsidRPr="008C266C">
        <w:rPr>
          <w:rFonts w:ascii="Times New Roman" w:hAnsi="Times New Roman"/>
          <w:sz w:val="24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542869" w:rsidRPr="0046036F" w:rsidRDefault="00542869" w:rsidP="00542869">
      <w:pPr>
        <w:pStyle w:val="af"/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 xml:space="preserve">     </w:t>
      </w:r>
    </w:p>
    <w:p w:rsidR="00542869" w:rsidRPr="0046036F" w:rsidRDefault="00542869" w:rsidP="00542869">
      <w:pPr>
        <w:pStyle w:val="af"/>
        <w:rPr>
          <w:rFonts w:ascii="Times New Roman" w:hAnsi="Times New Roman"/>
          <w:sz w:val="24"/>
          <w:szCs w:val="24"/>
        </w:rPr>
      </w:pPr>
      <w:r w:rsidRPr="0046036F">
        <w:rPr>
          <w:rStyle w:val="af0"/>
          <w:sz w:val="24"/>
          <w:szCs w:val="24"/>
        </w:rPr>
        <w:t>Основные задачи</w:t>
      </w:r>
      <w:r w:rsidRPr="0046036F"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542869" w:rsidRPr="0046036F" w:rsidRDefault="00542869" w:rsidP="00542869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опыта смыслового и эмоционально - ценностного вос</w:t>
      </w:r>
      <w:r w:rsidRPr="0046036F"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542869" w:rsidRPr="0046036F" w:rsidRDefault="00542869" w:rsidP="00542869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 w:rsidRPr="0046036F"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542869" w:rsidRPr="0046036F" w:rsidRDefault="00542869" w:rsidP="00542869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542869" w:rsidRPr="0046036F" w:rsidRDefault="00542869" w:rsidP="00542869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 w:rsidRPr="0046036F"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542869" w:rsidRPr="0046036F" w:rsidRDefault="00542869" w:rsidP="00542869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 w:rsidRPr="0046036F"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542869" w:rsidRPr="0046036F" w:rsidRDefault="00542869" w:rsidP="00542869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воспитание уважения к истории культуры своего Отечества, выра</w:t>
      </w:r>
      <w:r w:rsidRPr="0046036F"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 w:rsidRPr="0046036F"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542869" w:rsidRPr="0046036F" w:rsidRDefault="00542869" w:rsidP="00542869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 w:rsidRPr="0046036F"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542869" w:rsidRPr="0046036F" w:rsidRDefault="00542869" w:rsidP="00542869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t>овладение средствами художественного изображения как способом развития умения видеть реальный мир, как способностью к анали</w:t>
      </w:r>
      <w:r w:rsidRPr="0046036F">
        <w:rPr>
          <w:rFonts w:ascii="Times New Roman" w:hAnsi="Times New Roman"/>
          <w:sz w:val="24"/>
          <w:szCs w:val="24"/>
        </w:rPr>
        <w:softHyphen/>
        <w:t>зу и структурированию визуального образа, на основе его эмоцио</w:t>
      </w:r>
      <w:r w:rsidRPr="0046036F">
        <w:rPr>
          <w:rFonts w:ascii="Times New Roman" w:hAnsi="Times New Roman"/>
          <w:sz w:val="24"/>
          <w:szCs w:val="24"/>
        </w:rPr>
        <w:softHyphen/>
        <w:t>нально-нравственной оценки;</w:t>
      </w:r>
    </w:p>
    <w:p w:rsidR="00542869" w:rsidRDefault="00542869" w:rsidP="00542869">
      <w:pPr>
        <w:pStyle w:val="af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46036F">
        <w:rPr>
          <w:rFonts w:ascii="Times New Roman" w:hAnsi="Times New Roman"/>
          <w:sz w:val="24"/>
          <w:szCs w:val="24"/>
        </w:rPr>
        <w:lastRenderedPageBreak/>
        <w:t>овладение основами культуры практической работы различными ху</w:t>
      </w:r>
      <w:r w:rsidRPr="0046036F">
        <w:rPr>
          <w:rFonts w:ascii="Times New Roman" w:hAnsi="Times New Roman"/>
          <w:sz w:val="24"/>
          <w:szCs w:val="24"/>
        </w:rPr>
        <w:softHyphen/>
        <w:t>дожественными материалами и инструментами для эстетической ор</w:t>
      </w:r>
      <w:r w:rsidRPr="0046036F">
        <w:rPr>
          <w:rFonts w:ascii="Times New Roman" w:hAnsi="Times New Roman"/>
          <w:sz w:val="24"/>
          <w:szCs w:val="24"/>
        </w:rPr>
        <w:softHyphen/>
        <w:t>ганизации и оформления школьной, бытовой и производственной среды.</w:t>
      </w:r>
    </w:p>
    <w:p w:rsidR="00597D6D" w:rsidRDefault="00597D6D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7D6D" w:rsidRPr="00597D6D" w:rsidRDefault="00597D6D" w:rsidP="00597D6D">
      <w:pPr>
        <w:pStyle w:val="af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1" w:name="bookmark0"/>
      <w:r w:rsidRPr="00597D6D">
        <w:rPr>
          <w:rFonts w:ascii="Times New Roman" w:hAnsi="Times New Roman"/>
          <w:b/>
          <w:i/>
          <w:sz w:val="28"/>
          <w:szCs w:val="28"/>
          <w:u w:val="single"/>
        </w:rPr>
        <w:t xml:space="preserve">2. Планируемые результаты освоения учебного </w:t>
      </w:r>
      <w:bookmarkEnd w:id="1"/>
    </w:p>
    <w:p w:rsidR="00597D6D" w:rsidRPr="009D6D40" w:rsidRDefault="00597D6D" w:rsidP="00597D6D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</w:p>
    <w:p w:rsidR="00597D6D" w:rsidRPr="009D6D40" w:rsidRDefault="00597D6D" w:rsidP="00597D6D">
      <w:pPr>
        <w:pStyle w:val="af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D6D40">
        <w:rPr>
          <w:rFonts w:ascii="Times New Roman" w:hAnsi="Times New Roman"/>
          <w:sz w:val="24"/>
          <w:szCs w:val="24"/>
        </w:rPr>
        <w:t xml:space="preserve">В соответствии с требованиями к результатам освоения основной </w:t>
      </w:r>
      <w:r>
        <w:rPr>
          <w:rFonts w:ascii="Times New Roman" w:hAnsi="Times New Roman"/>
        </w:rPr>
        <w:t>обр</w:t>
      </w:r>
      <w:r w:rsidRPr="009D6D40">
        <w:rPr>
          <w:rFonts w:ascii="Times New Roman" w:hAnsi="Times New Roman"/>
          <w:sz w:val="24"/>
          <w:szCs w:val="24"/>
        </w:rPr>
        <w:t>азовательной программы общего об</w:t>
      </w:r>
      <w:r>
        <w:rPr>
          <w:rFonts w:ascii="Times New Roman" w:hAnsi="Times New Roman"/>
        </w:rPr>
        <w:t>разования Федерального государ</w:t>
      </w:r>
      <w:r w:rsidRPr="009D6D40">
        <w:rPr>
          <w:rFonts w:ascii="Times New Roman" w:hAnsi="Times New Roman"/>
          <w:sz w:val="24"/>
          <w:szCs w:val="24"/>
        </w:rPr>
        <w:t>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>,</w:t>
      </w:r>
      <w:r w:rsidRPr="009D6D40">
        <w:rPr>
          <w:rFonts w:ascii="Times New Roman" w:hAnsi="Times New Roman"/>
          <w:sz w:val="24"/>
          <w:szCs w:val="24"/>
        </w:rPr>
        <w:t xml:space="preserve"> обучение на занятиях по изоб</w:t>
      </w:r>
      <w:r w:rsidRPr="009D6D40">
        <w:rPr>
          <w:rFonts w:ascii="Times New Roman" w:hAnsi="Times New Roman"/>
          <w:sz w:val="24"/>
          <w:szCs w:val="24"/>
        </w:rPr>
        <w:softHyphen/>
        <w:t>разительному искусству направлено на</w:t>
      </w:r>
      <w:r>
        <w:rPr>
          <w:rFonts w:ascii="Times New Roman" w:hAnsi="Times New Roman"/>
        </w:rPr>
        <w:t xml:space="preserve"> достижение учащимися личностн</w:t>
      </w:r>
      <w:r w:rsidRPr="009D6D40">
        <w:rPr>
          <w:rFonts w:ascii="Times New Roman" w:hAnsi="Times New Roman"/>
          <w:sz w:val="24"/>
          <w:szCs w:val="24"/>
        </w:rPr>
        <w:t xml:space="preserve">ых, </w:t>
      </w:r>
      <w:proofErr w:type="spellStart"/>
      <w:r w:rsidRPr="009D6D4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D6D40"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597D6D" w:rsidRPr="009D6D40" w:rsidRDefault="00597D6D" w:rsidP="00597D6D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Style w:val="1"/>
          <w:rFonts w:ascii="Times New Roman" w:hAnsi="Times New Roman"/>
          <w:sz w:val="24"/>
          <w:szCs w:val="24"/>
        </w:rPr>
        <w:t xml:space="preserve">      </w:t>
      </w:r>
      <w:r w:rsidRPr="009D6D40">
        <w:rPr>
          <w:rStyle w:val="1"/>
          <w:rFonts w:ascii="Times New Roman" w:hAnsi="Times New Roman"/>
          <w:sz w:val="24"/>
          <w:szCs w:val="24"/>
        </w:rPr>
        <w:t>Личностные результаты</w:t>
      </w:r>
      <w:r w:rsidRPr="009D6D40">
        <w:rPr>
          <w:rFonts w:ascii="Times New Roman" w:hAnsi="Times New Roman"/>
          <w:sz w:val="24"/>
          <w:szCs w:val="24"/>
        </w:rPr>
        <w:t xml:space="preserve"> отражают</w:t>
      </w:r>
      <w:r>
        <w:rPr>
          <w:rFonts w:ascii="Times New Roman" w:hAnsi="Times New Roman"/>
        </w:rPr>
        <w:t>ся в индивидуальных качественн</w:t>
      </w:r>
      <w:r w:rsidRPr="009D6D40">
        <w:rPr>
          <w:rFonts w:ascii="Times New Roman" w:hAnsi="Times New Roman"/>
          <w:sz w:val="24"/>
          <w:szCs w:val="24"/>
        </w:rPr>
        <w:t xml:space="preserve">ых свойствах учащихся, которые они должны приобрести в процессе </w:t>
      </w:r>
      <w:r>
        <w:rPr>
          <w:rFonts w:ascii="Times New Roman" w:hAnsi="Times New Roman"/>
        </w:rPr>
        <w:t>о</w:t>
      </w:r>
      <w:r w:rsidRPr="009D6D40">
        <w:rPr>
          <w:rFonts w:ascii="Times New Roman" w:hAnsi="Times New Roman"/>
          <w:sz w:val="24"/>
          <w:szCs w:val="24"/>
        </w:rPr>
        <w:t>своения учебного предмета «Изобразительное искусство»:</w:t>
      </w:r>
    </w:p>
    <w:p w:rsidR="00597D6D" w:rsidRPr="009D6D40" w:rsidRDefault="00597D6D" w:rsidP="00597D6D">
      <w:pPr>
        <w:pStyle w:val="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D6D40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9D6D40"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9D6D40"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597D6D" w:rsidRPr="009D6D40" w:rsidRDefault="00597D6D" w:rsidP="00597D6D">
      <w:pPr>
        <w:pStyle w:val="af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9D6D40"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</w:rPr>
        <w:t xml:space="preserve">ние ответственного отношения к </w:t>
      </w:r>
      <w:r w:rsidRPr="009D6D40">
        <w:rPr>
          <w:rFonts w:ascii="Times New Roman" w:hAnsi="Times New Roman"/>
          <w:sz w:val="24"/>
          <w:szCs w:val="24"/>
        </w:rPr>
        <w:t xml:space="preserve">учению, готовности и </w:t>
      </w:r>
      <w:proofErr w:type="gramStart"/>
      <w:r w:rsidRPr="009D6D40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9D6D40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597D6D" w:rsidRPr="0072427E" w:rsidRDefault="00597D6D" w:rsidP="00597D6D">
      <w:pPr>
        <w:pStyle w:val="af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 w:rsidRPr="0072427E"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597D6D" w:rsidRPr="0072427E" w:rsidRDefault="00597D6D" w:rsidP="00597D6D">
      <w:pPr>
        <w:pStyle w:val="af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 w:rsidRPr="0072427E"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72427E"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597D6D" w:rsidRPr="0072427E" w:rsidRDefault="00597D6D" w:rsidP="00597D6D">
      <w:pPr>
        <w:pStyle w:val="af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 w:rsidRPr="0072427E"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72427E"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597D6D" w:rsidRPr="0072427E" w:rsidRDefault="00597D6D" w:rsidP="00597D6D">
      <w:pPr>
        <w:pStyle w:val="af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коммуник</w:t>
      </w:r>
      <w:r>
        <w:rPr>
          <w:rFonts w:ascii="Times New Roman" w:hAnsi="Times New Roman"/>
        </w:rPr>
        <w:t>ативной компетентности в общени</w:t>
      </w:r>
      <w:r w:rsidRPr="0072427E">
        <w:rPr>
          <w:rFonts w:ascii="Times New Roman" w:hAnsi="Times New Roman"/>
          <w:sz w:val="24"/>
          <w:szCs w:val="24"/>
        </w:rPr>
        <w:t>и и со</w:t>
      </w:r>
      <w:r w:rsidRPr="0072427E"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72427E"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597D6D" w:rsidRPr="0072427E" w:rsidRDefault="00597D6D" w:rsidP="00597D6D">
      <w:pPr>
        <w:pStyle w:val="af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597D6D" w:rsidRPr="0072427E" w:rsidRDefault="00597D6D" w:rsidP="00597D6D">
      <w:pPr>
        <w:pStyle w:val="af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72427E"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597D6D" w:rsidRPr="0072427E" w:rsidRDefault="00597D6D" w:rsidP="00597D6D">
      <w:pPr>
        <w:pStyle w:val="af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t xml:space="preserve">      </w:t>
      </w:r>
      <w:proofErr w:type="spellStart"/>
      <w:r w:rsidRPr="0072427E">
        <w:rPr>
          <w:rStyle w:val="af0"/>
          <w:sz w:val="24"/>
          <w:szCs w:val="24"/>
        </w:rPr>
        <w:t>Метапредметные</w:t>
      </w:r>
      <w:proofErr w:type="spellEnd"/>
      <w:r w:rsidRPr="0072427E">
        <w:rPr>
          <w:rStyle w:val="af0"/>
          <w:sz w:val="24"/>
          <w:szCs w:val="24"/>
        </w:rPr>
        <w:t xml:space="preserve"> результаты</w:t>
      </w:r>
      <w:r w:rsidRPr="0072427E">
        <w:rPr>
          <w:rFonts w:ascii="Times New Roman" w:hAnsi="Times New Roman"/>
          <w:sz w:val="24"/>
          <w:szCs w:val="24"/>
        </w:rPr>
        <w:t xml:space="preserve"> характ</w:t>
      </w:r>
      <w:r>
        <w:rPr>
          <w:rFonts w:ascii="Times New Roman" w:hAnsi="Times New Roman"/>
        </w:rPr>
        <w:t xml:space="preserve">еризуют уровень </w:t>
      </w:r>
      <w:proofErr w:type="spellStart"/>
      <w:r>
        <w:rPr>
          <w:rFonts w:ascii="Times New Roman" w:hAnsi="Times New Roman"/>
        </w:rPr>
        <w:t>сформиро</w:t>
      </w:r>
      <w:r>
        <w:rPr>
          <w:rFonts w:ascii="Times New Roman" w:hAnsi="Times New Roman"/>
        </w:rPr>
        <w:softHyphen/>
        <w:t>ванности</w:t>
      </w:r>
      <w:proofErr w:type="spellEnd"/>
      <w:r>
        <w:rPr>
          <w:rFonts w:ascii="Times New Roman" w:hAnsi="Times New Roman"/>
        </w:rPr>
        <w:t xml:space="preserve"> </w:t>
      </w:r>
      <w:r w:rsidRPr="0072427E"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597D6D" w:rsidRPr="0072427E" w:rsidRDefault="00597D6D" w:rsidP="00597D6D">
      <w:pPr>
        <w:pStyle w:val="af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72427E"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72427E">
        <w:rPr>
          <w:rFonts w:ascii="Times New Roman" w:hAnsi="Times New Roman"/>
          <w:sz w:val="24"/>
          <w:szCs w:val="24"/>
        </w:rPr>
        <w:softHyphen/>
        <w:t>ятельности;</w:t>
      </w:r>
    </w:p>
    <w:p w:rsidR="00597D6D" w:rsidRPr="0072427E" w:rsidRDefault="00597D6D" w:rsidP="00597D6D">
      <w:pPr>
        <w:pStyle w:val="af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97D6D" w:rsidRPr="0072427E" w:rsidRDefault="00597D6D" w:rsidP="00597D6D">
      <w:pPr>
        <w:pStyle w:val="af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72427E"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597D6D" w:rsidRPr="0072427E" w:rsidRDefault="00597D6D" w:rsidP="00597D6D">
      <w:pPr>
        <w:pStyle w:val="af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597D6D" w:rsidRPr="0072427E" w:rsidRDefault="00597D6D" w:rsidP="00597D6D">
      <w:pPr>
        <w:pStyle w:val="af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97D6D" w:rsidRPr="0072427E" w:rsidRDefault="00597D6D" w:rsidP="00597D6D">
      <w:pPr>
        <w:pStyle w:val="af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lastRenderedPageBreak/>
        <w:t>умение организовывать учебное сотрудничество и совместную дея</w:t>
      </w:r>
      <w:r w:rsidRPr="0072427E"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72427E"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 w:rsidRPr="0072427E"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597D6D" w:rsidRPr="0072427E" w:rsidRDefault="00597D6D" w:rsidP="00597D6D">
      <w:pPr>
        <w:pStyle w:val="af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t xml:space="preserve">        </w:t>
      </w:r>
      <w:r w:rsidRPr="0072427E">
        <w:rPr>
          <w:rStyle w:val="af0"/>
          <w:sz w:val="24"/>
          <w:szCs w:val="24"/>
        </w:rPr>
        <w:t>Предметные результаты</w:t>
      </w:r>
      <w:r w:rsidRPr="0072427E"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 w:rsidRPr="0072427E"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72427E"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597D6D" w:rsidRPr="003C0C9C" w:rsidRDefault="00597D6D" w:rsidP="00597D6D">
      <w:pPr>
        <w:pStyle w:val="af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72427E">
        <w:rPr>
          <w:rFonts w:ascii="Times New Roman" w:hAnsi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Sylfaen"/>
          <w:rFonts w:ascii="Times New Roman" w:hAnsi="Times New Roman"/>
          <w:i w:val="0"/>
          <w:sz w:val="24"/>
          <w:szCs w:val="24"/>
        </w:rPr>
        <w:t>ж</w:t>
      </w:r>
      <w:r w:rsidRPr="003C0C9C">
        <w:rPr>
          <w:rStyle w:val="Sylfaen"/>
          <w:rFonts w:ascii="Times New Roman" w:hAnsi="Times New Roman"/>
          <w:i w:val="0"/>
          <w:sz w:val="24"/>
          <w:szCs w:val="24"/>
        </w:rPr>
        <w:t>изни и сред</w:t>
      </w:r>
      <w:r w:rsidRPr="003C0C9C"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>
        <w:rPr>
          <w:rStyle w:val="Sylfaen"/>
          <w:rFonts w:ascii="Times New Roman" w:hAnsi="Times New Roman"/>
          <w:i w:val="0"/>
          <w:sz w:val="24"/>
          <w:szCs w:val="24"/>
        </w:rPr>
        <w:t>эмоционально</w:t>
      </w:r>
      <w:r w:rsidRPr="003C0C9C">
        <w:rPr>
          <w:rStyle w:val="1pt"/>
          <w:rFonts w:ascii="Times New Roman" w:hAnsi="Times New Roman"/>
          <w:sz w:val="24"/>
          <w:szCs w:val="24"/>
        </w:rPr>
        <w:t>-</w:t>
      </w:r>
      <w:r w:rsidRPr="003C0C9C">
        <w:rPr>
          <w:rFonts w:ascii="Times New Roman" w:hAnsi="Times New Roman"/>
          <w:sz w:val="24"/>
          <w:szCs w:val="24"/>
        </w:rPr>
        <w:t xml:space="preserve">ценностного видения окружающего мира; развитие </w:t>
      </w:r>
      <w:r w:rsidRPr="003C0C9C">
        <w:rPr>
          <w:rFonts w:ascii="Times New Roman" w:hAnsi="Times New Roman"/>
        </w:rPr>
        <w:t>наблюдательности,</w:t>
      </w:r>
      <w:r w:rsidRPr="003C0C9C">
        <w:rPr>
          <w:rFonts w:ascii="Times New Roman" w:hAnsi="Times New Roman"/>
          <w:sz w:val="24"/>
          <w:szCs w:val="24"/>
        </w:rPr>
        <w:t xml:space="preserve"> способности к сопереживанию, зрительной памя</w:t>
      </w:r>
      <w:r>
        <w:rPr>
          <w:rFonts w:ascii="Times New Roman" w:hAnsi="Times New Roman"/>
        </w:rPr>
        <w:t>ти, ассоциативного</w:t>
      </w:r>
      <w:r w:rsidRPr="003C0C9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C0C9C">
        <w:rPr>
          <w:rFonts w:ascii="Times New Roman" w:hAnsi="Times New Roman"/>
          <w:sz w:val="24"/>
          <w:szCs w:val="24"/>
        </w:rPr>
        <w:t>мышления, художественного вкуса и творческо</w:t>
      </w:r>
      <w:r>
        <w:rPr>
          <w:rFonts w:ascii="Times New Roman" w:hAnsi="Times New Roman"/>
        </w:rPr>
        <w:t>го воображения</w:t>
      </w:r>
      <w:r w:rsidRPr="003C0C9C">
        <w:rPr>
          <w:rFonts w:ascii="Times New Roman" w:hAnsi="Times New Roman"/>
          <w:sz w:val="24"/>
          <w:szCs w:val="24"/>
        </w:rPr>
        <w:t>;</w:t>
      </w:r>
    </w:p>
    <w:p w:rsidR="00597D6D" w:rsidRDefault="00597D6D" w:rsidP="00597D6D">
      <w:pPr>
        <w:pStyle w:val="af"/>
        <w:numPr>
          <w:ilvl w:val="0"/>
          <w:numId w:val="24"/>
        </w:numPr>
        <w:rPr>
          <w:rFonts w:ascii="Times New Roman" w:hAnsi="Times New Roman"/>
        </w:rPr>
      </w:pPr>
      <w:r>
        <w:rPr>
          <w:rStyle w:val="Sylfaen1"/>
          <w:i w:val="0"/>
          <w:sz w:val="24"/>
          <w:szCs w:val="24"/>
        </w:rPr>
        <w:t>развитие</w:t>
      </w:r>
      <w:r w:rsidRPr="003C0C9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визу</w:t>
      </w:r>
      <w:r w:rsidRPr="003C0C9C">
        <w:rPr>
          <w:rFonts w:ascii="Times New Roman" w:hAnsi="Times New Roman"/>
          <w:sz w:val="24"/>
          <w:szCs w:val="24"/>
        </w:rPr>
        <w:t>ально-пространственного мышления как формы эмо</w:t>
      </w:r>
      <w:r>
        <w:rPr>
          <w:rFonts w:ascii="Times New Roman" w:hAnsi="Times New Roman"/>
        </w:rPr>
        <w:t>ционально</w:t>
      </w:r>
      <w:r w:rsidRPr="003C0C9C">
        <w:rPr>
          <w:rFonts w:ascii="Times New Roman" w:hAnsi="Times New Roman"/>
          <w:sz w:val="24"/>
          <w:szCs w:val="24"/>
        </w:rPr>
        <w:t>-ценностного освоения мира, самовыражения и ориента</w:t>
      </w:r>
      <w:r>
        <w:rPr>
          <w:rFonts w:ascii="Times New Roman" w:hAnsi="Times New Roman"/>
        </w:rPr>
        <w:t>ции в худож</w:t>
      </w:r>
      <w:r w:rsidRPr="003C0C9C">
        <w:rPr>
          <w:rFonts w:ascii="Times New Roman" w:hAnsi="Times New Roman"/>
          <w:sz w:val="24"/>
          <w:szCs w:val="24"/>
        </w:rPr>
        <w:t xml:space="preserve">ественном и нравственном пространстве культуры; </w:t>
      </w:r>
    </w:p>
    <w:p w:rsidR="00597D6D" w:rsidRPr="003C0C9C" w:rsidRDefault="00597D6D" w:rsidP="00597D6D">
      <w:pPr>
        <w:pStyle w:val="af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освоение худ</w:t>
      </w:r>
      <w:r w:rsidRPr="003C0C9C">
        <w:rPr>
          <w:rFonts w:ascii="Times New Roman" w:hAnsi="Times New Roman"/>
          <w:sz w:val="24"/>
          <w:szCs w:val="24"/>
        </w:rPr>
        <w:t xml:space="preserve">ожественной культуры во всем многообразии ее видов, </w:t>
      </w:r>
      <w:r>
        <w:rPr>
          <w:rFonts w:ascii="Times New Roman" w:hAnsi="Times New Roman"/>
        </w:rPr>
        <w:t>жанров и стилей</w:t>
      </w:r>
      <w:r w:rsidRPr="003C0C9C">
        <w:rPr>
          <w:rFonts w:ascii="Times New Roman" w:hAnsi="Times New Roman"/>
          <w:sz w:val="24"/>
          <w:szCs w:val="24"/>
        </w:rPr>
        <w:t xml:space="preserve"> как материального выражения духовных цен</w:t>
      </w:r>
      <w:r>
        <w:rPr>
          <w:rFonts w:ascii="Times New Roman" w:hAnsi="Times New Roman"/>
        </w:rPr>
        <w:t>ностей, во</w:t>
      </w:r>
      <w:r w:rsidRPr="003C0C9C">
        <w:rPr>
          <w:rFonts w:ascii="Times New Roman" w:hAnsi="Times New Roman"/>
          <w:sz w:val="24"/>
          <w:szCs w:val="24"/>
        </w:rPr>
        <w:t>площенных в пространств</w:t>
      </w:r>
      <w:r>
        <w:rPr>
          <w:rFonts w:ascii="Times New Roman" w:hAnsi="Times New Roman"/>
        </w:rPr>
        <w:t>енных формах (фольклорное художеств</w:t>
      </w:r>
      <w:r w:rsidRPr="003C0C9C">
        <w:rPr>
          <w:rFonts w:ascii="Times New Roman" w:hAnsi="Times New Roman"/>
          <w:sz w:val="24"/>
          <w:szCs w:val="24"/>
        </w:rPr>
        <w:t>енное творчество разных народов, классические произведе</w:t>
      </w:r>
      <w:r>
        <w:rPr>
          <w:rFonts w:ascii="Times New Roman" w:hAnsi="Times New Roman"/>
        </w:rPr>
        <w:t>ния оте</w:t>
      </w:r>
      <w:r w:rsidRPr="003C0C9C">
        <w:rPr>
          <w:rFonts w:ascii="Times New Roman" w:hAnsi="Times New Roman"/>
          <w:sz w:val="24"/>
          <w:szCs w:val="24"/>
        </w:rPr>
        <w:t xml:space="preserve">чественного и зарубежного </w:t>
      </w:r>
      <w:r>
        <w:rPr>
          <w:rFonts w:ascii="Times New Roman" w:hAnsi="Times New Roman"/>
        </w:rPr>
        <w:t>искусства, искусство современности</w:t>
      </w:r>
      <w:r w:rsidRPr="003C0C9C">
        <w:rPr>
          <w:rFonts w:ascii="Times New Roman" w:hAnsi="Times New Roman"/>
          <w:sz w:val="24"/>
          <w:szCs w:val="24"/>
        </w:rPr>
        <w:t>);</w:t>
      </w:r>
    </w:p>
    <w:p w:rsidR="00597D6D" w:rsidRDefault="00597D6D" w:rsidP="00597D6D">
      <w:pPr>
        <w:pStyle w:val="af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</w:t>
      </w:r>
      <w:r w:rsidRPr="003C0C9C">
        <w:rPr>
          <w:rFonts w:ascii="Times New Roman" w:hAnsi="Times New Roman"/>
          <w:sz w:val="24"/>
          <w:szCs w:val="24"/>
        </w:rPr>
        <w:t>тание уважения к истории культуры своего Отечества, выра</w:t>
      </w:r>
      <w:r>
        <w:rPr>
          <w:rFonts w:ascii="Times New Roman" w:hAnsi="Times New Roman"/>
        </w:rPr>
        <w:t>женной</w:t>
      </w:r>
      <w:r w:rsidRPr="003C0C9C">
        <w:rPr>
          <w:rFonts w:ascii="Times New Roman" w:hAnsi="Times New Roman"/>
          <w:sz w:val="24"/>
          <w:szCs w:val="24"/>
        </w:rPr>
        <w:t xml:space="preserve"> в архитектуре, изобразител</w:t>
      </w:r>
      <w:r>
        <w:rPr>
          <w:rFonts w:ascii="Times New Roman" w:hAnsi="Times New Roman"/>
        </w:rPr>
        <w:t>ьном искусстве, в национальных об</w:t>
      </w:r>
      <w:r w:rsidRPr="003C0C9C">
        <w:rPr>
          <w:rFonts w:ascii="Times New Roman" w:hAnsi="Times New Roman"/>
          <w:sz w:val="24"/>
          <w:szCs w:val="24"/>
        </w:rPr>
        <w:t>разах предметно-материальной и пространственной среды, в по</w:t>
      </w:r>
      <w:r>
        <w:rPr>
          <w:rFonts w:ascii="Times New Roman" w:hAnsi="Times New Roman"/>
        </w:rPr>
        <w:t xml:space="preserve">нимании красоты человека; </w:t>
      </w:r>
    </w:p>
    <w:p w:rsidR="00597D6D" w:rsidRDefault="00597D6D" w:rsidP="00597D6D">
      <w:pPr>
        <w:pStyle w:val="af"/>
        <w:numPr>
          <w:ilvl w:val="0"/>
          <w:numId w:val="24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прио</w:t>
      </w:r>
      <w:r w:rsidRPr="003C0C9C">
        <w:rPr>
          <w:rFonts w:ascii="Times New Roman" w:hAnsi="Times New Roman"/>
          <w:sz w:val="24"/>
          <w:szCs w:val="24"/>
        </w:rPr>
        <w:t>бретение опыта создания худ</w:t>
      </w:r>
      <w:r>
        <w:rPr>
          <w:rFonts w:ascii="Times New Roman" w:hAnsi="Times New Roman"/>
        </w:rPr>
        <w:t>ожественного образа в разных видах и</w:t>
      </w:r>
      <w:r w:rsidRPr="003C0C9C">
        <w:rPr>
          <w:rFonts w:ascii="Times New Roman" w:hAnsi="Times New Roman"/>
          <w:sz w:val="24"/>
          <w:szCs w:val="24"/>
        </w:rPr>
        <w:t xml:space="preserve"> жанрах визуально-пространственных искусств: изобразитель</w:t>
      </w:r>
      <w:r>
        <w:rPr>
          <w:rFonts w:ascii="Times New Roman" w:hAnsi="Times New Roman"/>
        </w:rPr>
        <w:t>ных (</w:t>
      </w:r>
      <w:r w:rsidRPr="003C0C9C">
        <w:rPr>
          <w:rFonts w:ascii="Times New Roman" w:hAnsi="Times New Roman"/>
          <w:sz w:val="24"/>
          <w:szCs w:val="24"/>
        </w:rPr>
        <w:t>живопись, графика, скульптур</w:t>
      </w:r>
      <w:r>
        <w:rPr>
          <w:rFonts w:ascii="Times New Roman" w:hAnsi="Times New Roman"/>
        </w:rPr>
        <w:t>а), декоративно-прикладных, в архи</w:t>
      </w:r>
      <w:r w:rsidRPr="003C0C9C">
        <w:rPr>
          <w:rFonts w:ascii="Times New Roman" w:hAnsi="Times New Roman"/>
          <w:sz w:val="24"/>
          <w:szCs w:val="24"/>
        </w:rPr>
        <w:t>тектуре и дизайне; приобретение</w:t>
      </w:r>
      <w:r>
        <w:rPr>
          <w:rFonts w:ascii="Times New Roman" w:hAnsi="Times New Roman"/>
        </w:rPr>
        <w:t xml:space="preserve"> опыта работы над визуальным обр</w:t>
      </w:r>
      <w:r w:rsidRPr="003C0C9C">
        <w:rPr>
          <w:rFonts w:ascii="Times New Roman" w:hAnsi="Times New Roman"/>
          <w:sz w:val="24"/>
          <w:szCs w:val="24"/>
        </w:rPr>
        <w:t>азом в синтетичес</w:t>
      </w:r>
      <w:r>
        <w:rPr>
          <w:rFonts w:ascii="Times New Roman" w:hAnsi="Times New Roman"/>
        </w:rPr>
        <w:t xml:space="preserve">ких искусствах (театр и кино); </w:t>
      </w:r>
    </w:p>
    <w:p w:rsidR="00597D6D" w:rsidRPr="003C0C9C" w:rsidRDefault="00597D6D" w:rsidP="00597D6D">
      <w:pPr>
        <w:pStyle w:val="af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</w:t>
      </w:r>
      <w:r w:rsidRPr="003C0C9C">
        <w:rPr>
          <w:rFonts w:ascii="Times New Roman" w:hAnsi="Times New Roman"/>
          <w:sz w:val="24"/>
          <w:szCs w:val="24"/>
        </w:rPr>
        <w:t>обретение опыта работы различны</w:t>
      </w:r>
      <w:r>
        <w:rPr>
          <w:rFonts w:ascii="Times New Roman" w:hAnsi="Times New Roman"/>
        </w:rPr>
        <w:t>ми художественными материалами</w:t>
      </w:r>
      <w:r w:rsidRPr="003C0C9C">
        <w:rPr>
          <w:rFonts w:ascii="Times New Roman" w:hAnsi="Times New Roman"/>
          <w:sz w:val="24"/>
          <w:szCs w:val="24"/>
        </w:rPr>
        <w:t xml:space="preserve"> и в разных техниках в раз</w:t>
      </w:r>
      <w:r>
        <w:rPr>
          <w:rFonts w:ascii="Times New Roman" w:hAnsi="Times New Roman"/>
        </w:rPr>
        <w:t>личных видах визуально-пространс</w:t>
      </w:r>
      <w:r w:rsidRPr="003C0C9C">
        <w:rPr>
          <w:rFonts w:ascii="Times New Roman" w:hAnsi="Times New Roman"/>
          <w:sz w:val="24"/>
          <w:szCs w:val="24"/>
        </w:rPr>
        <w:t>твенных искусств, в специфических формах художественной дея</w:t>
      </w:r>
      <w:r w:rsidRPr="003C0C9C"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3C0C9C"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597D6D" w:rsidRPr="003C0C9C" w:rsidRDefault="00597D6D" w:rsidP="00597D6D">
      <w:pPr>
        <w:pStyle w:val="af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C0C9C"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 w:rsidRPr="003C0C9C"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3C0C9C"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3C0C9C"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597D6D" w:rsidRPr="003C0C9C" w:rsidRDefault="00597D6D" w:rsidP="00597D6D">
      <w:pPr>
        <w:pStyle w:val="af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3C0C9C"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597D6D" w:rsidRDefault="00597D6D" w:rsidP="00597D6D">
      <w:pPr>
        <w:pStyle w:val="af"/>
        <w:numPr>
          <w:ilvl w:val="0"/>
          <w:numId w:val="24"/>
        </w:numPr>
        <w:rPr>
          <w:rFonts w:ascii="Times New Roman" w:hAnsi="Times New Roman"/>
        </w:rPr>
      </w:pPr>
      <w:r w:rsidRPr="003C0C9C"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597D6D" w:rsidRPr="0072427E" w:rsidRDefault="00597D6D" w:rsidP="00597D6D">
      <w:pPr>
        <w:pStyle w:val="af"/>
        <w:ind w:left="720"/>
        <w:rPr>
          <w:rFonts w:ascii="Times New Roman" w:hAnsi="Times New Roman"/>
          <w:sz w:val="24"/>
          <w:szCs w:val="24"/>
        </w:rPr>
      </w:pPr>
    </w:p>
    <w:p w:rsidR="00597D6D" w:rsidRDefault="00597D6D" w:rsidP="00597D6D">
      <w:pPr>
        <w:pStyle w:val="af"/>
        <w:rPr>
          <w:rFonts w:ascii="Times New Roman" w:hAnsi="Times New Roman"/>
          <w:spacing w:val="3"/>
          <w:sz w:val="24"/>
          <w:szCs w:val="24"/>
        </w:rPr>
      </w:pPr>
    </w:p>
    <w:p w:rsidR="00597D6D" w:rsidRDefault="002D2AA4" w:rsidP="002D2AA4">
      <w:pPr>
        <w:pStyle w:val="af"/>
        <w:jc w:val="center"/>
        <w:rPr>
          <w:rFonts w:ascii="Times New Roman" w:hAnsi="Times New Roman"/>
          <w:b/>
          <w:i/>
          <w:spacing w:val="3"/>
          <w:sz w:val="28"/>
          <w:szCs w:val="28"/>
          <w:u w:val="single"/>
        </w:rPr>
      </w:pPr>
      <w:r w:rsidRPr="002D2AA4">
        <w:rPr>
          <w:rFonts w:ascii="Times New Roman" w:hAnsi="Times New Roman"/>
          <w:b/>
          <w:i/>
          <w:spacing w:val="3"/>
          <w:sz w:val="28"/>
          <w:szCs w:val="28"/>
          <w:u w:val="single"/>
        </w:rPr>
        <w:t>3.Содержание учебного предмета</w:t>
      </w:r>
    </w:p>
    <w:p w:rsidR="002D2AA4" w:rsidRDefault="002D2AA4" w:rsidP="002D2AA4">
      <w:pPr>
        <w:shd w:val="clear" w:color="auto" w:fill="FFFFFF"/>
        <w:tabs>
          <w:tab w:val="left" w:pos="76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D2AA4" w:rsidRPr="00DA699E" w:rsidRDefault="002D2AA4" w:rsidP="002D2AA4">
      <w:pPr>
        <w:shd w:val="clear" w:color="auto" w:fill="FFFFFF"/>
        <w:tabs>
          <w:tab w:val="left" w:pos="76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699E">
        <w:rPr>
          <w:rFonts w:ascii="Times New Roman" w:hAnsi="Times New Roman"/>
          <w:b/>
          <w:sz w:val="24"/>
          <w:szCs w:val="24"/>
        </w:rPr>
        <w:t>Характеристика основных видов занятий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b/>
          <w:sz w:val="24"/>
          <w:szCs w:val="24"/>
        </w:rPr>
        <w:t>Рисование с натуры</w:t>
      </w:r>
      <w:r w:rsidRPr="00DA699E">
        <w:rPr>
          <w:rFonts w:ascii="Times New Roman" w:hAnsi="Times New Roman"/>
          <w:sz w:val="24"/>
          <w:szCs w:val="24"/>
        </w:rPr>
        <w:t xml:space="preserve"> (рисунок и живопись) включает в себя выполнение как длительных заданий, рассчитанных на 1—2 урока, так и кратковременных, которые выполняются в течение 7—15 минут (наброски и зарисовки).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sz w:val="24"/>
          <w:szCs w:val="24"/>
        </w:rPr>
        <w:t>Рисунки с натуры выполняются различными художественными материалами — простым карандашом, акварельными или гуашевыми красками. В отдельных заданиях применяется уголь, сангина, соус. Обычно такие задания предшествуют выполнению рисунков на темы и декоративным работам.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sz w:val="24"/>
          <w:szCs w:val="24"/>
        </w:rPr>
        <w:t xml:space="preserve">На уроках рисования с натуры в </w:t>
      </w:r>
      <w:r>
        <w:rPr>
          <w:rFonts w:ascii="Times New Roman" w:hAnsi="Times New Roman"/>
          <w:sz w:val="24"/>
          <w:szCs w:val="24"/>
        </w:rPr>
        <w:t>6</w:t>
      </w:r>
      <w:r w:rsidRPr="00DA699E">
        <w:rPr>
          <w:rFonts w:ascii="Times New Roman" w:hAnsi="Times New Roman"/>
          <w:sz w:val="24"/>
          <w:szCs w:val="24"/>
        </w:rPr>
        <w:t> класс</w:t>
      </w:r>
      <w:r>
        <w:rPr>
          <w:rFonts w:ascii="Times New Roman" w:hAnsi="Times New Roman"/>
          <w:sz w:val="24"/>
          <w:szCs w:val="24"/>
        </w:rPr>
        <w:t>е</w:t>
      </w:r>
      <w:r w:rsidRPr="00DA699E">
        <w:rPr>
          <w:rFonts w:ascii="Times New Roman" w:hAnsi="Times New Roman"/>
          <w:sz w:val="24"/>
          <w:szCs w:val="24"/>
        </w:rPr>
        <w:t xml:space="preserve"> необходимо развивать художественные умения и навыки, сформированные в </w:t>
      </w:r>
      <w:r>
        <w:rPr>
          <w:rFonts w:ascii="Times New Roman" w:hAnsi="Times New Roman"/>
          <w:sz w:val="24"/>
          <w:szCs w:val="24"/>
        </w:rPr>
        <w:t>5 классе</w:t>
      </w:r>
      <w:r w:rsidRPr="00DA699E">
        <w:rPr>
          <w:rFonts w:ascii="Times New Roman" w:hAnsi="Times New Roman"/>
          <w:sz w:val="24"/>
          <w:szCs w:val="24"/>
        </w:rPr>
        <w:t xml:space="preserve">, углублять основы знаний в области рисунка, </w:t>
      </w:r>
      <w:r w:rsidRPr="00DA699E">
        <w:rPr>
          <w:rFonts w:ascii="Times New Roman" w:hAnsi="Times New Roman"/>
          <w:sz w:val="24"/>
          <w:szCs w:val="24"/>
        </w:rPr>
        <w:lastRenderedPageBreak/>
        <w:t xml:space="preserve">живописи, композиции, декоративно-прикладного искусства. Учащиеся продолжают изучать элементарные закономерности перспективы, конструктивного строения предметов, светотени, </w:t>
      </w:r>
      <w:proofErr w:type="spellStart"/>
      <w:r w:rsidRPr="00DA699E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DA699E">
        <w:rPr>
          <w:rFonts w:ascii="Times New Roman" w:hAnsi="Times New Roman"/>
          <w:sz w:val="24"/>
          <w:szCs w:val="24"/>
        </w:rPr>
        <w:t>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b/>
          <w:sz w:val="24"/>
          <w:szCs w:val="24"/>
        </w:rPr>
        <w:t>Рисование на темы, по памяти и представлению </w:t>
      </w:r>
      <w:r w:rsidRPr="00DA699E">
        <w:rPr>
          <w:rFonts w:ascii="Times New Roman" w:hAnsi="Times New Roman"/>
          <w:sz w:val="24"/>
          <w:szCs w:val="24"/>
        </w:rPr>
        <w:t>— это создание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sz w:val="24"/>
          <w:szCs w:val="24"/>
        </w:rPr>
        <w:t xml:space="preserve">В процессе рисования на темы совершенствуются и закрепляются навыки грамотной конструктивной передачи объема, пространственного положения, соблюдения пропорций, освещенности, цвета предметов. </w:t>
      </w:r>
      <w:proofErr w:type="gramStart"/>
      <w:r w:rsidRPr="00DA699E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DA699E">
        <w:rPr>
          <w:rFonts w:ascii="Times New Roman" w:hAnsi="Times New Roman"/>
          <w:sz w:val="24"/>
          <w:szCs w:val="24"/>
        </w:rPr>
        <w:t xml:space="preserve"> приобретает выработка у учащихся умения выразительно выполнять рисунки, определять общее и типическое в художественном образе.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b/>
          <w:sz w:val="24"/>
          <w:szCs w:val="24"/>
        </w:rPr>
        <w:t>Декоративная работа, художественное конструирование и дизайн</w:t>
      </w:r>
      <w:r w:rsidRPr="00DA699E">
        <w:rPr>
          <w:rFonts w:ascii="Times New Roman" w:hAnsi="Times New Roman"/>
          <w:sz w:val="24"/>
          <w:szCs w:val="24"/>
        </w:rPr>
        <w:t xml:space="preserve"> на уроках изобразительного искусства предусматривают изготовление учащимися творческих декоративных композиций, составление эскизов оформительских работ, эскизов полиграфической продукции, эскизов костюмов. Знакомство с элементарными основами проектной графики вводит учащихся в современный мир дизайна. Понимание ритма, гармоничности цветовых отношений, зрительного равновесия форм и цвета, является важным основанием выполнения эскизов.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sz w:val="24"/>
          <w:szCs w:val="24"/>
        </w:rPr>
        <w:t>Во время практических работ важно использовать самые разнообразные художественные материалы и технику: графические карандаши, акварель, гуашь, пастель, цветные мелки, цветная тонированная бумага, ретушь, аппликация и т. д. Следует помнить, что каждый из названных художественных материалов обладает своими выразительными особенностями.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b/>
          <w:sz w:val="24"/>
          <w:szCs w:val="24"/>
        </w:rPr>
        <w:t>Беседы об изобразительном искусстве и красоте вокруг нас</w:t>
      </w:r>
      <w:r w:rsidRPr="00DA699E">
        <w:rPr>
          <w:rFonts w:ascii="Times New Roman" w:hAnsi="Times New Roman"/>
          <w:sz w:val="24"/>
          <w:szCs w:val="24"/>
        </w:rPr>
        <w:t xml:space="preserve"> основаны на показе произведений искусства. Беседы воспитывают у детей интерес и любовь к искусству, расширяют представления об окружающем мире.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sz w:val="24"/>
          <w:szCs w:val="24"/>
        </w:rPr>
        <w:t>Школьники учатся понимать содержание картин и некоторых средств художественной выразительности (рисунок, цвет, композиция и т. п.), у них воспитывается бережное отношение к памятникам старины и произведениям народного художественного творчества.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sz w:val="24"/>
          <w:szCs w:val="24"/>
        </w:rPr>
        <w:t>Занятия обогащаются использованием современных информационных технологий, компьютерных мультимедийных программ, видеофильмов, экскурсиями в художественные галереи, музеи, к памятникам искусства. Важно, чтобы учащиеся хорошо знали искусство, народное творчество своего края.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sz w:val="24"/>
          <w:szCs w:val="24"/>
        </w:rPr>
        <w:t>Знакомство детей с русским искусством, обучение их на основе русской реалистической художественной школы должно вестись в тесной связи с местными национальными особенностями изобразительного искусства, с традициями народных художественных ремесел, т. е. учитывать региональный компонент, без которого обучение искусству будет оторвано от реальной жизни. Также важно знакомить школьников и с творчеством выдающихся мастеров зарубежного искусства.</w:t>
      </w:r>
    </w:p>
    <w:p w:rsidR="002D2AA4" w:rsidRPr="00DA699E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699E">
        <w:rPr>
          <w:rFonts w:ascii="Times New Roman" w:hAnsi="Times New Roman"/>
          <w:sz w:val="24"/>
          <w:szCs w:val="24"/>
        </w:rPr>
        <w:t>Главное, чтобы школьники осознали место отечественного изобразительного искусства в общей мировой художественной культуре, огромный вклад русских художников, национальных художников Российской Федерации в мировую сокровищницу общечеловеческих культурных ценностей. В то же время учащиеся должны иметь представление и о разнообразии художественных культур, о различных тенденциях развития мирового и отечественного искусства.</w:t>
      </w:r>
    </w:p>
    <w:p w:rsidR="002D2AA4" w:rsidRPr="00B563EA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2AA4" w:rsidRPr="002D2AA4" w:rsidRDefault="002D2AA4" w:rsidP="002D2AA4">
      <w:pPr>
        <w:pStyle w:val="af"/>
        <w:rPr>
          <w:rFonts w:ascii="Times New Roman" w:hAnsi="Times New Roman"/>
          <w:spacing w:val="3"/>
          <w:sz w:val="24"/>
          <w:szCs w:val="24"/>
        </w:rPr>
      </w:pPr>
    </w:p>
    <w:p w:rsidR="00597D6D" w:rsidRDefault="00597D6D" w:rsidP="00597D6D">
      <w:pPr>
        <w:pStyle w:val="af"/>
        <w:rPr>
          <w:rFonts w:ascii="Times New Roman" w:hAnsi="Times New Roman"/>
          <w:spacing w:val="3"/>
          <w:sz w:val="24"/>
          <w:szCs w:val="24"/>
        </w:rPr>
      </w:pPr>
    </w:p>
    <w:p w:rsidR="00DB0748" w:rsidRDefault="00DB0748" w:rsidP="002D2AA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0748" w:rsidRDefault="00DB0748" w:rsidP="002D2AA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0748" w:rsidRDefault="00DB0748" w:rsidP="002D2AA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0748" w:rsidRDefault="00DB0748" w:rsidP="002D2AA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B0748" w:rsidRDefault="00DB0748" w:rsidP="002D2AA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D2AA4" w:rsidRDefault="002D2AA4" w:rsidP="002D2AA4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62B8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ОСНОВНОЕ СОДЕРЖАНИЕ КУРСА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ИЗОБРАЗИТЕЛЬНОЕ ИСКУССТВО</w:t>
      </w:r>
      <w:r w:rsidRPr="00462B80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2D2AA4" w:rsidRPr="00B95F8A" w:rsidRDefault="002D2AA4" w:rsidP="002D2AA4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1134"/>
      </w:tblGrid>
      <w:tr w:rsidR="002D2AA4" w:rsidRPr="00DF5293" w:rsidTr="003E51CF">
        <w:tc>
          <w:tcPr>
            <w:tcW w:w="7196" w:type="dxa"/>
          </w:tcPr>
          <w:p w:rsidR="002D2AA4" w:rsidRPr="004B6025" w:rsidRDefault="002D2AA4" w:rsidP="003E51CF">
            <w:pPr>
              <w:tabs>
                <w:tab w:val="left" w:pos="1560"/>
              </w:tabs>
              <w:spacing w:line="230" w:lineRule="exact"/>
              <w:ind w:righ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6025">
              <w:rPr>
                <w:rFonts w:ascii="Times New Roman" w:hAnsi="Times New Roman"/>
                <w:b/>
                <w:sz w:val="24"/>
                <w:szCs w:val="24"/>
              </w:rPr>
              <w:t>Виды занятий</w:t>
            </w:r>
          </w:p>
        </w:tc>
        <w:tc>
          <w:tcPr>
            <w:tcW w:w="1134" w:type="dxa"/>
          </w:tcPr>
          <w:p w:rsidR="002D2AA4" w:rsidRPr="004B6025" w:rsidRDefault="002D2AA4" w:rsidP="003E51CF">
            <w:pPr>
              <w:tabs>
                <w:tab w:val="left" w:pos="0"/>
                <w:tab w:val="left" w:pos="34"/>
                <w:tab w:val="left" w:pos="1026"/>
              </w:tabs>
              <w:spacing w:line="23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B6025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D2AA4" w:rsidRPr="004B6025" w:rsidTr="003E51CF">
        <w:tc>
          <w:tcPr>
            <w:tcW w:w="7196" w:type="dxa"/>
          </w:tcPr>
          <w:p w:rsidR="002D2AA4" w:rsidRPr="004B6025" w:rsidRDefault="002D2AA4" w:rsidP="003E51CF">
            <w:pPr>
              <w:tabs>
                <w:tab w:val="left" w:pos="1560"/>
              </w:tabs>
              <w:spacing w:line="230" w:lineRule="exact"/>
              <w:ind w:right="108"/>
              <w:rPr>
                <w:rFonts w:ascii="Times New Roman" w:hAnsi="Times New Roman"/>
                <w:sz w:val="24"/>
                <w:szCs w:val="24"/>
              </w:rPr>
            </w:pPr>
            <w:r w:rsidRPr="004B6025"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134" w:type="dxa"/>
          </w:tcPr>
          <w:p w:rsidR="002D2AA4" w:rsidRPr="004B6025" w:rsidRDefault="002D2AA4" w:rsidP="003E51CF">
            <w:pPr>
              <w:tabs>
                <w:tab w:val="left" w:pos="0"/>
                <w:tab w:val="left" w:pos="34"/>
                <w:tab w:val="left" w:pos="1026"/>
              </w:tabs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4B602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D2AA4" w:rsidRPr="004B6025" w:rsidTr="003E51CF">
        <w:tc>
          <w:tcPr>
            <w:tcW w:w="7196" w:type="dxa"/>
          </w:tcPr>
          <w:p w:rsidR="002D2AA4" w:rsidRPr="004B6025" w:rsidRDefault="002D2AA4" w:rsidP="003E51CF">
            <w:pPr>
              <w:tabs>
                <w:tab w:val="left" w:pos="1560"/>
              </w:tabs>
              <w:spacing w:line="230" w:lineRule="exact"/>
              <w:ind w:right="108"/>
              <w:rPr>
                <w:rFonts w:ascii="Times New Roman" w:hAnsi="Times New Roman"/>
                <w:sz w:val="24"/>
                <w:szCs w:val="24"/>
              </w:rPr>
            </w:pPr>
            <w:r w:rsidRPr="004B6025">
              <w:rPr>
                <w:rFonts w:ascii="Times New Roman" w:hAnsi="Times New Roman"/>
                <w:sz w:val="24"/>
                <w:szCs w:val="24"/>
              </w:rPr>
              <w:t>Рисование на темы, по памяти и представлению</w:t>
            </w:r>
          </w:p>
        </w:tc>
        <w:tc>
          <w:tcPr>
            <w:tcW w:w="1134" w:type="dxa"/>
          </w:tcPr>
          <w:p w:rsidR="002D2AA4" w:rsidRPr="004B6025" w:rsidRDefault="002D2AA4" w:rsidP="003E51CF">
            <w:pPr>
              <w:tabs>
                <w:tab w:val="left" w:pos="0"/>
                <w:tab w:val="left" w:pos="34"/>
                <w:tab w:val="left" w:pos="1026"/>
              </w:tabs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4B602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D2AA4" w:rsidRPr="004B6025" w:rsidTr="003E51CF">
        <w:tc>
          <w:tcPr>
            <w:tcW w:w="7196" w:type="dxa"/>
          </w:tcPr>
          <w:p w:rsidR="002D2AA4" w:rsidRPr="004B6025" w:rsidRDefault="002D2AA4" w:rsidP="003E51CF">
            <w:pPr>
              <w:tabs>
                <w:tab w:val="left" w:pos="1560"/>
              </w:tabs>
              <w:spacing w:line="230" w:lineRule="exact"/>
              <w:ind w:right="108"/>
              <w:rPr>
                <w:rFonts w:ascii="Times New Roman" w:hAnsi="Times New Roman"/>
                <w:sz w:val="24"/>
                <w:szCs w:val="24"/>
              </w:rPr>
            </w:pPr>
            <w:r w:rsidRPr="004B6025">
              <w:rPr>
                <w:rFonts w:ascii="Times New Roman" w:hAnsi="Times New Roman"/>
                <w:sz w:val="24"/>
                <w:szCs w:val="24"/>
              </w:rPr>
              <w:t>Декоративная работа, художественное конструирование и дизайн</w:t>
            </w:r>
          </w:p>
        </w:tc>
        <w:tc>
          <w:tcPr>
            <w:tcW w:w="1134" w:type="dxa"/>
          </w:tcPr>
          <w:p w:rsidR="002D2AA4" w:rsidRPr="004B6025" w:rsidRDefault="002D2AA4" w:rsidP="003E51CF">
            <w:pPr>
              <w:tabs>
                <w:tab w:val="left" w:pos="0"/>
                <w:tab w:val="left" w:pos="34"/>
                <w:tab w:val="left" w:pos="1026"/>
              </w:tabs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4B602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D2AA4" w:rsidRPr="004B6025" w:rsidTr="003E51CF">
        <w:tc>
          <w:tcPr>
            <w:tcW w:w="7196" w:type="dxa"/>
          </w:tcPr>
          <w:p w:rsidR="002D2AA4" w:rsidRPr="004B6025" w:rsidRDefault="002D2AA4" w:rsidP="003E51CF">
            <w:pPr>
              <w:tabs>
                <w:tab w:val="left" w:pos="1560"/>
              </w:tabs>
              <w:spacing w:line="230" w:lineRule="exact"/>
              <w:ind w:right="108"/>
              <w:rPr>
                <w:rFonts w:ascii="Times New Roman" w:hAnsi="Times New Roman"/>
                <w:sz w:val="24"/>
                <w:szCs w:val="24"/>
              </w:rPr>
            </w:pPr>
            <w:r w:rsidRPr="004B6025">
              <w:rPr>
                <w:rFonts w:ascii="Times New Roman" w:hAnsi="Times New Roman"/>
                <w:sz w:val="24"/>
                <w:szCs w:val="24"/>
              </w:rPr>
              <w:t>Беседы об изобразительном искусстве и красоте вокруг нас</w:t>
            </w:r>
          </w:p>
        </w:tc>
        <w:tc>
          <w:tcPr>
            <w:tcW w:w="1134" w:type="dxa"/>
          </w:tcPr>
          <w:p w:rsidR="002D2AA4" w:rsidRPr="004B6025" w:rsidRDefault="002D2AA4" w:rsidP="003E51CF">
            <w:pPr>
              <w:tabs>
                <w:tab w:val="left" w:pos="0"/>
                <w:tab w:val="left" w:pos="34"/>
                <w:tab w:val="left" w:pos="1026"/>
              </w:tabs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D2AA4" w:rsidRPr="004B6025" w:rsidTr="003E51CF">
        <w:tc>
          <w:tcPr>
            <w:tcW w:w="7196" w:type="dxa"/>
          </w:tcPr>
          <w:p w:rsidR="002D2AA4" w:rsidRPr="004B6025" w:rsidRDefault="002D2AA4" w:rsidP="003E51CF">
            <w:pPr>
              <w:tabs>
                <w:tab w:val="left" w:pos="1560"/>
              </w:tabs>
              <w:spacing w:line="230" w:lineRule="exact"/>
              <w:ind w:right="108"/>
              <w:rPr>
                <w:rFonts w:ascii="Times New Roman" w:hAnsi="Times New Roman"/>
                <w:i/>
                <w:sz w:val="24"/>
                <w:szCs w:val="24"/>
              </w:rPr>
            </w:pPr>
            <w:r w:rsidRPr="004B6025">
              <w:rPr>
                <w:rFonts w:ascii="Times New Roman" w:hAnsi="Times New Roman"/>
                <w:i/>
                <w:sz w:val="24"/>
                <w:szCs w:val="24"/>
              </w:rPr>
              <w:t>Итого за год</w:t>
            </w:r>
          </w:p>
        </w:tc>
        <w:tc>
          <w:tcPr>
            <w:tcW w:w="1134" w:type="dxa"/>
          </w:tcPr>
          <w:p w:rsidR="002D2AA4" w:rsidRPr="004B6025" w:rsidRDefault="002D2AA4" w:rsidP="003E51CF">
            <w:pPr>
              <w:tabs>
                <w:tab w:val="left" w:pos="0"/>
                <w:tab w:val="left" w:pos="34"/>
                <w:tab w:val="left" w:pos="1026"/>
              </w:tabs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597D6D" w:rsidRDefault="00597D6D" w:rsidP="00597D6D">
      <w:pPr>
        <w:pStyle w:val="af"/>
        <w:rPr>
          <w:rFonts w:ascii="Times New Roman" w:hAnsi="Times New Roman"/>
          <w:spacing w:val="3"/>
          <w:sz w:val="24"/>
          <w:szCs w:val="24"/>
        </w:rPr>
      </w:pPr>
    </w:p>
    <w:p w:rsidR="00597D6D" w:rsidRDefault="00597D6D" w:rsidP="00597D6D">
      <w:pPr>
        <w:pStyle w:val="af"/>
        <w:rPr>
          <w:rFonts w:ascii="Times New Roman" w:hAnsi="Times New Roman"/>
          <w:spacing w:val="3"/>
          <w:sz w:val="24"/>
          <w:szCs w:val="24"/>
        </w:rPr>
      </w:pPr>
    </w:p>
    <w:p w:rsidR="002D2AA4" w:rsidRPr="000A75CB" w:rsidRDefault="002D2AA4" w:rsidP="002D2A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95F8A">
        <w:rPr>
          <w:rFonts w:ascii="Times New Roman" w:hAnsi="Times New Roman"/>
          <w:b/>
          <w:sz w:val="24"/>
          <w:szCs w:val="24"/>
        </w:rPr>
        <w:t xml:space="preserve">Рисование с натуры </w:t>
      </w:r>
      <w:r w:rsidRPr="000A75CB">
        <w:rPr>
          <w:rFonts w:ascii="Times New Roman" w:hAnsi="Times New Roman"/>
          <w:sz w:val="24"/>
          <w:szCs w:val="24"/>
        </w:rPr>
        <w:t>(8 ч.)</w:t>
      </w:r>
    </w:p>
    <w:p w:rsidR="002D2AA4" w:rsidRPr="000A75CB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75CB">
        <w:rPr>
          <w:rFonts w:ascii="Times New Roman" w:hAnsi="Times New Roman"/>
          <w:sz w:val="24"/>
          <w:szCs w:val="24"/>
        </w:rPr>
        <w:t>Выразительные возможности линейного и тонового рисунка. Приемы передачи освещенности в линейном рисунке. Свет и тень в рисунке. Изображение объема предметов.</w:t>
      </w:r>
    </w:p>
    <w:p w:rsidR="002D2AA4" w:rsidRPr="000A75CB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75CB">
        <w:rPr>
          <w:rFonts w:ascii="Times New Roman" w:hAnsi="Times New Roman"/>
          <w:sz w:val="24"/>
          <w:szCs w:val="24"/>
        </w:rPr>
        <w:t xml:space="preserve">Рисование отдельных предметов быта, школьного обихода, предметов декоративного искусства и их групп (натюрмортов) с использованием правил перспективы, светотени, законов </w:t>
      </w:r>
      <w:proofErr w:type="spellStart"/>
      <w:r w:rsidRPr="000A75CB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0A75CB">
        <w:rPr>
          <w:rFonts w:ascii="Times New Roman" w:hAnsi="Times New Roman"/>
          <w:sz w:val="24"/>
          <w:szCs w:val="24"/>
        </w:rPr>
        <w:t>, живописной грамоты, композиции. Тоновые отношения в рисунке натюрморта. Метод обобщения в линейном и тоновом рисунке.</w:t>
      </w:r>
    </w:p>
    <w:p w:rsidR="002D2AA4" w:rsidRPr="000A75CB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75CB">
        <w:rPr>
          <w:rFonts w:ascii="Times New Roman" w:hAnsi="Times New Roman"/>
          <w:sz w:val="24"/>
          <w:szCs w:val="24"/>
        </w:rPr>
        <w:t>Рисование фигуры человека, животных. Передача в рисунках гармонии цветовых отношений средствами цвета. Художественно-образное восприятие формы предметов. Передача в рисунках эмоционально-эстетического отношения к изображаемым объектам и чувства восхищения красотой их формы, пропорций, очертаний, цветовой окраски.</w:t>
      </w:r>
    </w:p>
    <w:p w:rsidR="002D2AA4" w:rsidRDefault="002D2AA4" w:rsidP="002D2A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95F8A">
        <w:rPr>
          <w:rFonts w:ascii="Times New Roman" w:hAnsi="Times New Roman"/>
          <w:b/>
          <w:sz w:val="24"/>
          <w:szCs w:val="24"/>
        </w:rPr>
        <w:t xml:space="preserve">Рисование на темы, по памяти и представлению </w:t>
      </w:r>
      <w:r w:rsidRPr="00B95F8A">
        <w:rPr>
          <w:rFonts w:ascii="Times New Roman" w:hAnsi="Times New Roman"/>
          <w:sz w:val="24"/>
          <w:szCs w:val="24"/>
        </w:rPr>
        <w:t>(12 ч.)</w:t>
      </w:r>
    </w:p>
    <w:p w:rsidR="002D2AA4" w:rsidRPr="000A75CB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75CB">
        <w:rPr>
          <w:rFonts w:ascii="Times New Roman" w:hAnsi="Times New Roman"/>
          <w:sz w:val="24"/>
          <w:szCs w:val="24"/>
        </w:rPr>
        <w:t>Рисование на темы окружающей жизни на основе наблюдений или по воображению. Иллюстрирование литературных произведений (с предварительным выполнением набросков и зарисовок с натуры по заданию учителя). Изображение пейзажа по литературному описанию.</w:t>
      </w:r>
    </w:p>
    <w:p w:rsidR="002D2AA4" w:rsidRPr="000A75CB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75CB">
        <w:rPr>
          <w:rFonts w:ascii="Times New Roman" w:hAnsi="Times New Roman"/>
          <w:sz w:val="24"/>
          <w:szCs w:val="24"/>
        </w:rPr>
        <w:t xml:space="preserve">Раскрытие в рисунке действия, выразительная передача в сюжете характерного, главного, передача эмоционально-эстетического отношения к изображаемому мотиву. Законы перспективы, композиции, конструктивное строение предметов в тематических рисунках. Цвет как средство передачи настроения, переживаний, вызываемых изображаемыми объектами и сюжетами. Осознание </w:t>
      </w:r>
      <w:proofErr w:type="gramStart"/>
      <w:r w:rsidRPr="000A75CB">
        <w:rPr>
          <w:rFonts w:ascii="Times New Roman" w:hAnsi="Times New Roman"/>
          <w:sz w:val="24"/>
          <w:szCs w:val="24"/>
        </w:rPr>
        <w:t>прекрасного</w:t>
      </w:r>
      <w:proofErr w:type="gramEnd"/>
      <w:r w:rsidRPr="000A75CB">
        <w:rPr>
          <w:rFonts w:ascii="Times New Roman" w:hAnsi="Times New Roman"/>
          <w:sz w:val="24"/>
          <w:szCs w:val="24"/>
        </w:rPr>
        <w:t xml:space="preserve"> в объектах и явлениях действительности.</w:t>
      </w:r>
    </w:p>
    <w:p w:rsidR="002D2AA4" w:rsidRPr="000A75CB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75CB">
        <w:rPr>
          <w:rFonts w:ascii="Times New Roman" w:hAnsi="Times New Roman"/>
          <w:sz w:val="24"/>
          <w:szCs w:val="24"/>
        </w:rPr>
        <w:t xml:space="preserve">Передача движения в рисунке (движения из картинной плоскости на зрителя, движения </w:t>
      </w:r>
      <w:proofErr w:type="gramStart"/>
      <w:r w:rsidRPr="000A75CB">
        <w:rPr>
          <w:rFonts w:ascii="Times New Roman" w:hAnsi="Times New Roman"/>
          <w:sz w:val="24"/>
          <w:szCs w:val="24"/>
        </w:rPr>
        <w:t>в глубь</w:t>
      </w:r>
      <w:proofErr w:type="gramEnd"/>
      <w:r w:rsidRPr="000A75CB">
        <w:rPr>
          <w:rFonts w:ascii="Times New Roman" w:hAnsi="Times New Roman"/>
          <w:sz w:val="24"/>
          <w:szCs w:val="24"/>
        </w:rPr>
        <w:t xml:space="preserve"> плоскости, движения по диагонали, по кругу, передача ритма и плановости в изображении).</w:t>
      </w:r>
    </w:p>
    <w:p w:rsidR="002D2AA4" w:rsidRPr="00B95F8A" w:rsidRDefault="002D2AA4" w:rsidP="002D2AA4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95F8A">
        <w:rPr>
          <w:rFonts w:ascii="Times New Roman" w:hAnsi="Times New Roman"/>
          <w:b/>
          <w:sz w:val="24"/>
          <w:szCs w:val="24"/>
        </w:rPr>
        <w:t xml:space="preserve">Декоративная работа, художественное конструирование и дизайн </w:t>
      </w:r>
      <w:r w:rsidRPr="00B95F8A">
        <w:rPr>
          <w:rFonts w:ascii="Times New Roman" w:hAnsi="Times New Roman"/>
          <w:sz w:val="24"/>
          <w:szCs w:val="24"/>
        </w:rPr>
        <w:t>(10 ч.)</w:t>
      </w:r>
    </w:p>
    <w:p w:rsidR="002D2AA4" w:rsidRPr="0078656F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56F">
        <w:rPr>
          <w:rFonts w:ascii="Times New Roman" w:hAnsi="Times New Roman"/>
          <w:sz w:val="24"/>
          <w:szCs w:val="24"/>
        </w:rPr>
        <w:t>Народное декоративно-прикладное искусство как специфический тип народного творчества в системе культуры. Взаимосвязь национального и интернационального, взаимообогащение культур разных народов. Функциональность, конструктивность и красота изделий народного декоративно-прикладного искусства.</w:t>
      </w:r>
    </w:p>
    <w:p w:rsidR="002D2AA4" w:rsidRPr="0078656F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8656F">
        <w:rPr>
          <w:rFonts w:ascii="Times New Roman" w:hAnsi="Times New Roman"/>
          <w:sz w:val="24"/>
          <w:szCs w:val="24"/>
        </w:rPr>
        <w:t>Народное</w:t>
      </w:r>
      <w:proofErr w:type="gramEnd"/>
      <w:r w:rsidRPr="0078656F">
        <w:rPr>
          <w:rFonts w:ascii="Times New Roman" w:hAnsi="Times New Roman"/>
          <w:sz w:val="24"/>
          <w:szCs w:val="24"/>
        </w:rPr>
        <w:t xml:space="preserve"> и современное в декоративно-прикладном искусстве. Становление профессионального художественного ремесла. Области декоративного искусства: монументально-декоративная, декоративно-оформительская. Принципы и приемы воплощения художественного образа в декоративно-прикладном искусстве. Основы декоративной композиции, ее закономерности. Орнаментальная композиция.</w:t>
      </w:r>
    </w:p>
    <w:p w:rsidR="002D2AA4" w:rsidRPr="0078656F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56F">
        <w:rPr>
          <w:rFonts w:ascii="Times New Roman" w:hAnsi="Times New Roman"/>
          <w:sz w:val="24"/>
          <w:szCs w:val="24"/>
        </w:rPr>
        <w:t xml:space="preserve">Декоративное оформление предметов быта на основе обобщения форм растительного и животного мира. Понятие </w:t>
      </w:r>
      <w:proofErr w:type="spellStart"/>
      <w:r w:rsidRPr="0078656F">
        <w:rPr>
          <w:rFonts w:ascii="Times New Roman" w:hAnsi="Times New Roman"/>
          <w:sz w:val="24"/>
          <w:szCs w:val="24"/>
        </w:rPr>
        <w:t>ансамблевости</w:t>
      </w:r>
      <w:proofErr w:type="spellEnd"/>
      <w:r w:rsidRPr="0078656F">
        <w:rPr>
          <w:rFonts w:ascii="Times New Roman" w:hAnsi="Times New Roman"/>
          <w:sz w:val="24"/>
          <w:szCs w:val="24"/>
        </w:rPr>
        <w:t>: гармония и соподчинение предметов домашнего обихода в интерьере крестьянской избы, украшение интерьеров современных общественных сооружений. Художественно-содержательный анализ произведений декоративно-прикладного искусства.</w:t>
      </w:r>
    </w:p>
    <w:p w:rsidR="002D2AA4" w:rsidRPr="0078656F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56F">
        <w:rPr>
          <w:rFonts w:ascii="Times New Roman" w:hAnsi="Times New Roman"/>
          <w:sz w:val="24"/>
          <w:szCs w:val="24"/>
        </w:rPr>
        <w:lastRenderedPageBreak/>
        <w:t>Дизайн. Формообразование предметов. Дизайн печатной продукции. Графические разработки эскизов печатной продукции: открытки, плакаты, обложки книг, упаковка предметов. Согласование изобразительных и шрифтовых элементов композиции. Изобразительные и шрифтовые элементы в открытке, плакате, обложке книги. Особенности композиции и цветового решения.</w:t>
      </w:r>
    </w:p>
    <w:p w:rsidR="002D2AA4" w:rsidRPr="0078656F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8656F">
        <w:rPr>
          <w:rFonts w:ascii="Times New Roman" w:hAnsi="Times New Roman"/>
          <w:sz w:val="24"/>
          <w:szCs w:val="24"/>
        </w:rPr>
        <w:t xml:space="preserve">Книга как синтез искусств. </w:t>
      </w:r>
      <w:proofErr w:type="gramStart"/>
      <w:r w:rsidRPr="0078656F">
        <w:rPr>
          <w:rFonts w:ascii="Times New Roman" w:hAnsi="Times New Roman"/>
          <w:sz w:val="24"/>
          <w:szCs w:val="24"/>
        </w:rPr>
        <w:t>Внешние элементы книги: книжный блок, обложка, форзац, суперобложка и др.; внутренние элементы: титульный лист, текст, иллюстрации.</w:t>
      </w:r>
      <w:proofErr w:type="gramEnd"/>
      <w:r w:rsidRPr="0078656F">
        <w:rPr>
          <w:rFonts w:ascii="Times New Roman" w:hAnsi="Times New Roman"/>
          <w:sz w:val="24"/>
          <w:szCs w:val="24"/>
        </w:rPr>
        <w:t xml:space="preserve"> Единство образности графических элементов и литературного текста (обложка, титульный лист, заставка, концовка).</w:t>
      </w:r>
    </w:p>
    <w:p w:rsidR="002D2AA4" w:rsidRPr="00566B0C" w:rsidRDefault="002D2AA4" w:rsidP="002D2AA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566B0C">
        <w:rPr>
          <w:rFonts w:ascii="Times New Roman" w:hAnsi="Times New Roman"/>
          <w:b/>
          <w:sz w:val="24"/>
          <w:szCs w:val="24"/>
        </w:rPr>
        <w:t xml:space="preserve">Беседы об изобразительном искусстве и красоте вокруг нас </w:t>
      </w:r>
      <w:r>
        <w:rPr>
          <w:rFonts w:ascii="Times New Roman" w:hAnsi="Times New Roman"/>
          <w:sz w:val="24"/>
          <w:szCs w:val="24"/>
        </w:rPr>
        <w:t>(4</w:t>
      </w:r>
      <w:r w:rsidRPr="00566B0C">
        <w:rPr>
          <w:rFonts w:ascii="Times New Roman" w:hAnsi="Times New Roman"/>
          <w:sz w:val="24"/>
          <w:szCs w:val="24"/>
        </w:rPr>
        <w:t> ч</w:t>
      </w:r>
      <w:r>
        <w:rPr>
          <w:rFonts w:ascii="Times New Roman" w:hAnsi="Times New Roman"/>
          <w:sz w:val="24"/>
          <w:szCs w:val="24"/>
        </w:rPr>
        <w:t>.</w:t>
      </w:r>
      <w:r w:rsidRPr="00566B0C">
        <w:rPr>
          <w:rFonts w:ascii="Times New Roman" w:hAnsi="Times New Roman"/>
          <w:sz w:val="24"/>
          <w:szCs w:val="24"/>
        </w:rPr>
        <w:t>)</w:t>
      </w:r>
    </w:p>
    <w:p w:rsidR="002D2AA4" w:rsidRPr="00566B0C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2AA4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D2AA4" w:rsidRDefault="002D2AA4" w:rsidP="002D2A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2D2AA4" w:rsidSect="00DB0748">
          <w:pgSz w:w="11906" w:h="16838"/>
          <w:pgMar w:top="624" w:right="1134" w:bottom="1134" w:left="1134" w:header="709" w:footer="0" w:gutter="0"/>
          <w:cols w:space="708"/>
          <w:docGrid w:linePitch="360"/>
        </w:sectPr>
      </w:pPr>
    </w:p>
    <w:p w:rsidR="002D2AA4" w:rsidRPr="002D2AA4" w:rsidRDefault="002D2AA4" w:rsidP="002D2AA4">
      <w:pPr>
        <w:spacing w:after="0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D2AA4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4.Календарно-тематическое планирование</w:t>
      </w:r>
    </w:p>
    <w:p w:rsidR="002D2AA4" w:rsidRDefault="002D2AA4" w:rsidP="002D2A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класс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551"/>
        <w:gridCol w:w="852"/>
        <w:gridCol w:w="2835"/>
        <w:gridCol w:w="3969"/>
        <w:gridCol w:w="4252"/>
      </w:tblGrid>
      <w:tr w:rsidR="002D2AA4" w:rsidRPr="0004754E" w:rsidTr="002D2AA4">
        <w:trPr>
          <w:trHeight w:val="578"/>
        </w:trPr>
        <w:tc>
          <w:tcPr>
            <w:tcW w:w="533" w:type="dxa"/>
            <w:vMerge w:val="restart"/>
            <w:textDirection w:val="btLr"/>
            <w:vAlign w:val="center"/>
          </w:tcPr>
          <w:p w:rsidR="002D2AA4" w:rsidRPr="0004754E" w:rsidRDefault="002D2AA4" w:rsidP="003E51CF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54E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4754E">
              <w:rPr>
                <w:rFonts w:ascii="Times New Roman" w:hAnsi="Times New Roman"/>
                <w:sz w:val="24"/>
                <w:szCs w:val="24"/>
              </w:rPr>
              <w:t>ур</w:t>
            </w:r>
            <w:r>
              <w:rPr>
                <w:rFonts w:ascii="Times New Roman" w:hAnsi="Times New Roman"/>
                <w:sz w:val="24"/>
                <w:szCs w:val="24"/>
              </w:rPr>
              <w:t>ока.</w:t>
            </w:r>
          </w:p>
        </w:tc>
        <w:tc>
          <w:tcPr>
            <w:tcW w:w="2551" w:type="dxa"/>
            <w:vMerge w:val="restart"/>
            <w:vAlign w:val="center"/>
          </w:tcPr>
          <w:p w:rsidR="002D2AA4" w:rsidRPr="0004754E" w:rsidRDefault="002D2AA4" w:rsidP="003E51C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54E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2" w:type="dxa"/>
            <w:vMerge w:val="restart"/>
            <w:textDirection w:val="btLr"/>
            <w:vAlign w:val="center"/>
          </w:tcPr>
          <w:p w:rsidR="002D2AA4" w:rsidRPr="0004754E" w:rsidRDefault="002D2AA4" w:rsidP="003E51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54E"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475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754E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:rsidR="002D2AA4" w:rsidRPr="0004754E" w:rsidRDefault="002D2AA4" w:rsidP="003E51C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54E">
              <w:rPr>
                <w:rFonts w:ascii="Times New Roman" w:hAnsi="Times New Roman"/>
                <w:sz w:val="24"/>
                <w:szCs w:val="24"/>
              </w:rPr>
              <w:t>Тип/форма урока</w:t>
            </w:r>
          </w:p>
        </w:tc>
        <w:tc>
          <w:tcPr>
            <w:tcW w:w="8221" w:type="dxa"/>
            <w:gridSpan w:val="2"/>
            <w:vAlign w:val="center"/>
          </w:tcPr>
          <w:p w:rsidR="002D2AA4" w:rsidRPr="0004754E" w:rsidRDefault="002D2AA4" w:rsidP="003E51CF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754E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2D2AA4" w:rsidRPr="0004754E" w:rsidTr="002D2AA4">
        <w:trPr>
          <w:trHeight w:val="601"/>
        </w:trPr>
        <w:tc>
          <w:tcPr>
            <w:tcW w:w="533" w:type="dxa"/>
            <w:vMerge/>
          </w:tcPr>
          <w:p w:rsidR="002D2AA4" w:rsidRPr="0004754E" w:rsidRDefault="002D2AA4" w:rsidP="003E51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2D2AA4" w:rsidRPr="0004754E" w:rsidRDefault="002D2AA4" w:rsidP="003E51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</w:tcPr>
          <w:p w:rsidR="002D2AA4" w:rsidRPr="0004754E" w:rsidRDefault="002D2AA4" w:rsidP="003E51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2D2AA4" w:rsidRPr="0004754E" w:rsidRDefault="002D2AA4" w:rsidP="003E51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4E">
              <w:rPr>
                <w:rFonts w:ascii="Times New Roman" w:hAnsi="Times New Roman"/>
                <w:sz w:val="24"/>
                <w:szCs w:val="24"/>
              </w:rPr>
              <w:t>Освоение предметных знаний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4E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</w:tr>
      <w:tr w:rsidR="002D2AA4" w:rsidRPr="00B02EA9" w:rsidTr="002D2AA4">
        <w:trPr>
          <w:trHeight w:val="591"/>
        </w:trPr>
        <w:tc>
          <w:tcPr>
            <w:tcW w:w="533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5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D2AA4" w:rsidRPr="00B02EA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EA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 натуры цветов (бархатцы).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B02EA9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B02EA9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CB4">
              <w:rPr>
                <w:rFonts w:ascii="Times New Roman" w:hAnsi="Times New Roman"/>
                <w:color w:val="000000"/>
                <w:sz w:val="24"/>
                <w:szCs w:val="24"/>
              </w:rPr>
              <w:t>Приёмы передачи фактуры предметов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31CB4">
              <w:rPr>
                <w:rFonts w:ascii="Times New Roman" w:hAnsi="Times New Roman"/>
                <w:color w:val="000000"/>
                <w:sz w:val="24"/>
                <w:szCs w:val="24"/>
              </w:rPr>
              <w:t>Метод обобщения в линейном и тоновом рисунке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Колорит. Цветовая гармония.</w:t>
            </w:r>
          </w:p>
        </w:tc>
        <w:tc>
          <w:tcPr>
            <w:tcW w:w="4252" w:type="dxa"/>
            <w:vMerge w:val="restart"/>
          </w:tcPr>
          <w:p w:rsidR="002D2AA4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наблюдать, обсуждать, объяснять, доказывать, вести диалог.</w:t>
            </w:r>
          </w:p>
          <w:p w:rsidR="002D2AA4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наблюдать и 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сравнивать свой рисунок с изображаемым предметом и исправлять замеченные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AA4" w:rsidRPr="00B02EA9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D2AA4" w:rsidRPr="00B02EA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EA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 натуры гипсовой вазы.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B02EA9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B02EA9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</w:t>
            </w:r>
            <w:r w:rsidRPr="007865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акономерности конструктивного строения изображаемых предметов, основные закономерности наблюдательной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</w:t>
            </w:r>
            <w:r w:rsidRPr="0078656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линейной перспективы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vMerge/>
          </w:tcPr>
          <w:p w:rsidR="002D2AA4" w:rsidRPr="00B02EA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2D2AA4" w:rsidRPr="00B02EA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EA9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 натуры натюрморта «Овощи».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B02EA9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2D2AA4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Натюрморт как жанр изобразительного искусства. Форма сложных предметов. Законы линейной и воздушной перспективы. Светотень. Выразительные средства живописи. </w:t>
            </w:r>
          </w:p>
          <w:p w:rsidR="002D2AA4" w:rsidRPr="00B02EA9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D2AA4" w:rsidRPr="00B02EA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2D2AA4" w:rsidRPr="00B02EA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2EA9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B02EA9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2D2AA4" w:rsidRPr="00B02EA9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D2AA4" w:rsidRPr="00B02EA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2D2AA4" w:rsidRPr="00765C5C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1CB4">
              <w:rPr>
                <w:rFonts w:ascii="Times New Roman" w:hAnsi="Times New Roman"/>
                <w:color w:val="000000"/>
                <w:sz w:val="24"/>
                <w:szCs w:val="24"/>
              </w:rPr>
              <w:t>Беседа. Значительные события русской истории в произведениях Василия Ивановича Сурикова, Виктора Михайловича Васнецова и других русских художников.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Виртуальная экскурсия.</w:t>
            </w:r>
          </w:p>
        </w:tc>
        <w:tc>
          <w:tcPr>
            <w:tcW w:w="3969" w:type="dxa"/>
          </w:tcPr>
          <w:p w:rsidR="002D2AA4" w:rsidRPr="00D71ECB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Знакомство с образцами исторической живописи, с произведениями русского изобразительного искусства. Развитие навыков анализа художественных произведений. Особенности средств художественной выразительности. Закрепление умений выбирать центр композиции и главных действующих лиц. </w:t>
            </w:r>
          </w:p>
        </w:tc>
        <w:tc>
          <w:tcPr>
            <w:tcW w:w="4252" w:type="dxa"/>
          </w:tcPr>
          <w:p w:rsidR="002D2AA4" w:rsidRPr="00D71ECB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наблюдать, обсуждать, объяснять, доказывать, вести диалог.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Pr="005D7260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726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2D2AA4" w:rsidRPr="0056747A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t>сенний букет. Монотипия.</w:t>
            </w:r>
          </w:p>
        </w:tc>
        <w:tc>
          <w:tcPr>
            <w:tcW w:w="852" w:type="dxa"/>
          </w:tcPr>
          <w:p w:rsidR="002D2AA4" w:rsidRPr="001D7755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6F432F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CF2F53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F53">
              <w:rPr>
                <w:rFonts w:ascii="Times New Roman" w:hAnsi="Times New Roman"/>
                <w:sz w:val="24"/>
                <w:szCs w:val="24"/>
              </w:rPr>
              <w:t xml:space="preserve">Знакомство </w:t>
            </w:r>
            <w:r>
              <w:rPr>
                <w:rFonts w:ascii="Times New Roman" w:hAnsi="Times New Roman"/>
                <w:sz w:val="24"/>
                <w:szCs w:val="24"/>
              </w:rPr>
              <w:t>с техникой монотипии. Колорит.</w:t>
            </w:r>
          </w:p>
        </w:tc>
        <w:tc>
          <w:tcPr>
            <w:tcW w:w="4252" w:type="dxa"/>
            <w:vMerge w:val="restart"/>
          </w:tcPr>
          <w:p w:rsidR="002D2AA4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наблюдать, обсуждать, объяснять, доказывать, вести диалог.</w:t>
            </w:r>
          </w:p>
          <w:p w:rsidR="002D2AA4" w:rsidRPr="006F432F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 xml:space="preserve">мение соблюдать </w:t>
            </w:r>
            <w:r w:rsidRPr="00566B0C">
              <w:rPr>
                <w:rFonts w:ascii="Times New Roman" w:hAnsi="Times New Roman"/>
                <w:sz w:val="24"/>
                <w:szCs w:val="24"/>
              </w:rPr>
              <w:lastRenderedPageBreak/>
              <w:t>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Pr="005D7260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2D2AA4" w:rsidRPr="0056747A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Завершение работы </w:t>
            </w:r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осенним </w:t>
            </w:r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t>букетом.</w:t>
            </w:r>
          </w:p>
        </w:tc>
        <w:tc>
          <w:tcPr>
            <w:tcW w:w="852" w:type="dxa"/>
          </w:tcPr>
          <w:p w:rsidR="002D2AA4" w:rsidRPr="001D7755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7755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2D2AA4" w:rsidRPr="006F432F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комления с </w:t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CF2F53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Стилизация природных форм.</w:t>
            </w:r>
          </w:p>
        </w:tc>
        <w:tc>
          <w:tcPr>
            <w:tcW w:w="4252" w:type="dxa"/>
            <w:vMerge/>
          </w:tcPr>
          <w:p w:rsidR="002D2AA4" w:rsidRPr="006F432F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51" w:type="dxa"/>
          </w:tcPr>
          <w:p w:rsidR="002D2AA4" w:rsidRPr="0056747A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эскизов по мотивам народного русского костюма.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D71ECB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История русского народного костюма. Русские орнаменты. Украшения в народном костюме.</w:t>
            </w:r>
          </w:p>
        </w:tc>
        <w:tc>
          <w:tcPr>
            <w:tcW w:w="4252" w:type="dxa"/>
            <w:vMerge w:val="restart"/>
          </w:tcPr>
          <w:p w:rsidR="002D2AA4" w:rsidRPr="00D71ECB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наблюдать, обсуждать, объяснять, доказывать, вести диалог. 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2D2AA4" w:rsidRPr="0056747A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Завершение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</w:t>
            </w:r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t>скизов в цвете.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D71ECB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252" w:type="dxa"/>
            <w:vMerge/>
          </w:tcPr>
          <w:p w:rsidR="002D2AA4" w:rsidRPr="00D71ECB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2D2AA4" w:rsidRPr="0056747A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Иллюстрирование сказки </w:t>
            </w:r>
            <w:proofErr w:type="spellStart"/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t>А.С.Пушкина</w:t>
            </w:r>
            <w:proofErr w:type="spellEnd"/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«Сказка о золотой рыбке».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2E03B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4B1EA6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EA6">
              <w:rPr>
                <w:rFonts w:ascii="Times New Roman" w:hAnsi="Times New Roman"/>
                <w:sz w:val="24"/>
                <w:szCs w:val="24"/>
              </w:rPr>
              <w:t>Композиция.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художественного образа.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своего отношения к персонажам изображаемого сюжета.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</w:tcPr>
          <w:p w:rsidR="002D2AA4" w:rsidRPr="0056747A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747A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композиции в цвете.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2E03B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121209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Различные приёмы работы акварелью.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</w:tcPr>
          <w:p w:rsidR="002D2AA4" w:rsidRPr="0056747A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409">
              <w:rPr>
                <w:rFonts w:ascii="Times New Roman" w:hAnsi="Times New Roman"/>
                <w:color w:val="000000"/>
                <w:sz w:val="24"/>
                <w:szCs w:val="24"/>
              </w:rPr>
              <w:t>Беседа. Картины русской жизни в произведениях художников XIX века, в творчестве передвижников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5A61DF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Виртуальная экскурсия.</w:t>
            </w:r>
          </w:p>
        </w:tc>
        <w:tc>
          <w:tcPr>
            <w:tcW w:w="3969" w:type="dxa"/>
          </w:tcPr>
          <w:p w:rsidR="002D2AA4" w:rsidRPr="00121209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художественного произведения. Знакомство с произведениями изобразительного искусства, отражающими жизнь русского народа. Закрепление умений видеть цветовое богатство и колорит картины.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наблюдать, обсуждать, объяснять, доказывать, вести диалог.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фактуры </w:t>
            </w:r>
            <w:proofErr w:type="spellStart"/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гелевой</w:t>
            </w:r>
            <w:proofErr w:type="spellEnd"/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ручкой или фломастерами.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5A61DF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2E03BE" w:rsidRDefault="002D2AA4" w:rsidP="003E51C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Фактуры. Приёмы работы </w:t>
            </w:r>
            <w:proofErr w:type="spellStart"/>
            <w:r>
              <w:rPr>
                <w:rFonts w:ascii="Times New Roman" w:hAnsi="Times New Roman"/>
              </w:rPr>
              <w:t>гелевой</w:t>
            </w:r>
            <w:proofErr w:type="spellEnd"/>
            <w:r>
              <w:rPr>
                <w:rFonts w:ascii="Times New Roman" w:hAnsi="Times New Roman"/>
              </w:rPr>
              <w:t xml:space="preserve"> ручкой и фломастерами.</w:t>
            </w:r>
          </w:p>
        </w:tc>
        <w:tc>
          <w:tcPr>
            <w:tcW w:w="4252" w:type="dxa"/>
          </w:tcPr>
          <w:p w:rsidR="002D2AA4" w:rsidRPr="00D340C0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наблюдать, обсуждать, объяснять, доказывать, вести диалог. 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CE1B98" w:rsidTr="002D2AA4">
        <w:tc>
          <w:tcPr>
            <w:tcW w:w="533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рафическая композиция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«Мои увлечения»</w:t>
            </w: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правил композиции. Развитие творческих способностей. </w:t>
            </w:r>
            <w:r>
              <w:rPr>
                <w:rFonts w:ascii="Times New Roman" w:hAnsi="Times New Roman"/>
              </w:rPr>
              <w:t xml:space="preserve">Приёмы работы </w:t>
            </w:r>
            <w:proofErr w:type="spellStart"/>
            <w:r>
              <w:rPr>
                <w:rFonts w:ascii="Times New Roman" w:hAnsi="Times New Roman"/>
              </w:rPr>
              <w:t>гелевой</w:t>
            </w:r>
            <w:proofErr w:type="spellEnd"/>
            <w:r>
              <w:rPr>
                <w:rFonts w:ascii="Times New Roman" w:hAnsi="Times New Roman"/>
              </w:rPr>
              <w:t xml:space="preserve"> ручкой и фломастерами.</w:t>
            </w:r>
          </w:p>
        </w:tc>
        <w:tc>
          <w:tcPr>
            <w:tcW w:w="4252" w:type="dxa"/>
            <w:vMerge w:val="restart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7928D9" w:rsidTr="002D2AA4">
        <w:tc>
          <w:tcPr>
            <w:tcW w:w="533" w:type="dxa"/>
          </w:tcPr>
          <w:p w:rsidR="002D2AA4" w:rsidRDefault="002D2AA4" w:rsidP="003E5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графической композиции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«Мои увлечения»</w:t>
            </w: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2E03B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vMerge/>
          </w:tcPr>
          <w:p w:rsidR="002D2AA4" w:rsidRPr="002E03BE" w:rsidRDefault="002D2AA4" w:rsidP="003E51C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52" w:type="dxa"/>
            <w:vMerge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</w:tcPr>
          <w:p w:rsidR="002D2AA4" w:rsidRPr="0056747A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Рисование с натуры фигуры человека.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2E03B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005C0F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Возрастные особенности пропорций фигуры человека.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наблюдать, обсуждать, объяснять, доказывать, вести диалог.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Иллюстрирование сказа </w:t>
            </w:r>
            <w:proofErr w:type="spellStart"/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П.П.Бажова</w:t>
            </w:r>
            <w:proofErr w:type="spellEnd"/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«Серебряное копытце».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2E03B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005C0F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Творчество П.П. Бажова. </w:t>
            </w:r>
            <w:r w:rsidRPr="004B1EA6">
              <w:rPr>
                <w:rFonts w:ascii="Times New Roman" w:hAnsi="Times New Roman"/>
                <w:sz w:val="24"/>
                <w:szCs w:val="24"/>
              </w:rPr>
              <w:t>Композиция.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Создание художественного образа.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своего отношения к персонажам изображаемого сюжета.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иллюстрации в цвете.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2E03B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005C0F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работы с акварелью.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Мезенская прялка. Прописи: кони и олени.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2E03B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005C0F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Стилизация форм животного 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мезенской росписи</w:t>
            </w: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rPr>
          <w:trHeight w:val="614"/>
        </w:trPr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Композиция мезенской прялки.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 w:val="restart"/>
          </w:tcPr>
          <w:p w:rsidR="002D2AA4" w:rsidRPr="002E03B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творчества: сочиняем прялку.</w:t>
            </w:r>
          </w:p>
        </w:tc>
        <w:tc>
          <w:tcPr>
            <w:tcW w:w="3969" w:type="dxa"/>
            <w:vMerge w:val="restart"/>
          </w:tcPr>
          <w:p w:rsidR="002D2AA4" w:rsidRPr="00005C0F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Композиция мезенской прялки, её символика. Введение в художественно-содержательный анализ произведений декоративно-прикладного искусства.</w:t>
            </w:r>
          </w:p>
        </w:tc>
        <w:tc>
          <w:tcPr>
            <w:tcW w:w="4252" w:type="dxa"/>
            <w:vMerge w:val="restart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F92">
              <w:rPr>
                <w:rFonts w:ascii="Times New Roman" w:hAnsi="Times New Roman"/>
                <w:sz w:val="24"/>
                <w:szCs w:val="24"/>
              </w:rPr>
              <w:t>Использование народного канона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5F9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выполнении своей творческой работы.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композиции мезенской прялки.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</w:tcPr>
          <w:p w:rsidR="002D2AA4" w:rsidRPr="002E03B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</w:tcPr>
          <w:p w:rsidR="002D2AA4" w:rsidRPr="00005C0F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AA4" w:rsidRPr="00B02EA9" w:rsidTr="002D2AA4">
        <w:trPr>
          <w:trHeight w:val="629"/>
        </w:trPr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t>Красота пейзажа в русской живописи.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2E03B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Виртуальная экскурсия.</w:t>
            </w:r>
          </w:p>
        </w:tc>
        <w:tc>
          <w:tcPr>
            <w:tcW w:w="3969" w:type="dxa"/>
          </w:tcPr>
          <w:p w:rsidR="002D2AA4" w:rsidRPr="00005C0F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Художественное содержание и смысловое значение пейзажа. Колорит, воздушная перспектива и композиция.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наблюдать, обсуждать, объяснять, доказывать, вести диалог.</w:t>
            </w:r>
          </w:p>
        </w:tc>
      </w:tr>
      <w:tr w:rsidR="002D2AA4" w:rsidRPr="00A64B42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2D2AA4" w:rsidRPr="00542DC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Тематическое рисование. «Мой любимый Петергоф».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1279CB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CB">
              <w:rPr>
                <w:rFonts w:ascii="Times New Roman" w:hAnsi="Times New Roman"/>
                <w:color w:val="000000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969" w:type="dxa"/>
            <w:vMerge w:val="restart"/>
          </w:tcPr>
          <w:p w:rsidR="002D2AA4" w:rsidRPr="00005C0F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выразительного сюжета. Выражение настроения в пейзаже с помощью изобразительных средств</w:t>
            </w:r>
          </w:p>
        </w:tc>
        <w:tc>
          <w:tcPr>
            <w:tcW w:w="4252" w:type="dxa"/>
            <w:vMerge w:val="restart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наблюдать, обсуждать, объяснять, доказывать, вести диалог. 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</w:tcPr>
          <w:p w:rsidR="002D2AA4" w:rsidRPr="00542DC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работы в цвете.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1279CB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9CB">
              <w:rPr>
                <w:rFonts w:ascii="Times New Roman" w:hAnsi="Times New Roman"/>
                <w:color w:val="000000"/>
                <w:sz w:val="24"/>
                <w:szCs w:val="24"/>
              </w:rPr>
              <w:t>Урок применения знаний и умений.</w:t>
            </w:r>
          </w:p>
        </w:tc>
        <w:tc>
          <w:tcPr>
            <w:tcW w:w="3969" w:type="dxa"/>
            <w:vMerge/>
          </w:tcPr>
          <w:p w:rsidR="002D2AA4" w:rsidRPr="00005C0F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D2AA4" w:rsidRPr="00241800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51" w:type="dxa"/>
          </w:tcPr>
          <w:p w:rsidR="002D2AA4" w:rsidRPr="00542DC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роспись. Прописи: цветы и птицы.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04754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9D2930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История промысла городецких мастеров. </w:t>
            </w: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Стилизация форм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растительного</w:t>
            </w: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городецкой росписи</w:t>
            </w:r>
            <w:r w:rsidRPr="00CE1B9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</w:tcPr>
          <w:p w:rsidR="002D2AA4" w:rsidRPr="00542DC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роспись. Роспись разделочной доски. Композиция.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04754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F77F0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создания городецких композиций.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55F92">
              <w:rPr>
                <w:rFonts w:ascii="Times New Roman" w:hAnsi="Times New Roman"/>
                <w:sz w:val="24"/>
                <w:szCs w:val="24"/>
              </w:rPr>
              <w:t>Использование народного канона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55F92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выполнении своей творческой работы.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</w:tcPr>
          <w:p w:rsidR="002D2AA4" w:rsidRPr="00542DC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Городецкая роспись. </w:t>
            </w: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Роспись разделочной доски. Подмалёвок.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2D2AA4" w:rsidRPr="0004754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комления с </w:t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F77F0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Подмалёвок в городецкой росписи.</w:t>
            </w:r>
          </w:p>
        </w:tc>
        <w:tc>
          <w:tcPr>
            <w:tcW w:w="4252" w:type="dxa"/>
          </w:tcPr>
          <w:p w:rsidR="002D2AA4" w:rsidRPr="00F84FB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FB2">
              <w:rPr>
                <w:rFonts w:ascii="Times New Roman" w:hAnsi="Times New Roman"/>
                <w:sz w:val="24"/>
                <w:szCs w:val="24"/>
              </w:rPr>
              <w:t>Приёмы работы гуашевыми красками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1" w:type="dxa"/>
          </w:tcPr>
          <w:p w:rsidR="002D2AA4" w:rsidRPr="00542DC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t>Городецкая роспись. Роспись разделочной доски. Оживка.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04754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F77F0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Оживка в городецкой росписи.</w:t>
            </w:r>
          </w:p>
        </w:tc>
        <w:tc>
          <w:tcPr>
            <w:tcW w:w="4252" w:type="dxa"/>
          </w:tcPr>
          <w:p w:rsidR="002D2AA4" w:rsidRPr="00F84FB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FB2">
              <w:rPr>
                <w:rFonts w:ascii="Times New Roman" w:hAnsi="Times New Roman"/>
                <w:sz w:val="24"/>
                <w:szCs w:val="24"/>
              </w:rPr>
              <w:t>Приёмы работы гуашевыми красками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t>Натюрморт в русской и советской живописи.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04754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Виртуальная экскурсия.</w:t>
            </w:r>
          </w:p>
        </w:tc>
        <w:tc>
          <w:tcPr>
            <w:tcW w:w="3969" w:type="dxa"/>
          </w:tcPr>
          <w:p w:rsidR="002D2AA4" w:rsidRPr="00F77F0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жанра натюрморт. Раскрытие смыслового значения натюрморта. </w:t>
            </w:r>
          </w:p>
        </w:tc>
        <w:tc>
          <w:tcPr>
            <w:tcW w:w="4252" w:type="dxa"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наблюдать, обсуждать, объяснять, доказывать, вести диалог.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</w:tcPr>
          <w:p w:rsidR="002D2AA4" w:rsidRPr="00542DC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t>Натюрморт с вербой». Линейный рисунок.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04754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F77F0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Закрепление композиционных навыков. Драпировка со складкой.</w:t>
            </w:r>
          </w:p>
        </w:tc>
        <w:tc>
          <w:tcPr>
            <w:tcW w:w="4252" w:type="dxa"/>
            <w:vMerge w:val="restart"/>
          </w:tcPr>
          <w:p w:rsidR="002D2AA4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наблюдать, обсуждать, объяснять, доказывать, вести диалог.</w:t>
            </w:r>
          </w:p>
          <w:p w:rsidR="002D2AA4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наблюдать и 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сравнивать свой рисунок с изображаемым предметом и исправлять замеченные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</w:tcPr>
          <w:p w:rsidR="002D2AA4" w:rsidRPr="00542DC9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DC9">
              <w:rPr>
                <w:rFonts w:ascii="Times New Roman" w:hAnsi="Times New Roman"/>
                <w:color w:val="000000"/>
                <w:sz w:val="24"/>
                <w:szCs w:val="24"/>
              </w:rPr>
              <w:t>Завершение натюрморта в цвете.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04754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F77F0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Оптическое сложение цвета. Смешанная техника (акварель и белила).</w:t>
            </w:r>
          </w:p>
        </w:tc>
        <w:tc>
          <w:tcPr>
            <w:tcW w:w="4252" w:type="dxa"/>
            <w:vMerge/>
          </w:tcPr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2AA4" w:rsidRPr="00B02EA9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</w:tcPr>
          <w:p w:rsidR="002D2AA4" w:rsidRPr="00CE1B98" w:rsidRDefault="002D2AA4" w:rsidP="003E51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4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книги. «Буквица»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F143F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сказка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F143F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04754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F77F0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книжной графики. Композиция.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2D2AA4" w:rsidRPr="00550526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0526">
              <w:rPr>
                <w:rFonts w:ascii="Times New Roman" w:hAnsi="Times New Roman"/>
                <w:sz w:val="24"/>
                <w:szCs w:val="24"/>
              </w:rPr>
              <w:t>Фантазировать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2AA4" w:rsidRPr="0004754E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</w:tcPr>
          <w:p w:rsidR="002D2AA4" w:rsidRPr="00765C5C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художественные музеи мира: картинная галерея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Уфицци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(Флоренция), Дрезденская картинная галерея, Пинакотека (Мюнхен), музеи Ватикана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D2AA4" w:rsidRPr="0004754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443E4">
              <w:rPr>
                <w:rFonts w:ascii="Times New Roman" w:hAnsi="Times New Roman"/>
                <w:sz w:val="24"/>
                <w:szCs w:val="24"/>
              </w:rPr>
              <w:t>Урок – защита ученических проектов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F77F0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крупнейшими зарубежными художественными музеями.</w:t>
            </w:r>
          </w:p>
        </w:tc>
        <w:tc>
          <w:tcPr>
            <w:tcW w:w="4252" w:type="dxa"/>
          </w:tcPr>
          <w:p w:rsidR="002D2AA4" w:rsidRPr="00593E5B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3E5B">
              <w:rPr>
                <w:rFonts w:ascii="Times New Roman" w:hAnsi="Times New Roman"/>
                <w:sz w:val="24"/>
                <w:szCs w:val="24"/>
              </w:rPr>
              <w:t>Умение структурировать материал,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обсуждать, объяснять, планировать выступление, вести диалог.</w:t>
            </w:r>
          </w:p>
        </w:tc>
      </w:tr>
      <w:tr w:rsidR="002D2AA4" w:rsidRPr="003B0817" w:rsidTr="002D2AA4">
        <w:tc>
          <w:tcPr>
            <w:tcW w:w="533" w:type="dxa"/>
          </w:tcPr>
          <w:p w:rsidR="002D2AA4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</w:tcPr>
          <w:p w:rsidR="002D2AA4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школьной спортивной площадке.</w:t>
            </w:r>
          </w:p>
        </w:tc>
        <w:tc>
          <w:tcPr>
            <w:tcW w:w="852" w:type="dxa"/>
          </w:tcPr>
          <w:p w:rsidR="002D2AA4" w:rsidRPr="0004754E" w:rsidRDefault="002D2AA4" w:rsidP="003E51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2AA4" w:rsidRPr="0004754E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Урок 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комления с новым ма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CD08A6">
              <w:rPr>
                <w:rFonts w:ascii="Times New Roman" w:hAnsi="Times New Roman"/>
                <w:color w:val="000000"/>
                <w:sz w:val="24"/>
                <w:szCs w:val="24"/>
              </w:rPr>
              <w:t>териалом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2D2AA4" w:rsidRPr="00F77F02" w:rsidRDefault="002D2AA4" w:rsidP="003E51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наиболее выразительного сюжета. Изображение фигуры человека в движении.</w:t>
            </w:r>
          </w:p>
        </w:tc>
        <w:tc>
          <w:tcPr>
            <w:tcW w:w="4252" w:type="dxa"/>
          </w:tcPr>
          <w:p w:rsidR="002D2AA4" w:rsidRDefault="002D2AA4" w:rsidP="003E5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 xml:space="preserve">мение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наблюдать и 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сравнивать свой рисунок с изображаемым предметом и исправлять замеченные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D2AA4" w:rsidRPr="0004754E" w:rsidRDefault="002D2AA4" w:rsidP="003E51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566B0C">
              <w:rPr>
                <w:rFonts w:ascii="Times New Roman" w:hAnsi="Times New Roman"/>
                <w:sz w:val="24"/>
                <w:szCs w:val="24"/>
              </w:rPr>
              <w:t>мение соблюдать последовательность выполнения изображения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D2AA4" w:rsidRPr="001F60CD" w:rsidRDefault="002D2AA4" w:rsidP="002D2A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2AA4" w:rsidRDefault="002D2AA4" w:rsidP="002D2AA4"/>
    <w:p w:rsidR="002D2AA4" w:rsidRDefault="002D2AA4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2D2AA4" w:rsidSect="002D2AA4">
          <w:footerReference w:type="default" r:id="rId8"/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597D6D" w:rsidRDefault="00597D6D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97D6D" w:rsidRDefault="00597D6D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597D6D" w:rsidSect="00591758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67D" w:rsidRDefault="0017667D" w:rsidP="00C61852">
      <w:pPr>
        <w:spacing w:after="0" w:line="240" w:lineRule="auto"/>
      </w:pPr>
      <w:r>
        <w:separator/>
      </w:r>
    </w:p>
  </w:endnote>
  <w:endnote w:type="continuationSeparator" w:id="0">
    <w:p w:rsidR="0017667D" w:rsidRDefault="0017667D" w:rsidP="00C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667D" w:rsidRDefault="0059175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66865">
      <w:rPr>
        <w:noProof/>
      </w:rPr>
      <w:t>12</w:t>
    </w:r>
    <w:r>
      <w:rPr>
        <w:noProof/>
      </w:rPr>
      <w:fldChar w:fldCharType="end"/>
    </w:r>
  </w:p>
  <w:p w:rsidR="0017667D" w:rsidRDefault="001766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67D" w:rsidRDefault="0017667D" w:rsidP="00C61852">
      <w:pPr>
        <w:spacing w:after="0" w:line="240" w:lineRule="auto"/>
      </w:pPr>
      <w:r>
        <w:separator/>
      </w:r>
    </w:p>
  </w:footnote>
  <w:footnote w:type="continuationSeparator" w:id="0">
    <w:p w:rsidR="0017667D" w:rsidRDefault="0017667D" w:rsidP="00C6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E45F3A"/>
    <w:lvl w:ilvl="0">
      <w:numFmt w:val="bullet"/>
      <w:lvlText w:val="*"/>
      <w:lvlJc w:val="left"/>
    </w:lvl>
  </w:abstractNum>
  <w:abstractNum w:abstractNumId="1">
    <w:nsid w:val="08E86673"/>
    <w:multiLevelType w:val="hybridMultilevel"/>
    <w:tmpl w:val="1FEAC5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9A3923"/>
    <w:multiLevelType w:val="hybridMultilevel"/>
    <w:tmpl w:val="23582836"/>
    <w:lvl w:ilvl="0" w:tplc="38F689E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0CD274D3"/>
    <w:multiLevelType w:val="hybridMultilevel"/>
    <w:tmpl w:val="49AE2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30D97"/>
    <w:multiLevelType w:val="hybridMultilevel"/>
    <w:tmpl w:val="04209082"/>
    <w:lvl w:ilvl="0" w:tplc="72B890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BF3F90"/>
    <w:multiLevelType w:val="hybridMultilevel"/>
    <w:tmpl w:val="D98A2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F22F35"/>
    <w:multiLevelType w:val="hybridMultilevel"/>
    <w:tmpl w:val="BFC6B1E6"/>
    <w:lvl w:ilvl="0" w:tplc="9EC6ACE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E60E9B"/>
    <w:multiLevelType w:val="hybridMultilevel"/>
    <w:tmpl w:val="5288970A"/>
    <w:lvl w:ilvl="0" w:tplc="E4A646D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5684E"/>
    <w:multiLevelType w:val="hybridMultilevel"/>
    <w:tmpl w:val="B0B6C9F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524D98"/>
    <w:multiLevelType w:val="hybridMultilevel"/>
    <w:tmpl w:val="E0F82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474AE9"/>
    <w:multiLevelType w:val="hybridMultilevel"/>
    <w:tmpl w:val="33AE0B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F3502A"/>
    <w:multiLevelType w:val="hybridMultilevel"/>
    <w:tmpl w:val="FDCC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0D86041"/>
    <w:multiLevelType w:val="hybridMultilevel"/>
    <w:tmpl w:val="BE160D9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BE5057"/>
    <w:multiLevelType w:val="hybridMultilevel"/>
    <w:tmpl w:val="ABCAFA26"/>
    <w:lvl w:ilvl="0" w:tplc="605075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0"/>
  </w:num>
  <w:num w:numId="4">
    <w:abstractNumId w:val="22"/>
  </w:num>
  <w:num w:numId="5">
    <w:abstractNumId w:val="6"/>
  </w:num>
  <w:num w:numId="6">
    <w:abstractNumId w:val="21"/>
  </w:num>
  <w:num w:numId="7">
    <w:abstractNumId w:val="17"/>
  </w:num>
  <w:num w:numId="8">
    <w:abstractNumId w:val="24"/>
  </w:num>
  <w:num w:numId="9">
    <w:abstractNumId w:val="9"/>
  </w:num>
  <w:num w:numId="10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1">
    <w:abstractNumId w:val="16"/>
  </w:num>
  <w:num w:numId="12">
    <w:abstractNumId w:val="14"/>
  </w:num>
  <w:num w:numId="13">
    <w:abstractNumId w:val="11"/>
  </w:num>
  <w:num w:numId="14">
    <w:abstractNumId w:val="3"/>
  </w:num>
  <w:num w:numId="15">
    <w:abstractNumId w:val="13"/>
  </w:num>
  <w:num w:numId="16">
    <w:abstractNumId w:val="23"/>
  </w:num>
  <w:num w:numId="17">
    <w:abstractNumId w:val="12"/>
  </w:num>
  <w:num w:numId="18">
    <w:abstractNumId w:val="19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7"/>
  </w:num>
  <w:num w:numId="22">
    <w:abstractNumId w:val="18"/>
  </w:num>
  <w:num w:numId="23">
    <w:abstractNumId w:val="5"/>
  </w:num>
  <w:num w:numId="24">
    <w:abstractNumId w:val="1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33B"/>
    <w:rsid w:val="0001788A"/>
    <w:rsid w:val="00060EA0"/>
    <w:rsid w:val="000B538C"/>
    <w:rsid w:val="000C4A40"/>
    <w:rsid w:val="000E6974"/>
    <w:rsid w:val="001402FB"/>
    <w:rsid w:val="0017667D"/>
    <w:rsid w:val="001C29D5"/>
    <w:rsid w:val="001D0DA2"/>
    <w:rsid w:val="001F1E24"/>
    <w:rsid w:val="001F42C1"/>
    <w:rsid w:val="002406DF"/>
    <w:rsid w:val="00287E9F"/>
    <w:rsid w:val="002B4B07"/>
    <w:rsid w:val="002D2AA4"/>
    <w:rsid w:val="00311A02"/>
    <w:rsid w:val="00390284"/>
    <w:rsid w:val="004268C6"/>
    <w:rsid w:val="00434DE6"/>
    <w:rsid w:val="00441FD6"/>
    <w:rsid w:val="004461FF"/>
    <w:rsid w:val="00462B80"/>
    <w:rsid w:val="004A2F9A"/>
    <w:rsid w:val="004A4ADB"/>
    <w:rsid w:val="004B033B"/>
    <w:rsid w:val="004B6025"/>
    <w:rsid w:val="00542869"/>
    <w:rsid w:val="00551DC4"/>
    <w:rsid w:val="00566865"/>
    <w:rsid w:val="00567F6D"/>
    <w:rsid w:val="00591758"/>
    <w:rsid w:val="00597D6D"/>
    <w:rsid w:val="005C058F"/>
    <w:rsid w:val="005C53E2"/>
    <w:rsid w:val="00642D47"/>
    <w:rsid w:val="00661F6E"/>
    <w:rsid w:val="006C45FB"/>
    <w:rsid w:val="00723B31"/>
    <w:rsid w:val="00725153"/>
    <w:rsid w:val="00733BB1"/>
    <w:rsid w:val="00780D33"/>
    <w:rsid w:val="00786CEF"/>
    <w:rsid w:val="007A0089"/>
    <w:rsid w:val="007F66A9"/>
    <w:rsid w:val="008118AF"/>
    <w:rsid w:val="008451E8"/>
    <w:rsid w:val="008825F7"/>
    <w:rsid w:val="008907CB"/>
    <w:rsid w:val="00897B73"/>
    <w:rsid w:val="008C112A"/>
    <w:rsid w:val="00924AA2"/>
    <w:rsid w:val="009760E8"/>
    <w:rsid w:val="00A31309"/>
    <w:rsid w:val="00A94B1A"/>
    <w:rsid w:val="00AC543B"/>
    <w:rsid w:val="00AF2C6B"/>
    <w:rsid w:val="00B531AF"/>
    <w:rsid w:val="00B61982"/>
    <w:rsid w:val="00B91736"/>
    <w:rsid w:val="00B95F8A"/>
    <w:rsid w:val="00BA0158"/>
    <w:rsid w:val="00C61852"/>
    <w:rsid w:val="00CB32B1"/>
    <w:rsid w:val="00CE30BD"/>
    <w:rsid w:val="00CE53B9"/>
    <w:rsid w:val="00CF08CC"/>
    <w:rsid w:val="00CF5D98"/>
    <w:rsid w:val="00D46165"/>
    <w:rsid w:val="00D468C5"/>
    <w:rsid w:val="00DB0748"/>
    <w:rsid w:val="00DF5293"/>
    <w:rsid w:val="00E16895"/>
    <w:rsid w:val="00E566CB"/>
    <w:rsid w:val="00EB51C7"/>
    <w:rsid w:val="00EC32AC"/>
    <w:rsid w:val="00EC6A2B"/>
    <w:rsid w:val="00ED304E"/>
    <w:rsid w:val="00EE242D"/>
    <w:rsid w:val="00F514D0"/>
    <w:rsid w:val="00F918B8"/>
    <w:rsid w:val="00F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99"/>
    <w:rsid w:val="00F918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61852"/>
    <w:rPr>
      <w:rFonts w:cs="Times New Roman"/>
    </w:rPr>
  </w:style>
  <w:style w:type="paragraph" w:styleId="a7">
    <w:name w:val="footer"/>
    <w:basedOn w:val="a"/>
    <w:link w:val="a8"/>
    <w:uiPriority w:val="99"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185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8825F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25F7"/>
    <w:rPr>
      <w:rFonts w:ascii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rsid w:val="00642D47"/>
    <w:rPr>
      <w:rFonts w:cs="Times New Roman"/>
      <w:color w:val="1A3DC1"/>
      <w:u w:val="single"/>
    </w:rPr>
  </w:style>
  <w:style w:type="paragraph" w:styleId="ac">
    <w:name w:val="Body Text Indent"/>
    <w:basedOn w:val="a"/>
    <w:link w:val="ad"/>
    <w:uiPriority w:val="99"/>
    <w:rsid w:val="00780D3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D7B9F"/>
  </w:style>
  <w:style w:type="paragraph" w:styleId="ae">
    <w:name w:val="caption"/>
    <w:basedOn w:val="a"/>
    <w:next w:val="a"/>
    <w:uiPriority w:val="99"/>
    <w:qFormat/>
    <w:locked/>
    <w:rsid w:val="00EC6A2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21">
    <w:name w:val="Заголовок №2_"/>
    <w:link w:val="22"/>
    <w:rsid w:val="00EC6A2B"/>
    <w:rPr>
      <w:rFonts w:ascii="Times New Roman" w:hAnsi="Times New Roman"/>
      <w:b/>
      <w:b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EC6A2B"/>
    <w:pPr>
      <w:widowControl w:val="0"/>
      <w:shd w:val="clear" w:color="auto" w:fill="FFFFFF"/>
      <w:spacing w:after="0" w:line="552" w:lineRule="exact"/>
      <w:jc w:val="center"/>
      <w:outlineLvl w:val="1"/>
    </w:pPr>
    <w:rPr>
      <w:rFonts w:ascii="Times New Roman" w:hAnsi="Times New Roman"/>
      <w:b/>
      <w:bCs/>
      <w:sz w:val="48"/>
      <w:szCs w:val="48"/>
    </w:rPr>
  </w:style>
  <w:style w:type="paragraph" w:customStyle="1" w:styleId="Text">
    <w:name w:val="Text"/>
    <w:basedOn w:val="a"/>
    <w:next w:val="a"/>
    <w:rsid w:val="00542869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Z2">
    <w:name w:val="Z_2"/>
    <w:basedOn w:val="a"/>
    <w:rsid w:val="00542869"/>
    <w:pPr>
      <w:widowControl w:val="0"/>
      <w:tabs>
        <w:tab w:val="left" w:pos="2040"/>
      </w:tabs>
      <w:suppressAutoHyphens/>
      <w:autoSpaceDE w:val="0"/>
      <w:spacing w:after="113" w:line="240" w:lineRule="atLeast"/>
    </w:pPr>
    <w:rPr>
      <w:rFonts w:ascii="NewtonC" w:eastAsia="NewtonC" w:hAnsi="NewtonC" w:cs="NewtonC"/>
      <w:caps/>
      <w:color w:val="000000"/>
      <w:kern w:val="2"/>
      <w:sz w:val="21"/>
      <w:szCs w:val="21"/>
      <w:lang w:eastAsia="hi-IN" w:bidi="hi-IN"/>
    </w:rPr>
  </w:style>
  <w:style w:type="paragraph" w:styleId="af">
    <w:name w:val="No Spacing"/>
    <w:uiPriority w:val="1"/>
    <w:qFormat/>
    <w:rsid w:val="00542869"/>
  </w:style>
  <w:style w:type="character" w:customStyle="1" w:styleId="af0">
    <w:name w:val="Основной текст + Полужирный"/>
    <w:basedOn w:val="a0"/>
    <w:uiPriority w:val="99"/>
    <w:rsid w:val="00542869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basedOn w:val="a0"/>
    <w:uiPriority w:val="99"/>
    <w:rsid w:val="00597D6D"/>
    <w:rPr>
      <w:rFonts w:ascii="Book Antiqua" w:hAnsi="Book Antiqua" w:cs="Book Antiqua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basedOn w:val="a0"/>
    <w:uiPriority w:val="99"/>
    <w:rsid w:val="00597D6D"/>
    <w:rPr>
      <w:rFonts w:ascii="Sylfaen" w:hAnsi="Sylfaen" w:cs="Sylfaen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basedOn w:val="a0"/>
    <w:uiPriority w:val="99"/>
    <w:rsid w:val="00597D6D"/>
    <w:rPr>
      <w:rFonts w:ascii="Bookman Old Style" w:hAnsi="Bookman Old Style" w:cs="Bookman Old Style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basedOn w:val="a0"/>
    <w:uiPriority w:val="99"/>
    <w:rsid w:val="00597D6D"/>
    <w:rPr>
      <w:rFonts w:ascii="Sylfaen" w:hAnsi="Sylfaen" w:cs="Sylfaen"/>
      <w:i/>
      <w:iCs/>
      <w:spacing w:val="0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13</Pages>
  <Words>3839</Words>
  <Characters>21886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Computer</cp:lastModifiedBy>
  <cp:revision>20</cp:revision>
  <cp:lastPrinted>2015-10-12T08:18:00Z</cp:lastPrinted>
  <dcterms:created xsi:type="dcterms:W3CDTF">2011-09-11T10:32:00Z</dcterms:created>
  <dcterms:modified xsi:type="dcterms:W3CDTF">2016-10-11T17:20:00Z</dcterms:modified>
</cp:coreProperties>
</file>