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EB" w:rsidRPr="003925D3" w:rsidRDefault="00A571EB" w:rsidP="00A571EB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A571EB" w:rsidRPr="003925D3" w:rsidRDefault="00A571EB" w:rsidP="00A571EB">
      <w:pPr>
        <w:jc w:val="center"/>
        <w:rPr>
          <w:b/>
          <w:sz w:val="32"/>
          <w:szCs w:val="32"/>
          <w:u w:val="single"/>
          <w:lang w:eastAsia="en-US"/>
        </w:rPr>
      </w:pPr>
    </w:p>
    <w:p w:rsidR="00A571EB" w:rsidRDefault="00A571EB" w:rsidP="00A571EB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88"/>
        <w:gridCol w:w="3713"/>
      </w:tblGrid>
      <w:tr w:rsidR="00A571EB" w:rsidRPr="006000F8" w:rsidTr="004F7C87">
        <w:trPr>
          <w:trHeight w:val="2304"/>
        </w:trPr>
        <w:tc>
          <w:tcPr>
            <w:tcW w:w="1555" w:type="pct"/>
          </w:tcPr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A571EB" w:rsidRPr="00A82EFF" w:rsidRDefault="00A571EB" w:rsidP="004F7C87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A571EB" w:rsidRDefault="00A571EB" w:rsidP="004F7C87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ПРИНЯТА</w:t>
            </w:r>
          </w:p>
          <w:p w:rsidR="00A571EB" w:rsidRPr="00A82EFF" w:rsidRDefault="00A571EB" w:rsidP="004F7C87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A571EB" w:rsidRDefault="00A571EB" w:rsidP="004F7C87">
            <w:pPr>
              <w:tabs>
                <w:tab w:val="left" w:pos="9288"/>
              </w:tabs>
              <w:jc w:val="center"/>
            </w:pPr>
          </w:p>
          <w:p w:rsidR="00A571EB" w:rsidRDefault="00A571EB" w:rsidP="004F7C87">
            <w:pPr>
              <w:tabs>
                <w:tab w:val="left" w:pos="9288"/>
              </w:tabs>
              <w:jc w:val="center"/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>Приказом от «___</w:t>
            </w:r>
            <w:proofErr w:type="gramStart"/>
            <w:r>
              <w:t>_»_</w:t>
            </w:r>
            <w:proofErr w:type="gramEnd"/>
            <w:r>
              <w:t>_________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A571EB" w:rsidRPr="00A82EFF" w:rsidRDefault="00A571EB" w:rsidP="004F7C87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</w:tr>
    </w:tbl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A571EB" w:rsidRDefault="00A571EB" w:rsidP="00A57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A571EB" w:rsidRDefault="00A571EB" w:rsidP="00A571E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9 класса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right"/>
        <w:rPr>
          <w:sz w:val="28"/>
          <w:szCs w:val="28"/>
        </w:rPr>
      </w:pPr>
    </w:p>
    <w:p w:rsidR="00A571EB" w:rsidRDefault="00A571EB" w:rsidP="00A571EB">
      <w:pPr>
        <w:jc w:val="right"/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A571EB" w:rsidRDefault="004941CD" w:rsidP="00A5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Читаев</w:t>
      </w:r>
      <w:proofErr w:type="spellEnd"/>
      <w:r>
        <w:rPr>
          <w:sz w:val="28"/>
          <w:szCs w:val="28"/>
        </w:rPr>
        <w:t xml:space="preserve"> М</w:t>
      </w:r>
      <w:r w:rsidR="00A571EB">
        <w:rPr>
          <w:sz w:val="28"/>
          <w:szCs w:val="28"/>
        </w:rPr>
        <w:t>.</w:t>
      </w:r>
      <w:r>
        <w:rPr>
          <w:sz w:val="28"/>
          <w:szCs w:val="28"/>
        </w:rPr>
        <w:t>Н.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941CD">
        <w:rPr>
          <w:sz w:val="28"/>
          <w:szCs w:val="28"/>
        </w:rPr>
        <w:t>6-2017</w:t>
      </w:r>
      <w:bookmarkStart w:id="0" w:name="_GoBack"/>
      <w:bookmarkEnd w:id="0"/>
      <w:r>
        <w:rPr>
          <w:sz w:val="28"/>
          <w:szCs w:val="28"/>
        </w:rPr>
        <w:t xml:space="preserve"> учебный год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Pr="00A775FC" w:rsidRDefault="00A571EB" w:rsidP="00A571EB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A571EB" w:rsidRPr="00A775FC" w:rsidRDefault="00A571EB" w:rsidP="00A571EB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географии для 9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A571EB" w:rsidRPr="00A775FC" w:rsidRDefault="00A571EB" w:rsidP="00A571EB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="00EB6810">
        <w:rPr>
          <w:color w:val="000000"/>
          <w:spacing w:val="-2"/>
        </w:rPr>
        <w:t>географии</w:t>
      </w:r>
      <w:r w:rsidRPr="00A775FC">
        <w:rPr>
          <w:color w:val="000000"/>
          <w:spacing w:val="-2"/>
        </w:rPr>
        <w:t>.</w:t>
      </w:r>
      <w:r w:rsidR="00EB6810">
        <w:rPr>
          <w:color w:val="000000"/>
          <w:spacing w:val="-2"/>
        </w:rPr>
        <w:t>-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A571EB" w:rsidRPr="00567085" w:rsidRDefault="00A571EB" w:rsidP="00A571EB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>
        <w:rPr>
          <w:spacing w:val="-12"/>
        </w:rPr>
        <w:t>ия по географии «География России</w:t>
      </w:r>
      <w:r w:rsidRPr="00DC01E6">
        <w:rPr>
          <w:spacing w:val="-12"/>
        </w:rPr>
        <w:t>» (</w:t>
      </w:r>
      <w:r w:rsidRPr="00DC01E6">
        <w:rPr>
          <w:spacing w:val="-12"/>
          <w:lang w:val="en-US"/>
        </w:rPr>
        <w:t>VI</w:t>
      </w:r>
      <w:r>
        <w:rPr>
          <w:spacing w:val="-12"/>
          <w:lang w:val="en-US"/>
        </w:rPr>
        <w:t>I</w:t>
      </w:r>
      <w:r w:rsidR="00EB6810">
        <w:rPr>
          <w:spacing w:val="-12"/>
          <w:lang w:val="en-US"/>
        </w:rPr>
        <w:t>I</w:t>
      </w:r>
      <w:r>
        <w:rPr>
          <w:spacing w:val="-12"/>
        </w:rPr>
        <w:t>-IX</w:t>
      </w:r>
      <w:r w:rsidR="00EB6810">
        <w:rPr>
          <w:spacing w:val="-12"/>
        </w:rPr>
        <w:t xml:space="preserve"> </w:t>
      </w:r>
      <w:proofErr w:type="gramStart"/>
      <w:r w:rsidRPr="00DC01E6">
        <w:rPr>
          <w:spacing w:val="-12"/>
        </w:rPr>
        <w:t>классы)/</w:t>
      </w:r>
      <w:proofErr w:type="gramEnd"/>
      <w:r w:rsidRPr="00DC01E6">
        <w:rPr>
          <w:spacing w:val="-12"/>
        </w:rPr>
        <w:t xml:space="preserve">, опубликованной в  сборнике нормативных документов «География: Федеральный компонент государственного стандарта» –М.: Дрофа, 2009; </w:t>
      </w:r>
    </w:p>
    <w:p w:rsidR="00A571EB" w:rsidRDefault="00A571EB" w:rsidP="00A571EB">
      <w:pPr>
        <w:numPr>
          <w:ilvl w:val="0"/>
          <w:numId w:val="1"/>
        </w:numPr>
      </w:pPr>
      <w:r>
        <w:t>Авторская программа</w:t>
      </w:r>
      <w:r w:rsidR="00EB6810">
        <w:t xml:space="preserve"> по географии</w:t>
      </w:r>
      <w:r>
        <w:t xml:space="preserve">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A571EB" w:rsidRDefault="00A571EB" w:rsidP="00A571EB">
      <w:pPr>
        <w:pStyle w:val="a3"/>
        <w:numPr>
          <w:ilvl w:val="0"/>
          <w:numId w:val="1"/>
        </w:numPr>
      </w:pPr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</w:t>
      </w:r>
      <w:proofErr w:type="spellEnd"/>
      <w:r>
        <w:t xml:space="preserve">-Граф»)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proofErr w:type="gramStart"/>
      <w:r>
        <w:t>испр</w:t>
      </w:r>
      <w:proofErr w:type="spellEnd"/>
      <w:r>
        <w:t>.,</w:t>
      </w:r>
      <w:proofErr w:type="gramEnd"/>
      <w:r>
        <w:t xml:space="preserve"> доп. – М.: Издательство «Глобус», 2009. – 312 с. – (Образовательный стандарт).</w:t>
      </w:r>
    </w:p>
    <w:p w:rsidR="00A571EB" w:rsidRDefault="00A571EB" w:rsidP="00A571EB">
      <w:pPr>
        <w:ind w:left="735"/>
      </w:pPr>
    </w:p>
    <w:p w:rsidR="00A571EB" w:rsidRDefault="00A571EB" w:rsidP="00A571E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7E4A5B">
        <w:rPr>
          <w:b/>
        </w:rPr>
        <w:t>Рабочая программа ориентирована на использование:</w:t>
      </w:r>
    </w:p>
    <w:p w:rsidR="00A571EB" w:rsidRPr="00A571EB" w:rsidRDefault="00A571EB" w:rsidP="00A571EB">
      <w:pPr>
        <w:pStyle w:val="a4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A571EB">
        <w:rPr>
          <w:szCs w:val="24"/>
          <w:lang w:val="ru-RU"/>
        </w:rPr>
        <w:t>Учебника</w:t>
      </w:r>
      <w:r>
        <w:rPr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Дронов В. П., Ром В, Я. География России. Население и хозяйство.</w:t>
      </w:r>
      <w:r w:rsidRPr="0094766E">
        <w:rPr>
          <w:rFonts w:ascii="Times New Roman" w:hAnsi="Times New Roman"/>
          <w:szCs w:val="24"/>
          <w:lang w:val="ru-RU"/>
        </w:rPr>
        <w:t xml:space="preserve"> – М.: Дрофа, 2008</w:t>
      </w:r>
      <w:r>
        <w:rPr>
          <w:rFonts w:ascii="Times New Roman" w:hAnsi="Times New Roman"/>
          <w:szCs w:val="24"/>
          <w:lang w:val="ru-RU"/>
        </w:rPr>
        <w:t>.</w:t>
      </w:r>
    </w:p>
    <w:p w:rsidR="00A571EB" w:rsidRDefault="00A571EB" w:rsidP="00A571EB">
      <w:pPr>
        <w:pStyle w:val="a3"/>
        <w:numPr>
          <w:ilvl w:val="0"/>
          <w:numId w:val="2"/>
        </w:numPr>
      </w:pPr>
      <w:r>
        <w:t>Географический атлас. 9 класс. – М.: Дрофа, 2012.</w:t>
      </w:r>
    </w:p>
    <w:p w:rsidR="00435E24" w:rsidRDefault="00435E24" w:rsidP="00435E24">
      <w:pPr>
        <w:pStyle w:val="a3"/>
        <w:numPr>
          <w:ilvl w:val="0"/>
          <w:numId w:val="2"/>
        </w:numPr>
      </w:pPr>
      <w:r>
        <w:t>Бакулин В.В., Козин В.В. География Тюменской области/ Учебное пособие</w:t>
      </w:r>
    </w:p>
    <w:p w:rsidR="00435E24" w:rsidRDefault="00435E24" w:rsidP="00435E24">
      <w:pPr>
        <w:pStyle w:val="a3"/>
        <w:ind w:left="1095"/>
      </w:pPr>
      <w:r>
        <w:t xml:space="preserve">. – </w:t>
      </w:r>
      <w:proofErr w:type="gramStart"/>
      <w:r>
        <w:t>Сред.-</w:t>
      </w:r>
      <w:proofErr w:type="gramEnd"/>
      <w:r>
        <w:t>Урал. кн. изд-во, 1996.</w:t>
      </w:r>
    </w:p>
    <w:p w:rsidR="00D70F35" w:rsidRDefault="00D70F35" w:rsidP="00D70F35">
      <w:pPr>
        <w:pStyle w:val="a3"/>
        <w:numPr>
          <w:ilvl w:val="0"/>
          <w:numId w:val="2"/>
        </w:numPr>
      </w:pPr>
      <w:proofErr w:type="spellStart"/>
      <w:r>
        <w:t>Жижина</w:t>
      </w:r>
      <w:proofErr w:type="spellEnd"/>
      <w:r>
        <w:t xml:space="preserve"> Е.А. Поурочные разработки</w:t>
      </w:r>
      <w:r w:rsidR="002324B5">
        <w:t xml:space="preserve"> </w:t>
      </w:r>
      <w:r>
        <w:t xml:space="preserve">по </w:t>
      </w:r>
      <w:proofErr w:type="spellStart"/>
      <w:proofErr w:type="gramStart"/>
      <w:r>
        <w:t>географии:</w:t>
      </w:r>
      <w:r w:rsidR="002324B5">
        <w:t>население</w:t>
      </w:r>
      <w:proofErr w:type="spellEnd"/>
      <w:proofErr w:type="gramEnd"/>
      <w:r w:rsidR="002324B5">
        <w:t xml:space="preserve"> и хозяйство России. 9</w:t>
      </w:r>
      <w:r>
        <w:t xml:space="preserve"> класс. – М.: «</w:t>
      </w:r>
      <w:proofErr w:type="spellStart"/>
      <w:r>
        <w:t>Вако</w:t>
      </w:r>
      <w:proofErr w:type="spellEnd"/>
      <w:r w:rsidR="002324B5">
        <w:t>», 2005</w:t>
      </w:r>
      <w:r>
        <w:t xml:space="preserve">, </w:t>
      </w:r>
      <w:r w:rsidR="002324B5">
        <w:t>288</w:t>
      </w:r>
      <w:r>
        <w:t>с. – (В помощь школьному учителю).</w:t>
      </w:r>
    </w:p>
    <w:p w:rsidR="003667BF" w:rsidRDefault="003667BF" w:rsidP="003667BF">
      <w:pPr>
        <w:pStyle w:val="a3"/>
        <w:shd w:val="clear" w:color="auto" w:fill="FFFFFF"/>
        <w:autoSpaceDE w:val="0"/>
        <w:autoSpaceDN w:val="0"/>
        <w:adjustRightInd w:val="0"/>
        <w:spacing w:line="240" w:lineRule="atLeast"/>
        <w:ind w:left="1095"/>
        <w:jc w:val="both"/>
        <w:rPr>
          <w:b/>
          <w:color w:val="000000"/>
        </w:rPr>
      </w:pPr>
    </w:p>
    <w:p w:rsidR="003667BF" w:rsidRPr="003667BF" w:rsidRDefault="003667BF" w:rsidP="003667BF">
      <w:pPr>
        <w:pStyle w:val="a3"/>
        <w:shd w:val="clear" w:color="auto" w:fill="FFFFFF"/>
        <w:autoSpaceDE w:val="0"/>
        <w:autoSpaceDN w:val="0"/>
        <w:adjustRightInd w:val="0"/>
        <w:spacing w:line="240" w:lineRule="atLeast"/>
        <w:ind w:left="1095"/>
      </w:pPr>
      <w:r w:rsidRPr="003667BF">
        <w:rPr>
          <w:color w:val="000000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3667BF">
        <w:rPr>
          <w:color w:val="000000"/>
        </w:rPr>
        <w:softHyphen/>
        <w:t>ных функций он сильнейшим образом влияет на ста</w:t>
      </w:r>
      <w:r w:rsidRPr="003667BF">
        <w:rPr>
          <w:color w:val="000000"/>
        </w:rPr>
        <w:softHyphen/>
        <w:t>новление мировоззрения и личностных качеств уча</w:t>
      </w:r>
      <w:r w:rsidRPr="003667BF">
        <w:rPr>
          <w:color w:val="000000"/>
        </w:rPr>
        <w:softHyphen/>
        <w:t>щихся. Курс «География России» изучается после страноведческого курса «Материки, океаны и стра</w:t>
      </w:r>
      <w:r w:rsidRPr="003667BF">
        <w:rPr>
          <w:color w:val="000000"/>
        </w:rPr>
        <w:softHyphen/>
        <w:t>ны» и завершает цикл географического   образования в  основной школе. В настоящее время в школе существует два подхо</w:t>
      </w:r>
      <w:r w:rsidRPr="003667BF">
        <w:rPr>
          <w:color w:val="000000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</w:t>
      </w:r>
    </w:p>
    <w:p w:rsidR="00F944A2" w:rsidRPr="005816DF" w:rsidRDefault="00F944A2" w:rsidP="00F944A2">
      <w:pPr>
        <w:pStyle w:val="a6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816DF">
        <w:rPr>
          <w:rFonts w:ascii="Times New Roman" w:hAnsi="Times New Roman"/>
          <w:sz w:val="24"/>
        </w:rPr>
        <w:t xml:space="preserve"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закономерности на новом, более высоком уровне, используя как базу для этого географию родной страны. Особенностью курса является </w:t>
      </w:r>
      <w:proofErr w:type="spellStart"/>
      <w:r w:rsidRPr="005816DF">
        <w:rPr>
          <w:rFonts w:ascii="Times New Roman" w:hAnsi="Times New Roman"/>
          <w:sz w:val="24"/>
        </w:rPr>
        <w:t>гуманизация</w:t>
      </w:r>
      <w:proofErr w:type="spellEnd"/>
      <w:r w:rsidRPr="005816DF">
        <w:rPr>
          <w:rFonts w:ascii="Times New Roman" w:hAnsi="Times New Roman"/>
          <w:sz w:val="24"/>
        </w:rPr>
        <w:t xml:space="preserve"> его содержания, в центре находится человек. </w:t>
      </w:r>
      <w:r w:rsidRPr="005816DF">
        <w:rPr>
          <w:rFonts w:ascii="Times New Roman" w:hAnsi="Times New Roman"/>
          <w:sz w:val="24"/>
          <w:szCs w:val="20"/>
        </w:rPr>
        <w:t>Региональная часть курса сконструирована с позиций комплексного географического страноведения.</w:t>
      </w:r>
    </w:p>
    <w:p w:rsidR="00F944A2" w:rsidRPr="00320A34" w:rsidRDefault="00F944A2" w:rsidP="00F944A2">
      <w:pPr>
        <w:spacing w:line="240" w:lineRule="atLeast"/>
        <w:contextualSpacing/>
        <w:jc w:val="both"/>
      </w:pPr>
      <w:r>
        <w:rPr>
          <w:b/>
        </w:rPr>
        <w:tab/>
      </w:r>
      <w:r w:rsidRPr="001E0A13">
        <w:rPr>
          <w:b/>
        </w:rPr>
        <w:t>Особое значение этого курса</w:t>
      </w:r>
      <w:r w:rsidRPr="00320A34">
        <w:t xml:space="preserve"> определяется тем, что он завершает курс географического образования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3667BF" w:rsidRDefault="003667BF" w:rsidP="003667BF">
      <w:pPr>
        <w:jc w:val="both"/>
      </w:pPr>
    </w:p>
    <w:p w:rsidR="003667BF" w:rsidRDefault="00A571EB" w:rsidP="003667BF">
      <w:pPr>
        <w:jc w:val="both"/>
      </w:pPr>
      <w:r w:rsidRPr="007C6586">
        <w:rPr>
          <w:b/>
        </w:rPr>
        <w:t>Цели.</w:t>
      </w:r>
      <w:r w:rsidRPr="007C6586">
        <w:t xml:space="preserve"> </w:t>
      </w:r>
    </w:p>
    <w:p w:rsidR="00A571EB" w:rsidRPr="007C6586" w:rsidRDefault="00A571EB" w:rsidP="003667BF">
      <w:pPr>
        <w:jc w:val="both"/>
      </w:pPr>
      <w:r w:rsidRPr="007C6586">
        <w:rPr>
          <w:b/>
          <w:i/>
        </w:rPr>
        <w:t>Изучение географии в основной школе направлено на достижение следующих целей: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освоение знаний</w:t>
      </w:r>
      <w:r w:rsidRPr="007C6586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овладение умениями</w:t>
      </w:r>
      <w:r w:rsidRPr="007C6586"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развитие</w:t>
      </w:r>
      <w:r w:rsidRPr="007C6586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воспитание</w:t>
      </w:r>
      <w:r w:rsidRPr="007C6586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lastRenderedPageBreak/>
        <w:t>• формирование способности и готовности</w:t>
      </w:r>
      <w:r w:rsidRPr="007C6586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944A2" w:rsidRPr="00F944A2" w:rsidRDefault="00F944A2" w:rsidP="00F944A2">
      <w:pPr>
        <w:jc w:val="center"/>
        <w:rPr>
          <w:b/>
        </w:rPr>
      </w:pPr>
    </w:p>
    <w:p w:rsidR="00F944A2" w:rsidRPr="00F944A2" w:rsidRDefault="00F944A2" w:rsidP="00F944A2">
      <w:pPr>
        <w:jc w:val="center"/>
        <w:rPr>
          <w:b/>
        </w:rPr>
      </w:pPr>
      <w:r w:rsidRPr="00F944A2">
        <w:rPr>
          <w:b/>
        </w:rPr>
        <w:t>ТРЕБОВАНИЯ К УРОВНЮ ПОДГОТОВКИ ОБУЧАЮЩИХСЯ</w:t>
      </w:r>
    </w:p>
    <w:p w:rsidR="00F944A2" w:rsidRPr="00B847F2" w:rsidRDefault="00F944A2" w:rsidP="00F944A2">
      <w:pPr>
        <w:jc w:val="both"/>
        <w:rPr>
          <w:b/>
        </w:rPr>
      </w:pPr>
      <w:r w:rsidRPr="00B847F2">
        <w:t>В результате изучения географии ученик должен</w:t>
      </w:r>
    </w:p>
    <w:p w:rsidR="00F944A2" w:rsidRPr="00B847F2" w:rsidRDefault="00F944A2" w:rsidP="00F944A2">
      <w:pPr>
        <w:jc w:val="both"/>
        <w:rPr>
          <w:b/>
        </w:rPr>
      </w:pPr>
      <w:r w:rsidRPr="00B847F2">
        <w:rPr>
          <w:b/>
        </w:rPr>
        <w:t>знать/понимать</w:t>
      </w:r>
    </w:p>
    <w:p w:rsidR="00F944A2" w:rsidRPr="00B847F2" w:rsidRDefault="00F944A2" w:rsidP="00F944A2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t>основные географические понятия и термины; различия географических карт по содержанию;</w:t>
      </w:r>
    </w:p>
    <w:p w:rsidR="00F944A2" w:rsidRPr="00B847F2" w:rsidRDefault="00F944A2" w:rsidP="00F944A2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847F2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F944A2" w:rsidRPr="00B847F2" w:rsidRDefault="00F944A2" w:rsidP="00F944A2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847F2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F944A2" w:rsidRPr="00B847F2" w:rsidRDefault="00F944A2" w:rsidP="00F944A2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847F2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F944A2" w:rsidRPr="00B847F2" w:rsidRDefault="00F944A2" w:rsidP="00F944A2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847F2">
        <w:t xml:space="preserve">природные и антропогенные причины возникновения </w:t>
      </w:r>
      <w:proofErr w:type="spellStart"/>
      <w:r w:rsidRPr="00B847F2">
        <w:t>геоэкологических</w:t>
      </w:r>
      <w:proofErr w:type="spellEnd"/>
      <w:r w:rsidRPr="00B847F2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F944A2" w:rsidRPr="00B847F2" w:rsidRDefault="00F944A2" w:rsidP="00F944A2">
      <w:pPr>
        <w:tabs>
          <w:tab w:val="left" w:pos="567"/>
        </w:tabs>
        <w:spacing w:before="40"/>
        <w:jc w:val="both"/>
      </w:pPr>
      <w:r w:rsidRPr="00B847F2">
        <w:rPr>
          <w:b/>
        </w:rPr>
        <w:t>уметь</w:t>
      </w:r>
    </w:p>
    <w:p w:rsidR="00F944A2" w:rsidRPr="00B847F2" w:rsidRDefault="00F944A2" w:rsidP="00F944A2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выделять, описывать и объяснять</w:t>
      </w:r>
      <w:r w:rsidRPr="00B847F2">
        <w:t xml:space="preserve"> существенные признаки географических объектов и явлений;</w:t>
      </w:r>
    </w:p>
    <w:p w:rsidR="00F944A2" w:rsidRPr="00B847F2" w:rsidRDefault="00F944A2" w:rsidP="00F944A2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находить </w:t>
      </w:r>
      <w:r w:rsidRPr="00B847F2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F944A2" w:rsidRPr="00B847F2" w:rsidRDefault="00F944A2" w:rsidP="00F944A2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приводить примеры</w:t>
      </w:r>
      <w:r w:rsidRPr="00B847F2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F944A2" w:rsidRPr="00B847F2" w:rsidRDefault="00F944A2" w:rsidP="00F944A2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составлять</w:t>
      </w:r>
      <w:r w:rsidRPr="00B847F2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F944A2" w:rsidRPr="00B847F2" w:rsidRDefault="00F944A2" w:rsidP="00F944A2">
      <w:pPr>
        <w:numPr>
          <w:ilvl w:val="0"/>
          <w:numId w:val="18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определять</w:t>
      </w:r>
      <w:r w:rsidRPr="00B847F2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F944A2" w:rsidRPr="00B847F2" w:rsidRDefault="00F944A2" w:rsidP="00F944A2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применять </w:t>
      </w:r>
      <w:r w:rsidRPr="00B847F2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944A2" w:rsidRPr="00B847F2" w:rsidRDefault="00F944A2" w:rsidP="00F944A2">
      <w:pPr>
        <w:tabs>
          <w:tab w:val="left" w:pos="567"/>
        </w:tabs>
        <w:spacing w:before="40"/>
        <w:jc w:val="both"/>
      </w:pPr>
      <w:r w:rsidRPr="00B847F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B847F2">
        <w:t>для:</w:t>
      </w:r>
    </w:p>
    <w:p w:rsidR="00F944A2" w:rsidRPr="00B847F2" w:rsidRDefault="00F944A2" w:rsidP="00F944A2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B847F2">
        <w:t>ориентирования на местности; определения поясного времени; чтения карт различного содержания;</w:t>
      </w:r>
    </w:p>
    <w:p w:rsidR="00F944A2" w:rsidRPr="00B847F2" w:rsidRDefault="00F944A2" w:rsidP="00F944A2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B847F2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944A2" w:rsidRPr="00B847F2" w:rsidRDefault="00F944A2" w:rsidP="00F944A2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B847F2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F944A2" w:rsidRPr="00B847F2" w:rsidRDefault="00F944A2" w:rsidP="00F944A2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B847F2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F944A2" w:rsidRPr="00B847F2" w:rsidRDefault="00F944A2" w:rsidP="00F944A2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B847F2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>Называть (показывать):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основные отрасли хозяйства, отраслевые комплексы, крупнейшие промышленные центры;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lastRenderedPageBreak/>
        <w:t xml:space="preserve">основные транспортные магистрали и крупные транспортные узлы;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географические районы, их территориальный состав;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отрасли местной промышленности.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Описывать: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природные ресурсы;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периоды формирования хозяйства России;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особенности отраслей;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традиционные отрасли хозяйства коренных народов в национально-территориальных образованиях;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экономические связи районов;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состав и структуру отраслевых комплексов;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основные </w:t>
      </w:r>
      <w:proofErr w:type="spellStart"/>
      <w:r w:rsidRPr="00B847F2">
        <w:t>грузо</w:t>
      </w:r>
      <w:proofErr w:type="spellEnd"/>
      <w:r w:rsidRPr="00B847F2">
        <w:t xml:space="preserve"> - и пассажиропотоки.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Объяснять: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различия в освоении территории;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влияние разных факторов на формирование географической структуры районов;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размещение главных центров производства;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сельскохозяйственную специализацию территории;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структуру ввоза и вывоза;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современные социально-экономические и экологические проблемы территорий.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Прогнозировать:</w:t>
      </w:r>
      <w:r w:rsidRPr="00B847F2">
        <w:rPr>
          <w:rFonts w:ascii="Arial" w:hAnsi="Arial" w:cs="Arial"/>
          <w:b/>
        </w:rPr>
        <w:t xml:space="preserve"> </w:t>
      </w:r>
    </w:p>
    <w:p w:rsidR="00F944A2" w:rsidRDefault="00F944A2" w:rsidP="00F944A2">
      <w:pPr>
        <w:pStyle w:val="a3"/>
        <w:ind w:left="1095"/>
      </w:pPr>
      <w:r w:rsidRPr="00B847F2">
        <w:t>возможные пути развития территории под влиянием определённых факторов.</w:t>
      </w:r>
    </w:p>
    <w:p w:rsidR="00F944A2" w:rsidRDefault="00F944A2" w:rsidP="00F944A2">
      <w:pPr>
        <w:spacing w:line="240" w:lineRule="atLeast"/>
        <w:contextualSpacing/>
        <w:jc w:val="both"/>
        <w:rPr>
          <w:color w:val="000000"/>
        </w:rPr>
      </w:pPr>
    </w:p>
    <w:p w:rsidR="00F944A2" w:rsidRPr="004902D6" w:rsidRDefault="00F944A2" w:rsidP="00F944A2">
      <w:pPr>
        <w:jc w:val="both"/>
        <w:rPr>
          <w:b/>
        </w:rPr>
      </w:pPr>
      <w:r w:rsidRPr="00B847F2">
        <w:t xml:space="preserve">Данная </w:t>
      </w:r>
      <w:r>
        <w:t>рабочая учебная программа</w:t>
      </w:r>
      <w:r w:rsidRPr="00B847F2">
        <w:t xml:space="preserve"> рассчитана на один учебный год – </w:t>
      </w:r>
      <w:r w:rsidRPr="004902D6">
        <w:rPr>
          <w:b/>
        </w:rPr>
        <w:t>68 часов, 2 часа в неделю</w:t>
      </w:r>
      <w:r>
        <w:rPr>
          <w:b/>
        </w:rPr>
        <w:t>.</w:t>
      </w:r>
    </w:p>
    <w:p w:rsidR="00F944A2" w:rsidRDefault="00F944A2" w:rsidP="00F944A2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F944A2" w:rsidRPr="0085798B" w:rsidRDefault="00F944A2" w:rsidP="00F944A2">
      <w:pPr>
        <w:shd w:val="clear" w:color="auto" w:fill="FFFFFF"/>
        <w:spacing w:before="165" w:line="285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1843"/>
        <w:gridCol w:w="1701"/>
      </w:tblGrid>
      <w:tr w:rsidR="00F944A2" w:rsidTr="004F7C87">
        <w:tc>
          <w:tcPr>
            <w:tcW w:w="675" w:type="dxa"/>
          </w:tcPr>
          <w:p w:rsidR="00F944A2" w:rsidRDefault="00F944A2" w:rsidP="004F7C87">
            <w:r>
              <w:t>№</w:t>
            </w:r>
          </w:p>
          <w:p w:rsidR="00F944A2" w:rsidRDefault="00F944A2" w:rsidP="004F7C87">
            <w:r>
              <w:t>П/П</w:t>
            </w:r>
          </w:p>
        </w:tc>
        <w:tc>
          <w:tcPr>
            <w:tcW w:w="4536" w:type="dxa"/>
          </w:tcPr>
          <w:p w:rsidR="00F944A2" w:rsidRPr="0085798B" w:rsidRDefault="00F944A2" w:rsidP="004F7C87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F944A2" w:rsidRDefault="00F944A2" w:rsidP="004F7C87">
            <w:r>
              <w:t>Количество часов</w:t>
            </w:r>
          </w:p>
        </w:tc>
        <w:tc>
          <w:tcPr>
            <w:tcW w:w="1843" w:type="dxa"/>
          </w:tcPr>
          <w:p w:rsidR="00F944A2" w:rsidRDefault="00F944A2" w:rsidP="004F7C87">
            <w:r>
              <w:t>Практические работы</w:t>
            </w:r>
          </w:p>
        </w:tc>
        <w:tc>
          <w:tcPr>
            <w:tcW w:w="1701" w:type="dxa"/>
          </w:tcPr>
          <w:p w:rsidR="00F944A2" w:rsidRDefault="00F944A2" w:rsidP="004F7C87">
            <w:r>
              <w:t>Контрольные работы</w:t>
            </w:r>
          </w:p>
        </w:tc>
      </w:tr>
      <w:tr w:rsidR="00F944A2" w:rsidTr="004F7C87">
        <w:tc>
          <w:tcPr>
            <w:tcW w:w="675" w:type="dxa"/>
          </w:tcPr>
          <w:p w:rsidR="00F944A2" w:rsidRPr="004902D6" w:rsidRDefault="00F944A2" w:rsidP="004F7C87">
            <w:pPr>
              <w:jc w:val="center"/>
            </w:pPr>
            <w:r w:rsidRPr="004902D6">
              <w:t>1</w:t>
            </w:r>
          </w:p>
        </w:tc>
        <w:tc>
          <w:tcPr>
            <w:tcW w:w="4536" w:type="dxa"/>
          </w:tcPr>
          <w:p w:rsidR="00F944A2" w:rsidRPr="004902D6" w:rsidRDefault="00F944A2" w:rsidP="004F7C87">
            <w:r w:rsidRPr="004902D6">
              <w:t>Введение</w:t>
            </w:r>
            <w:r w:rsidR="00EC5740">
              <w:t>. Новое политико-государствен</w:t>
            </w:r>
            <w:r w:rsidR="00EC5740">
              <w:softHyphen/>
              <w:t>ное устройство на территории бывшего СССР. Геополитическое положение России</w:t>
            </w:r>
          </w:p>
        </w:tc>
        <w:tc>
          <w:tcPr>
            <w:tcW w:w="1701" w:type="dxa"/>
          </w:tcPr>
          <w:p w:rsidR="00F944A2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3</w:t>
            </w:r>
          </w:p>
        </w:tc>
        <w:tc>
          <w:tcPr>
            <w:tcW w:w="1843" w:type="dxa"/>
          </w:tcPr>
          <w:p w:rsidR="00F944A2" w:rsidRDefault="009263A2" w:rsidP="004F7C87">
            <w:r>
              <w:t>-</w:t>
            </w:r>
          </w:p>
        </w:tc>
        <w:tc>
          <w:tcPr>
            <w:tcW w:w="1701" w:type="dxa"/>
          </w:tcPr>
          <w:p w:rsidR="00F944A2" w:rsidRDefault="009263A2" w:rsidP="004F7C87">
            <w:r>
              <w:t>-</w:t>
            </w:r>
          </w:p>
        </w:tc>
      </w:tr>
      <w:tr w:rsidR="00F62B80" w:rsidTr="004F7C87">
        <w:tc>
          <w:tcPr>
            <w:tcW w:w="675" w:type="dxa"/>
          </w:tcPr>
          <w:p w:rsidR="00F62B80" w:rsidRPr="004902D6" w:rsidRDefault="00F62B80" w:rsidP="004F7C87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F62B80" w:rsidRPr="004902D6" w:rsidRDefault="00F62B80" w:rsidP="004F7C87">
            <w:r>
              <w:t>Общая экономико-географическая харак</w:t>
            </w:r>
            <w:r w:rsidR="00EC5740">
              <w:softHyphen/>
            </w:r>
            <w:r>
              <w:t>теристика России</w:t>
            </w:r>
          </w:p>
        </w:tc>
        <w:tc>
          <w:tcPr>
            <w:tcW w:w="1701" w:type="dxa"/>
          </w:tcPr>
          <w:p w:rsidR="00F62B80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35</w:t>
            </w:r>
          </w:p>
        </w:tc>
        <w:tc>
          <w:tcPr>
            <w:tcW w:w="1843" w:type="dxa"/>
          </w:tcPr>
          <w:p w:rsidR="00F62B80" w:rsidRDefault="00F62B80" w:rsidP="004F7C87"/>
        </w:tc>
        <w:tc>
          <w:tcPr>
            <w:tcW w:w="1701" w:type="dxa"/>
          </w:tcPr>
          <w:p w:rsidR="00F62B80" w:rsidRDefault="00F62B80" w:rsidP="004F7C87"/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F62B80" w:rsidRDefault="00F62B80" w:rsidP="004F7C87">
            <w:r>
              <w:t>Население России</w:t>
            </w:r>
          </w:p>
        </w:tc>
        <w:tc>
          <w:tcPr>
            <w:tcW w:w="1701" w:type="dxa"/>
          </w:tcPr>
          <w:p w:rsidR="00F62B80" w:rsidRDefault="00F62B80" w:rsidP="004F7C87">
            <w:r>
              <w:t>9</w:t>
            </w:r>
          </w:p>
        </w:tc>
        <w:tc>
          <w:tcPr>
            <w:tcW w:w="1843" w:type="dxa"/>
          </w:tcPr>
          <w:p w:rsidR="00F62B80" w:rsidRDefault="009263A2" w:rsidP="004F7C87">
            <w:r>
              <w:t>3</w:t>
            </w:r>
          </w:p>
        </w:tc>
        <w:tc>
          <w:tcPr>
            <w:tcW w:w="1701" w:type="dxa"/>
          </w:tcPr>
          <w:p w:rsidR="00F62B80" w:rsidRDefault="009263A2" w:rsidP="004F7C87">
            <w:r>
              <w:t>2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F62B80" w:rsidRDefault="00F62B80" w:rsidP="004F7C87">
            <w:r>
              <w:t>Экономика Российской Федерации</w:t>
            </w:r>
          </w:p>
        </w:tc>
        <w:tc>
          <w:tcPr>
            <w:tcW w:w="1701" w:type="dxa"/>
          </w:tcPr>
          <w:p w:rsidR="00F62B80" w:rsidRDefault="00F62B80" w:rsidP="004F7C87">
            <w:r>
              <w:t>5</w:t>
            </w:r>
          </w:p>
        </w:tc>
        <w:tc>
          <w:tcPr>
            <w:tcW w:w="1843" w:type="dxa"/>
          </w:tcPr>
          <w:p w:rsidR="00F62B80" w:rsidRDefault="009263A2" w:rsidP="004F7C87">
            <w:r>
              <w:t>-</w:t>
            </w:r>
          </w:p>
        </w:tc>
        <w:tc>
          <w:tcPr>
            <w:tcW w:w="1701" w:type="dxa"/>
          </w:tcPr>
          <w:p w:rsidR="00F62B80" w:rsidRDefault="009263A2" w:rsidP="004F7C87">
            <w:r>
              <w:t>1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F62B80" w:rsidRDefault="00F62B80" w:rsidP="004F7C87">
            <w:r>
              <w:t>Важнейшие межотраслевые комплексы</w:t>
            </w:r>
          </w:p>
        </w:tc>
        <w:tc>
          <w:tcPr>
            <w:tcW w:w="1701" w:type="dxa"/>
          </w:tcPr>
          <w:p w:rsidR="00F62B80" w:rsidRDefault="00F62B80" w:rsidP="004F7C87">
            <w:r>
              <w:t>21</w:t>
            </w:r>
          </w:p>
        </w:tc>
        <w:tc>
          <w:tcPr>
            <w:tcW w:w="1843" w:type="dxa"/>
          </w:tcPr>
          <w:p w:rsidR="00F62B80" w:rsidRDefault="009263A2" w:rsidP="004F7C87">
            <w:r>
              <w:t>6</w:t>
            </w:r>
          </w:p>
        </w:tc>
        <w:tc>
          <w:tcPr>
            <w:tcW w:w="1701" w:type="dxa"/>
          </w:tcPr>
          <w:p w:rsidR="00F62B80" w:rsidRDefault="009263A2" w:rsidP="004F7C87">
            <w:r>
              <w:t>5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F62B80" w:rsidRDefault="00F62B80" w:rsidP="004F7C87">
            <w:r>
              <w:t>География крупных регионов России</w:t>
            </w:r>
          </w:p>
        </w:tc>
        <w:tc>
          <w:tcPr>
            <w:tcW w:w="1701" w:type="dxa"/>
          </w:tcPr>
          <w:p w:rsidR="00F62B80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21</w:t>
            </w:r>
          </w:p>
        </w:tc>
        <w:tc>
          <w:tcPr>
            <w:tcW w:w="1843" w:type="dxa"/>
          </w:tcPr>
          <w:p w:rsidR="00F62B80" w:rsidRDefault="00F62B80" w:rsidP="004F7C87"/>
        </w:tc>
        <w:tc>
          <w:tcPr>
            <w:tcW w:w="1701" w:type="dxa"/>
          </w:tcPr>
          <w:p w:rsidR="00F62B80" w:rsidRDefault="00F62B80" w:rsidP="004F7C87"/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3.1</w:t>
            </w:r>
          </w:p>
        </w:tc>
        <w:tc>
          <w:tcPr>
            <w:tcW w:w="4536" w:type="dxa"/>
          </w:tcPr>
          <w:p w:rsidR="00F62B80" w:rsidRDefault="00F62B80" w:rsidP="004F7C87">
            <w:r>
              <w:t>Экономическое районирование</w:t>
            </w:r>
          </w:p>
        </w:tc>
        <w:tc>
          <w:tcPr>
            <w:tcW w:w="1701" w:type="dxa"/>
          </w:tcPr>
          <w:p w:rsidR="00F62B80" w:rsidRDefault="00F62B80" w:rsidP="004F7C87">
            <w:r>
              <w:t>1</w:t>
            </w:r>
          </w:p>
        </w:tc>
        <w:tc>
          <w:tcPr>
            <w:tcW w:w="1843" w:type="dxa"/>
          </w:tcPr>
          <w:p w:rsidR="00F62B80" w:rsidRDefault="00426175" w:rsidP="004F7C87">
            <w:r>
              <w:t>-</w:t>
            </w:r>
          </w:p>
        </w:tc>
        <w:tc>
          <w:tcPr>
            <w:tcW w:w="1701" w:type="dxa"/>
          </w:tcPr>
          <w:p w:rsidR="00F62B80" w:rsidRDefault="00426175" w:rsidP="004F7C87">
            <w:r>
              <w:t>-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F62B80" w:rsidRDefault="00F62B80" w:rsidP="004F7C87">
            <w:r>
              <w:t>Западный макрорегион – Европейская Россия</w:t>
            </w:r>
          </w:p>
        </w:tc>
        <w:tc>
          <w:tcPr>
            <w:tcW w:w="1701" w:type="dxa"/>
          </w:tcPr>
          <w:p w:rsidR="00F62B80" w:rsidRDefault="00F62B80" w:rsidP="004F7C87">
            <w:r>
              <w:t>15</w:t>
            </w:r>
          </w:p>
        </w:tc>
        <w:tc>
          <w:tcPr>
            <w:tcW w:w="1843" w:type="dxa"/>
          </w:tcPr>
          <w:p w:rsidR="00F62B80" w:rsidRDefault="00426175" w:rsidP="004F7C87">
            <w:r>
              <w:t>7</w:t>
            </w:r>
          </w:p>
        </w:tc>
        <w:tc>
          <w:tcPr>
            <w:tcW w:w="1701" w:type="dxa"/>
          </w:tcPr>
          <w:p w:rsidR="00F62B80" w:rsidRDefault="00426175" w:rsidP="004F7C87">
            <w:r>
              <w:t>3</w:t>
            </w:r>
          </w:p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EC5740" w:rsidRDefault="00EC5740" w:rsidP="004F7C87">
            <w:r>
              <w:t>Восточный макрорегион – Азиатская Россия</w:t>
            </w:r>
          </w:p>
        </w:tc>
        <w:tc>
          <w:tcPr>
            <w:tcW w:w="1701" w:type="dxa"/>
          </w:tcPr>
          <w:p w:rsidR="00EC5740" w:rsidRDefault="00EC5740" w:rsidP="004F7C87">
            <w:r>
              <w:t>5</w:t>
            </w:r>
          </w:p>
        </w:tc>
        <w:tc>
          <w:tcPr>
            <w:tcW w:w="1843" w:type="dxa"/>
          </w:tcPr>
          <w:p w:rsidR="00EC5740" w:rsidRDefault="00426175" w:rsidP="004F7C87">
            <w:r>
              <w:t>2</w:t>
            </w:r>
          </w:p>
        </w:tc>
        <w:tc>
          <w:tcPr>
            <w:tcW w:w="1701" w:type="dxa"/>
          </w:tcPr>
          <w:p w:rsidR="00EC5740" w:rsidRDefault="00426175" w:rsidP="004F7C87">
            <w:r>
              <w:t>1</w:t>
            </w:r>
          </w:p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C5740" w:rsidRDefault="00EC5740" w:rsidP="004F7C87">
            <w:r>
              <w:t>Россия  в современном мире</w:t>
            </w:r>
          </w:p>
        </w:tc>
        <w:tc>
          <w:tcPr>
            <w:tcW w:w="1701" w:type="dxa"/>
          </w:tcPr>
          <w:p w:rsidR="00EC5740" w:rsidRPr="00426175" w:rsidRDefault="00EC5740" w:rsidP="004F7C87">
            <w:pPr>
              <w:rPr>
                <w:b/>
              </w:rPr>
            </w:pPr>
            <w:r w:rsidRPr="00426175">
              <w:rPr>
                <w:b/>
              </w:rPr>
              <w:t>4</w:t>
            </w:r>
          </w:p>
        </w:tc>
        <w:tc>
          <w:tcPr>
            <w:tcW w:w="1843" w:type="dxa"/>
          </w:tcPr>
          <w:p w:rsidR="00EC5740" w:rsidRDefault="00426175" w:rsidP="004F7C87">
            <w:r>
              <w:t>1</w:t>
            </w:r>
          </w:p>
        </w:tc>
        <w:tc>
          <w:tcPr>
            <w:tcW w:w="1701" w:type="dxa"/>
          </w:tcPr>
          <w:p w:rsidR="00EC5740" w:rsidRDefault="00EC5740" w:rsidP="004F7C87"/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EC5740" w:rsidRDefault="00EC5740" w:rsidP="004F7C87">
            <w:r>
              <w:t>География Тюменской области</w:t>
            </w:r>
          </w:p>
        </w:tc>
        <w:tc>
          <w:tcPr>
            <w:tcW w:w="1701" w:type="dxa"/>
          </w:tcPr>
          <w:p w:rsidR="00EC5740" w:rsidRPr="00426175" w:rsidRDefault="00EC5740" w:rsidP="004F7C87">
            <w:pPr>
              <w:rPr>
                <w:b/>
              </w:rPr>
            </w:pPr>
            <w:r w:rsidRPr="00426175">
              <w:rPr>
                <w:b/>
              </w:rPr>
              <w:t>5</w:t>
            </w:r>
          </w:p>
        </w:tc>
        <w:tc>
          <w:tcPr>
            <w:tcW w:w="1843" w:type="dxa"/>
          </w:tcPr>
          <w:p w:rsidR="00EC5740" w:rsidRDefault="00EC5740" w:rsidP="004F7C87"/>
        </w:tc>
        <w:tc>
          <w:tcPr>
            <w:tcW w:w="1701" w:type="dxa"/>
          </w:tcPr>
          <w:p w:rsidR="00EC5740" w:rsidRDefault="00EC5740" w:rsidP="004F7C87"/>
        </w:tc>
      </w:tr>
      <w:tr w:rsidR="00426175" w:rsidTr="004F7C87">
        <w:tc>
          <w:tcPr>
            <w:tcW w:w="675" w:type="dxa"/>
          </w:tcPr>
          <w:p w:rsidR="00426175" w:rsidRDefault="00426175" w:rsidP="004F7C87">
            <w:pPr>
              <w:jc w:val="center"/>
            </w:pPr>
          </w:p>
        </w:tc>
        <w:tc>
          <w:tcPr>
            <w:tcW w:w="4536" w:type="dxa"/>
          </w:tcPr>
          <w:p w:rsidR="00426175" w:rsidRDefault="00426175" w:rsidP="004F7C87"/>
        </w:tc>
        <w:tc>
          <w:tcPr>
            <w:tcW w:w="1701" w:type="dxa"/>
          </w:tcPr>
          <w:p w:rsidR="00426175" w:rsidRDefault="00426175" w:rsidP="004F7C87">
            <w:r>
              <w:t>68</w:t>
            </w:r>
          </w:p>
        </w:tc>
        <w:tc>
          <w:tcPr>
            <w:tcW w:w="1843" w:type="dxa"/>
          </w:tcPr>
          <w:p w:rsidR="00426175" w:rsidRDefault="00426175" w:rsidP="004F7C87">
            <w:r>
              <w:t>19</w:t>
            </w:r>
          </w:p>
        </w:tc>
        <w:tc>
          <w:tcPr>
            <w:tcW w:w="1701" w:type="dxa"/>
          </w:tcPr>
          <w:p w:rsidR="00426175" w:rsidRDefault="00426175" w:rsidP="004F7C87">
            <w:r>
              <w:t>12</w:t>
            </w:r>
          </w:p>
        </w:tc>
      </w:tr>
    </w:tbl>
    <w:p w:rsidR="00F944A2" w:rsidRDefault="00F944A2" w:rsidP="00A571EB"/>
    <w:p w:rsidR="00763AF0" w:rsidRDefault="00763AF0" w:rsidP="00A571EB">
      <w:r>
        <w:t>Программой предусмотрено проведение:</w:t>
      </w:r>
    </w:p>
    <w:p w:rsidR="00763AF0" w:rsidRDefault="00763AF0" w:rsidP="00763AF0">
      <w:pPr>
        <w:pStyle w:val="Style11"/>
        <w:widowControl/>
        <w:spacing w:before="48"/>
        <w:ind w:left="307"/>
        <w:rPr>
          <w:rStyle w:val="FontStyle14"/>
        </w:rPr>
      </w:pPr>
      <w:r>
        <w:rPr>
          <w:rStyle w:val="FontStyle14"/>
        </w:rPr>
        <w:t>практических работ - 19, из них оценочных - 9:.</w:t>
      </w:r>
    </w:p>
    <w:p w:rsidR="00763AF0" w:rsidRDefault="00763AF0" w:rsidP="00763AF0">
      <w:pPr>
        <w:pStyle w:val="Style7"/>
        <w:widowControl/>
        <w:spacing w:line="240" w:lineRule="exact"/>
        <w:rPr>
          <w:sz w:val="20"/>
          <w:szCs w:val="20"/>
        </w:rPr>
      </w:pPr>
    </w:p>
    <w:p w:rsidR="00763AF0" w:rsidRDefault="00763AF0" w:rsidP="00763AF0">
      <w:pPr>
        <w:pStyle w:val="Style7"/>
        <w:widowControl/>
        <w:spacing w:before="43"/>
        <w:rPr>
          <w:rStyle w:val="FontStyle14"/>
        </w:rPr>
      </w:pPr>
      <w:r>
        <w:rPr>
          <w:rStyle w:val="FontStyle14"/>
        </w:rPr>
        <w:t>1.Определение главных районов размещения отраслей наукоемкого трудоемкого и металлоемкого машиностроения по картам.</w:t>
      </w:r>
    </w:p>
    <w:p w:rsidR="007A5F66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t>2.</w:t>
      </w:r>
      <w:r w:rsidR="00763AF0">
        <w:rPr>
          <w:rStyle w:val="FontStyle14"/>
        </w:rPr>
        <w:t>Составление характеристики одного из нефтяных или угольных бассейнов по картам и статистическим ма</w:t>
      </w:r>
      <w:r>
        <w:rPr>
          <w:rStyle w:val="FontStyle14"/>
        </w:rPr>
        <w:t>те</w:t>
      </w:r>
      <w:r w:rsidR="00763AF0">
        <w:rPr>
          <w:rStyle w:val="FontStyle14"/>
        </w:rPr>
        <w:t>риалам.</w:t>
      </w:r>
    </w:p>
    <w:p w:rsidR="007A5F66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lastRenderedPageBreak/>
        <w:t>3.</w:t>
      </w:r>
      <w:r w:rsidR="00763AF0">
        <w:rPr>
          <w:rStyle w:val="FontStyle14"/>
        </w:rPr>
        <w:t xml:space="preserve"> Составление характеристики одной из металлургических баз по картам и статистическим материалам. </w:t>
      </w:r>
    </w:p>
    <w:p w:rsidR="00763AF0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t>4.</w:t>
      </w:r>
      <w:r w:rsidR="00763AF0">
        <w:rPr>
          <w:rStyle w:val="FontStyle14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763AF0" w:rsidRDefault="007A5F66" w:rsidP="00763AF0">
      <w:pPr>
        <w:pStyle w:val="Style5"/>
        <w:widowControl/>
        <w:spacing w:line="274" w:lineRule="exact"/>
        <w:rPr>
          <w:rStyle w:val="FontStyle14"/>
        </w:rPr>
      </w:pPr>
      <w:r>
        <w:rPr>
          <w:rStyle w:val="FontStyle14"/>
        </w:rPr>
        <w:t>5.</w:t>
      </w:r>
      <w:r w:rsidR="00763AF0">
        <w:rPr>
          <w:rStyle w:val="FontStyle14"/>
        </w:rPr>
        <w:t>Установление влияния приморского положения и природных условий на хозяйственное освоение региона и жизнь людей.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6.</w:t>
      </w:r>
      <w:r w:rsidR="00763AF0">
        <w:rPr>
          <w:rStyle w:val="FontStyle14"/>
        </w:rPr>
        <w:t xml:space="preserve">Сравнение специализации пищевой промышленности Европейского Юга и Поволжья. </w:t>
      </w:r>
      <w:r>
        <w:rPr>
          <w:rStyle w:val="FontStyle14"/>
        </w:rPr>
        <w:t>7.</w:t>
      </w:r>
      <w:r w:rsidR="00763AF0">
        <w:rPr>
          <w:rStyle w:val="FontStyle14"/>
        </w:rPr>
        <w:t xml:space="preserve">Составление характеристики одного из промышленных узлов Урала. 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8.</w:t>
      </w:r>
      <w:r w:rsidR="00763AF0">
        <w:rPr>
          <w:rStyle w:val="FontStyle14"/>
        </w:rPr>
        <w:t xml:space="preserve">Составление характеристики нефтяного или газового комплекса региона. 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9.</w:t>
      </w:r>
      <w:r w:rsidR="00763AF0">
        <w:rPr>
          <w:rStyle w:val="FontStyle14"/>
        </w:rPr>
        <w:t>Составление характеристики Норильского ТПК.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  <w:r w:rsidRPr="007A5F66">
        <w:rPr>
          <w:rStyle w:val="FontStyle14"/>
          <w:b/>
        </w:rPr>
        <w:t>Содержание тем учебного курса.</w:t>
      </w:r>
    </w:p>
    <w:p w:rsidR="00345A02" w:rsidRPr="007A5F66" w:rsidRDefault="00345A02" w:rsidP="00763AF0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</w:p>
    <w:p w:rsidR="004F7C87" w:rsidRDefault="004F7C87" w:rsidP="004F7C87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1. Геополитическое положение России (3 часа)</w:t>
      </w:r>
    </w:p>
    <w:p w:rsidR="004F7C87" w:rsidRDefault="004F7C87" w:rsidP="004F7C87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5211" w:type="dxa"/>
          </w:tcPr>
          <w:p w:rsidR="004F7C87" w:rsidRPr="003945E0" w:rsidRDefault="004F7C87" w:rsidP="004F7C87">
            <w:r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Виды и уровни географического положения. Политико-административное устройство России.</w:t>
            </w:r>
          </w:p>
        </w:tc>
        <w:tc>
          <w:tcPr>
            <w:tcW w:w="5245" w:type="dxa"/>
          </w:tcPr>
          <w:p w:rsidR="004F7C87" w:rsidRDefault="004F7C87" w:rsidP="004F7C87">
            <w:r w:rsidRPr="001A6B46">
              <w:rPr>
                <w:b/>
              </w:rPr>
              <w:t>Знать:</w:t>
            </w:r>
            <w:r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4F7C87" w:rsidRPr="003945E0" w:rsidRDefault="004F7C87" w:rsidP="004F7C87"/>
        </w:tc>
      </w:tr>
    </w:tbl>
    <w:p w:rsidR="004F7C87" w:rsidRDefault="004F7C87" w:rsidP="004F7C87"/>
    <w:p w:rsidR="004F7C87" w:rsidRDefault="004F7C87" w:rsidP="004F7C87">
      <w:pPr>
        <w:jc w:val="center"/>
        <w:rPr>
          <w:b/>
        </w:rPr>
      </w:pPr>
      <w:r w:rsidRPr="00092A60">
        <w:rPr>
          <w:b/>
        </w:rPr>
        <w:t xml:space="preserve">Тема 2. Население России и </w:t>
      </w:r>
      <w:r>
        <w:rPr>
          <w:b/>
        </w:rPr>
        <w:t xml:space="preserve">новых независимых государств </w:t>
      </w:r>
      <w:proofErr w:type="gramStart"/>
      <w:r>
        <w:rPr>
          <w:b/>
        </w:rPr>
        <w:t>( 9</w:t>
      </w:r>
      <w:proofErr w:type="gramEnd"/>
      <w:r w:rsidRPr="00092A60">
        <w:rPr>
          <w:b/>
        </w:rPr>
        <w:t xml:space="preserve">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5211" w:type="dxa"/>
          </w:tcPr>
          <w:p w:rsidR="004F7C87" w:rsidRPr="00092A60" w:rsidRDefault="004F7C87" w:rsidP="004F7C87">
            <w:r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>
              <w:t>стуктуры</w:t>
            </w:r>
            <w:proofErr w:type="spellEnd"/>
            <w:r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</w:t>
            </w:r>
          </w:p>
        </w:tc>
        <w:tc>
          <w:tcPr>
            <w:tcW w:w="5245" w:type="dxa"/>
          </w:tcPr>
          <w:p w:rsidR="004F7C87" w:rsidRDefault="004F7C87" w:rsidP="004F7C87">
            <w:r w:rsidRPr="001A6B46">
              <w:rPr>
                <w:b/>
              </w:rPr>
              <w:t>Знать:</w:t>
            </w:r>
            <w:r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4F7C87" w:rsidRPr="00092A60" w:rsidRDefault="004F7C87" w:rsidP="004F7C87">
            <w:r w:rsidRPr="001A6B46">
              <w:rPr>
                <w:b/>
              </w:rPr>
              <w:t>Понятия:</w:t>
            </w:r>
            <w:r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 </w:t>
            </w:r>
            <w:r w:rsidRPr="001A6B46">
              <w:rPr>
                <w:b/>
              </w:rPr>
              <w:t>Уметь</w:t>
            </w:r>
            <w:r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3. Экономика Российской Федерации </w:t>
      </w:r>
      <w:proofErr w:type="gramStart"/>
      <w:r>
        <w:rPr>
          <w:b/>
        </w:rPr>
        <w:t>( 5</w:t>
      </w:r>
      <w:proofErr w:type="gramEnd"/>
      <w:r>
        <w:rPr>
          <w:b/>
        </w:rPr>
        <w:t xml:space="preserve">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1A6B46" w:rsidTr="004F7C87">
        <w:tc>
          <w:tcPr>
            <w:tcW w:w="5211" w:type="dxa"/>
          </w:tcPr>
          <w:p w:rsidR="004F7C87" w:rsidRPr="00603339" w:rsidRDefault="004F7C87" w:rsidP="004F7C87">
            <w:r>
              <w:t>Что такое хозяйство страны. Уровень развития хозяйства. Предприятие – первичная основа  хозяйства. Деление хозяйства на отрасли, меж</w:t>
            </w:r>
            <w:r>
              <w:lastRenderedPageBreak/>
              <w:t>отраслевые комплексы и сектора. 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5245" w:type="dxa"/>
          </w:tcPr>
          <w:p w:rsidR="004F7C87" w:rsidRPr="00603339" w:rsidRDefault="004F7C87" w:rsidP="004F7C87">
            <w:r w:rsidRPr="001A6B46">
              <w:rPr>
                <w:b/>
              </w:rPr>
              <w:lastRenderedPageBreak/>
              <w:t>Знать г</w:t>
            </w:r>
            <w:r>
              <w:t>раницы производящей и потребляющей зон, этапы формирования хозяйства. Доля России в ресурсах СССР. Особенности экономиче</w:t>
            </w:r>
            <w:r>
              <w:lastRenderedPageBreak/>
              <w:t>ских систем.</w:t>
            </w:r>
          </w:p>
        </w:tc>
      </w:tr>
    </w:tbl>
    <w:p w:rsidR="004F7C87" w:rsidRDefault="004F7C87" w:rsidP="004F7C87">
      <w:pPr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4. Важнейшие межотраслевые комплексы России и их география </w:t>
      </w:r>
      <w:proofErr w:type="gramStart"/>
      <w:r>
        <w:rPr>
          <w:b/>
        </w:rPr>
        <w:t>( 21</w:t>
      </w:r>
      <w:proofErr w:type="gramEnd"/>
      <w:r>
        <w:rPr>
          <w:b/>
        </w:rPr>
        <w:t xml:space="preserve"> час)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4"/>
        <w:gridCol w:w="5618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0" w:type="auto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rPr>
          <w:trHeight w:val="3505"/>
        </w:trPr>
        <w:tc>
          <w:tcPr>
            <w:tcW w:w="0" w:type="auto"/>
          </w:tcPr>
          <w:p w:rsidR="004F7C87" w:rsidRDefault="004F7C87" w:rsidP="004F7C87">
            <w:r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4F7C87" w:rsidRDefault="004F7C87" w:rsidP="004F7C87">
            <w:r>
              <w:t xml:space="preserve">Состав и значение ТЭК, главные нефтяные, газовые и угольные базы России, их географическое положение и особенности, основные типы </w:t>
            </w:r>
            <w:proofErr w:type="spellStart"/>
            <w:r>
              <w:t>электростанцийций</w:t>
            </w:r>
            <w:proofErr w:type="spellEnd"/>
            <w:r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4F7C87" w:rsidRDefault="004F7C87" w:rsidP="004F7C87">
            <w: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4F7C87" w:rsidRDefault="004F7C87" w:rsidP="004F7C87">
            <w:r>
              <w:t xml:space="preserve">Значение АПК в хозяйстве, состав АПК. Интенсивный и экстенсивный путь развития хозяйства, мелиорация. Факторы размещения производств </w:t>
            </w:r>
            <w:proofErr w:type="spellStart"/>
            <w:r>
              <w:t>пмщевой</w:t>
            </w:r>
            <w:proofErr w:type="spellEnd"/>
            <w:r>
              <w:t xml:space="preserve"> и легкой промышленности.</w:t>
            </w:r>
          </w:p>
          <w:p w:rsidR="004F7C87" w:rsidRPr="00D11E6A" w:rsidRDefault="004F7C87" w:rsidP="004F7C87">
            <w:r>
              <w:t xml:space="preserve">Сфера услуг, </w:t>
            </w:r>
            <w:proofErr w:type="spellStart"/>
            <w:r>
              <w:t>здравоохронение</w:t>
            </w:r>
            <w:proofErr w:type="spellEnd"/>
            <w:r>
              <w:t>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4F7C87" w:rsidRDefault="004F7C87" w:rsidP="004F7C87">
            <w:r w:rsidRPr="001A6B46">
              <w:rPr>
                <w:b/>
              </w:rPr>
              <w:t>Знать</w:t>
            </w:r>
            <w: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t>Уметь:</w:t>
            </w:r>
            <w:r>
              <w:t xml:space="preserve"> выделять, описывать и объяснять существенные признаки географических объектов и явлений;</w:t>
            </w:r>
          </w:p>
          <w:p w:rsidR="004F7C87" w:rsidRDefault="004F7C87" w:rsidP="004F7C87">
            <w: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5. Территориальная организация и </w:t>
      </w:r>
      <w:proofErr w:type="gramStart"/>
      <w:r>
        <w:rPr>
          <w:b/>
        </w:rPr>
        <w:t>районирование  России</w:t>
      </w:r>
      <w:proofErr w:type="gramEnd"/>
      <w:r>
        <w:rPr>
          <w:b/>
        </w:rPr>
        <w:t xml:space="preserve"> ( 1 час)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7C571D" w:rsidTr="004F7C87">
        <w:tc>
          <w:tcPr>
            <w:tcW w:w="0" w:type="auto"/>
          </w:tcPr>
          <w:p w:rsidR="004F7C87" w:rsidRPr="007C571D" w:rsidRDefault="004F7C87" w:rsidP="004F7C87">
            <w:r>
              <w:t>Различия территории по условиям и степени хозяйственного освоения. Проблемы экономического районирования</w:t>
            </w:r>
          </w:p>
        </w:tc>
        <w:tc>
          <w:tcPr>
            <w:tcW w:w="5319" w:type="dxa"/>
          </w:tcPr>
          <w:p w:rsidR="004F7C87" w:rsidRPr="007C571D" w:rsidRDefault="004F7C87" w:rsidP="004F7C87">
            <w:r w:rsidRPr="001A6B46">
              <w:rPr>
                <w:b/>
              </w:rPr>
              <w:t>Знать</w:t>
            </w:r>
            <w:r>
              <w:t xml:space="preserve"> различия территории по условиям и степени хозяйственного освоения</w:t>
            </w:r>
            <w:r w:rsidRPr="001A6B46">
              <w:rPr>
                <w:b/>
              </w:rPr>
              <w:t>. Объяснять</w:t>
            </w:r>
            <w:r>
              <w:t xml:space="preserve"> проблемы экономического районирования.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>Тема 6. Западный макрор</w:t>
      </w:r>
      <w:r w:rsidR="00345A02">
        <w:rPr>
          <w:b/>
        </w:rPr>
        <w:t xml:space="preserve">егион – Европейская Россия </w:t>
      </w:r>
      <w:proofErr w:type="gramStart"/>
      <w:r w:rsidR="00345A02">
        <w:rPr>
          <w:b/>
        </w:rPr>
        <w:t>( 15</w:t>
      </w:r>
      <w:proofErr w:type="gramEnd"/>
      <w:r w:rsidR="00345A02">
        <w:rPr>
          <w:b/>
        </w:rPr>
        <w:t xml:space="preserve"> </w:t>
      </w:r>
      <w:r>
        <w:rPr>
          <w:b/>
        </w:rPr>
        <w:t>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</w:t>
            </w:r>
            <w:r>
              <w:lastRenderedPageBreak/>
              <w:t>тральная Россия, Поволжье, Юг европейской части страны, Урал.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4F7C87" w:rsidRDefault="004F7C87" w:rsidP="004F7C87">
            <w:r>
              <w:t>Определение географического положения территории, основных этапов ее освоения.</w:t>
            </w:r>
          </w:p>
          <w:p w:rsidR="004F7C87" w:rsidRPr="007C571D" w:rsidRDefault="004F7C87" w:rsidP="004F7C87">
            <w: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5319" w:type="dxa"/>
          </w:tcPr>
          <w:p w:rsidR="004F7C87" w:rsidRDefault="004F7C87" w:rsidP="004F7C87">
            <w:r w:rsidRPr="001A6B46">
              <w:rPr>
                <w:b/>
              </w:rPr>
              <w:lastRenderedPageBreak/>
              <w:t>Знать:</w:t>
            </w:r>
            <w:r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lastRenderedPageBreak/>
              <w:t>Уметь:</w:t>
            </w:r>
            <w:r>
              <w:t xml:space="preserve"> выделять, описывать и объяснять существенные признаки географических объектов и явлений;</w:t>
            </w:r>
          </w:p>
          <w:p w:rsidR="004F7C87" w:rsidRDefault="004F7C87" w:rsidP="004F7C87">
            <w: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 xml:space="preserve">Использовать </w:t>
            </w:r>
            <w:r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7.  Восточный макрорегион – Азиатская Россия </w:t>
      </w:r>
      <w:proofErr w:type="gramStart"/>
      <w:r>
        <w:rPr>
          <w:b/>
        </w:rPr>
        <w:t>( 5</w:t>
      </w:r>
      <w:proofErr w:type="gramEnd"/>
      <w:r>
        <w:rPr>
          <w:b/>
        </w:rPr>
        <w:t xml:space="preserve">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</w:t>
            </w:r>
            <w:proofErr w:type="gramStart"/>
            <w:r>
              <w:t>Восток .</w:t>
            </w:r>
            <w:proofErr w:type="gramEnd"/>
            <w:r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4F7C87" w:rsidRDefault="004F7C87" w:rsidP="004F7C87">
            <w:r>
              <w:t>Определение географического положения территории, основных этапов ее освоения.</w:t>
            </w:r>
          </w:p>
          <w:p w:rsidR="004F7C87" w:rsidRPr="001A6B46" w:rsidRDefault="004F7C87" w:rsidP="004F7C87">
            <w:r>
              <w:t>Оценка природных ресурсов и их использования. Этапы заселения. Характеристика внутренних различий районов и городов. Достопримечательности. Топонимика.</w:t>
            </w:r>
          </w:p>
        </w:tc>
        <w:tc>
          <w:tcPr>
            <w:tcW w:w="5319" w:type="dxa"/>
          </w:tcPr>
          <w:p w:rsidR="004F7C87" w:rsidRDefault="004F7C87" w:rsidP="004F7C87">
            <w:r w:rsidRPr="001A6B46">
              <w:rPr>
                <w:b/>
              </w:rPr>
              <w:t>Знать</w:t>
            </w:r>
            <w: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t>Уметь:</w:t>
            </w:r>
            <w:r>
              <w:t xml:space="preserve"> выделять, описывать и объяснять существенные признаки географических объектов и явлений;</w:t>
            </w:r>
          </w:p>
          <w:p w:rsidR="004F7C87" w:rsidRDefault="004F7C87" w:rsidP="004F7C87">
            <w: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характеристику разных территорий на основе разнообразных источников географической информации </w:t>
            </w:r>
            <w:r>
              <w:lastRenderedPageBreak/>
              <w:t>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>Использовать</w:t>
            </w:r>
            <w:r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8. Россия и мир </w:t>
      </w:r>
      <w:proofErr w:type="gramStart"/>
      <w:r>
        <w:rPr>
          <w:b/>
        </w:rPr>
        <w:t>( 2</w:t>
      </w:r>
      <w:proofErr w:type="gramEnd"/>
      <w:r>
        <w:rPr>
          <w:b/>
        </w:rPr>
        <w:t xml:space="preserve"> часа)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Pr="00AB27B5" w:rsidRDefault="004F7C87" w:rsidP="004F7C87">
            <w:r>
              <w:t>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</w:tc>
        <w:tc>
          <w:tcPr>
            <w:tcW w:w="5319" w:type="dxa"/>
          </w:tcPr>
          <w:p w:rsidR="004F7C87" w:rsidRPr="00AB27B5" w:rsidRDefault="004F7C87" w:rsidP="004F7C87">
            <w:r>
              <w:t>Уметь: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4F7C87" w:rsidRDefault="004F7C87" w:rsidP="004F7C87">
      <w:pPr>
        <w:jc w:val="center"/>
        <w:rPr>
          <w:b/>
        </w:rPr>
      </w:pPr>
      <w:r w:rsidRPr="00CE56A3">
        <w:rPr>
          <w:b/>
        </w:rPr>
        <w:t xml:space="preserve">Тема 9. Страны ближнего Зарубежья </w:t>
      </w:r>
      <w:proofErr w:type="gramStart"/>
      <w:r w:rsidRPr="00CE56A3">
        <w:rPr>
          <w:b/>
        </w:rPr>
        <w:t>( 2</w:t>
      </w:r>
      <w:proofErr w:type="gramEnd"/>
      <w:r w:rsidRPr="00CE56A3">
        <w:rPr>
          <w:b/>
        </w:rPr>
        <w:t xml:space="preserve"> часа)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Pr="00CE56A3" w:rsidRDefault="004F7C87" w:rsidP="004F7C87">
            <w:r>
              <w:t>Особенности географического положения, природы, населения и его хозяйственной деятельности, быта и культуры наиболее крупных стран. Различие стран по уровню хозяйственного развития и природным особенностям.</w:t>
            </w:r>
          </w:p>
        </w:tc>
        <w:tc>
          <w:tcPr>
            <w:tcW w:w="5319" w:type="dxa"/>
          </w:tcPr>
          <w:p w:rsidR="004F7C87" w:rsidRPr="00CE56A3" w:rsidRDefault="004F7C87" w:rsidP="004F7C87">
            <w:r>
              <w:rPr>
                <w:b/>
              </w:rPr>
              <w:t xml:space="preserve">Уметь: </w:t>
            </w:r>
            <w: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4F7C87" w:rsidRDefault="004F7C87" w:rsidP="004F7C87">
      <w:pPr>
        <w:rPr>
          <w:b/>
        </w:rPr>
      </w:pPr>
    </w:p>
    <w:p w:rsidR="004F7C87" w:rsidRDefault="00345A02" w:rsidP="004F7C87">
      <w:pPr>
        <w:jc w:val="center"/>
        <w:rPr>
          <w:b/>
        </w:rPr>
      </w:pPr>
      <w:r>
        <w:rPr>
          <w:b/>
        </w:rPr>
        <w:t>География Тюмен</w:t>
      </w:r>
      <w:r w:rsidR="00426175">
        <w:rPr>
          <w:b/>
        </w:rPr>
        <w:t xml:space="preserve">ской области </w:t>
      </w:r>
      <w:proofErr w:type="gramStart"/>
      <w:r w:rsidR="00426175">
        <w:rPr>
          <w:b/>
        </w:rPr>
        <w:t>( 5</w:t>
      </w:r>
      <w:proofErr w:type="gramEnd"/>
      <w:r w:rsidR="004F7C87">
        <w:rPr>
          <w:b/>
        </w:rPr>
        <w:t>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образования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 xml:space="preserve">Пограничные субъекты: особенности географического положения, размеры территории, протяженность границ, основные геологические эры, структуры земной коры, климатообразующие факторы, </w:t>
            </w:r>
          </w:p>
          <w:p w:rsidR="004F7C87" w:rsidRPr="008F0B41" w:rsidRDefault="004F7C87" w:rsidP="004F7C87">
            <w:r>
              <w:t>Особенности погоды в циклонах и антициклонах; влияние  климата на жизнь, быт, хозяйственную деятельность человека. Численность, размещение, естественное и механическое движение населения, демографические проблемы. Народы, проживающие на территории Курганской области. Городское и сельское население. Крупнейшие города. Особенности отраслевой и территориальной структуры хозяйства области.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</w:t>
            </w:r>
            <w:r w:rsidR="00345A02">
              <w:t>ономических карт России и Тюмен</w:t>
            </w:r>
            <w:r>
              <w:t>ской области.</w:t>
            </w:r>
          </w:p>
        </w:tc>
        <w:tc>
          <w:tcPr>
            <w:tcW w:w="5319" w:type="dxa"/>
          </w:tcPr>
          <w:p w:rsidR="004F7C87" w:rsidRDefault="004F7C87" w:rsidP="004F7C87">
            <w:r w:rsidRPr="00814B91">
              <w:rPr>
                <w:b/>
              </w:rPr>
              <w:t>Называть</w:t>
            </w:r>
            <w:r>
              <w:t>: пограничные субъекты, особенности географического положения, размеры территории, протяженность границ, народы, наиболее распространенные языки, религии, важнейшие природно-хозяйственные объекты области; основные виды природных ресурсов и примеры рационального и нерационального использования.</w:t>
            </w:r>
          </w:p>
          <w:p w:rsidR="004F7C87" w:rsidRDefault="004F7C87" w:rsidP="004F7C87">
            <w:r w:rsidRPr="00814B91">
              <w:rPr>
                <w:b/>
              </w:rPr>
              <w:t>Определять</w:t>
            </w:r>
            <w:r>
              <w:t>: географическое положение.</w:t>
            </w:r>
          </w:p>
          <w:p w:rsidR="004F7C87" w:rsidRDefault="004F7C87" w:rsidP="004F7C87">
            <w:r>
              <w:rPr>
                <w:b/>
              </w:rPr>
              <w:t>Описывать:</w:t>
            </w:r>
            <w:r>
              <w:t xml:space="preserve"> географическое положение </w:t>
            </w:r>
            <w:proofErr w:type="gramStart"/>
            <w:r>
              <w:t>( экономико</w:t>
            </w:r>
            <w:proofErr w:type="gramEnd"/>
            <w:r>
              <w:t>-географическое, геополитическое и др.)</w:t>
            </w:r>
          </w:p>
          <w:p w:rsidR="004F7C87" w:rsidRDefault="004F7C87" w:rsidP="004F7C87">
            <w:r>
              <w:rPr>
                <w:b/>
              </w:rPr>
              <w:t>Объяснять</w:t>
            </w:r>
            <w:r w:rsidRPr="00814B91">
              <w:t>: влияние географического положения на особенности природы</w:t>
            </w:r>
            <w:r>
              <w:t xml:space="preserve">, хозяйства и жизни населения, особенности быта и религий отдельных народов; различия в естественном приросте населения, темпах его роста и уровне урбанизации отдельных территорий, направления миграций, образование и развитие разных форм городского и сельского населения, роль географического фактора в развитии </w:t>
            </w:r>
            <w:proofErr w:type="spellStart"/>
            <w:r>
              <w:t>человенческого</w:t>
            </w:r>
            <w:proofErr w:type="spellEnd"/>
            <w:r>
              <w:t xml:space="preserve"> общества на примере РФ; изменение пропорций между сферами, секторами, межотраслевыми комплексами и отраслями в структуре хозяйства.</w:t>
            </w:r>
          </w:p>
          <w:p w:rsidR="004F7C87" w:rsidRPr="00D34964" w:rsidRDefault="004F7C87" w:rsidP="000578BE">
            <w:r w:rsidRPr="00D34964">
              <w:rPr>
                <w:b/>
              </w:rPr>
              <w:t>Оценивать:</w:t>
            </w:r>
            <w:r>
              <w:t xml:space="preserve"> </w:t>
            </w:r>
            <w:r w:rsidRPr="000578BE">
              <w:rPr>
                <w:sz w:val="22"/>
                <w:szCs w:val="22"/>
              </w:rPr>
              <w:t>изменение в численности населения, изменение соотношения городского и сельского населения, развитие системы городских поселений; природно-ресурсный потенциал области.</w:t>
            </w:r>
          </w:p>
        </w:tc>
      </w:tr>
    </w:tbl>
    <w:p w:rsidR="00345A02" w:rsidRPr="00345A02" w:rsidRDefault="00345A02" w:rsidP="00345A02">
      <w:pPr>
        <w:pStyle w:val="a4"/>
        <w:jc w:val="center"/>
        <w:rPr>
          <w:rFonts w:cstheme="minorHAnsi"/>
          <w:b/>
          <w:szCs w:val="24"/>
          <w:lang w:val="ru-RU"/>
        </w:rPr>
      </w:pPr>
      <w:r w:rsidRPr="00345A02">
        <w:rPr>
          <w:rFonts w:cstheme="minorHAnsi"/>
          <w:b/>
          <w:szCs w:val="24"/>
          <w:lang w:val="ru-RU"/>
        </w:rPr>
        <w:lastRenderedPageBreak/>
        <w:t>Нормы оценки знаний и умений по географии</w:t>
      </w:r>
    </w:p>
    <w:p w:rsidR="00345A02" w:rsidRDefault="00345A02" w:rsidP="00345A02">
      <w:pPr>
        <w:spacing w:line="240" w:lineRule="atLeast"/>
        <w:contextualSpacing/>
        <w:jc w:val="both"/>
      </w:pPr>
    </w:p>
    <w:p w:rsidR="00345A02" w:rsidRPr="0089040C" w:rsidRDefault="00345A02" w:rsidP="00345A02">
      <w:pPr>
        <w:spacing w:line="240" w:lineRule="atLeast"/>
        <w:contextualSpacing/>
        <w:jc w:val="both"/>
      </w:pPr>
      <w:r w:rsidRPr="00427CDE">
        <w:t>Результатом проверки уровня усвоения учебного  материала является отметка.</w:t>
      </w:r>
      <w:r>
        <w:t xml:space="preserve"> </w:t>
      </w:r>
      <w:r w:rsidRPr="00427CDE">
        <w:t>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9040C">
        <w:rPr>
          <w:color w:val="2E2E2E"/>
          <w:sz w:val="28"/>
          <w:szCs w:val="28"/>
        </w:rPr>
        <w:t xml:space="preserve"> </w:t>
      </w:r>
      <w:r w:rsidRPr="0089040C">
        <w:rPr>
          <w:color w:val="2E2E2E"/>
          <w:szCs w:val="28"/>
        </w:rPr>
        <w:t xml:space="preserve">Оценка знаний предполагает учёт индивидуальных особенностей учащихся, </w:t>
      </w:r>
      <w:r w:rsidRPr="0089040C">
        <w:rPr>
          <w:color w:val="2E2E2E"/>
          <w:spacing w:val="1"/>
          <w:szCs w:val="28"/>
        </w:rPr>
        <w:t>дифференцированный подход к организации работы.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center"/>
        <w:rPr>
          <w:b/>
        </w:rPr>
      </w:pPr>
    </w:p>
    <w:p w:rsidR="00345A02" w:rsidRPr="00345A02" w:rsidRDefault="00345A02" w:rsidP="00345A02">
      <w:pPr>
        <w:spacing w:line="240" w:lineRule="atLeast"/>
        <w:contextualSpacing/>
        <w:jc w:val="center"/>
        <w:rPr>
          <w:b/>
        </w:rPr>
      </w:pPr>
      <w:r w:rsidRPr="00345A02">
        <w:rPr>
          <w:b/>
        </w:rPr>
        <w:t>Устный ответ.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91C7A">
        <w:t>межпредметные</w:t>
      </w:r>
      <w:proofErr w:type="spellEnd"/>
      <w:r w:rsidRPr="00491C7A">
        <w:t xml:space="preserve"> (на основе ранее приобретенных знаний) и </w:t>
      </w:r>
      <w:proofErr w:type="spellStart"/>
      <w:r w:rsidRPr="00491C7A">
        <w:t>внутрипредметные</w:t>
      </w:r>
      <w:proofErr w:type="spellEnd"/>
      <w:r w:rsidRPr="00491C7A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rPr>
          <w:bCs/>
        </w:rPr>
        <w:t>хорошее знание карты и использование ее, верное решение географических задач.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0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345A02" w:rsidRPr="00491C7A" w:rsidRDefault="00345A02" w:rsidP="00345A02">
      <w:pPr>
        <w:pStyle w:val="a3"/>
        <w:numPr>
          <w:ilvl w:val="0"/>
          <w:numId w:val="30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91C7A">
        <w:t>внутрипредметные</w:t>
      </w:r>
      <w:proofErr w:type="spellEnd"/>
      <w:r w:rsidRPr="00491C7A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В</w:t>
      </w:r>
      <w:r w:rsidRPr="00427CDE">
        <w:t xml:space="preserve"> основном правильно даны определения понятий и использованы научные термины;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 xml:space="preserve">твет самостоятельный;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Н</w:t>
      </w:r>
      <w:r w:rsidRPr="00427CDE">
        <w:t xml:space="preserve">аличие неточностей в изложении географического материала;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>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lastRenderedPageBreak/>
        <w:t>Н</w:t>
      </w:r>
      <w:r w:rsidRPr="00427CDE">
        <w:rPr>
          <w:bCs/>
        </w:rPr>
        <w:t>аличие конкретных представлений и элементарных реальных понятий изучаемых географических явлений;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П</w:t>
      </w:r>
      <w:r w:rsidRPr="00427CDE">
        <w:rPr>
          <w:bCs/>
        </w:rPr>
        <w:t>онимание основных географических взаимосвязей;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З</w:t>
      </w:r>
      <w:r w:rsidRPr="00427CDE">
        <w:rPr>
          <w:bCs/>
        </w:rPr>
        <w:t>нание карты и умение ей пользоваться;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П</w:t>
      </w:r>
      <w:r w:rsidRPr="00427CDE">
        <w:t xml:space="preserve">ри решении географических задач сделаны второстепенные ошибки.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t xml:space="preserve"> </w:t>
      </w:r>
      <w:r w:rsidRPr="00427CDE">
        <w:rPr>
          <w:b/>
        </w:rPr>
        <w:t>Оценка "3"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У</w:t>
      </w:r>
      <w:r w:rsidRPr="00491C7A">
        <w:t xml:space="preserve">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М</w:t>
      </w:r>
      <w:r w:rsidRPr="00491C7A">
        <w:t xml:space="preserve">атериал излагает </w:t>
      </w:r>
      <w:proofErr w:type="spellStart"/>
      <w:r w:rsidRPr="00491C7A">
        <w:t>несистематизированно</w:t>
      </w:r>
      <w:proofErr w:type="spellEnd"/>
      <w:r w:rsidRPr="00491C7A">
        <w:t xml:space="preserve">, фрагментарно, не всегда последовательно;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оказывает недостаточную </w:t>
      </w:r>
      <w:proofErr w:type="spellStart"/>
      <w:r w:rsidRPr="00491C7A">
        <w:t>сформированность</w:t>
      </w:r>
      <w:proofErr w:type="spellEnd"/>
      <w:r w:rsidRPr="00491C7A">
        <w:t xml:space="preserve"> отдельных знаний и умений; выводы и обобщения аргументирует слабо, допускает в них ошибки.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Д</w:t>
      </w:r>
      <w:r w:rsidRPr="00491C7A">
        <w:t xml:space="preserve">опустил ошибки и неточности в использовании научной терминологии, определения понятий дал недостаточно четкие;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И</w:t>
      </w:r>
      <w:r w:rsidRPr="00491C7A">
        <w:t xml:space="preserve">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О</w:t>
      </w:r>
      <w:r w:rsidRPr="00491C7A">
        <w:t xml:space="preserve"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О</w:t>
      </w:r>
      <w:r w:rsidRPr="00491C7A">
        <w:t xml:space="preserve"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С</w:t>
      </w:r>
      <w:r w:rsidRPr="00491C7A">
        <w:t xml:space="preserve">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  <w:bCs/>
        </w:rPr>
      </w:pPr>
      <w:r>
        <w:rPr>
          <w:bCs/>
        </w:rPr>
        <w:t>С</w:t>
      </w:r>
      <w:r w:rsidRPr="00491C7A">
        <w:rPr>
          <w:bCs/>
        </w:rPr>
        <w:t>кудны географические представления, преобладают формалистические знания;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З</w:t>
      </w:r>
      <w:r w:rsidRPr="00491C7A">
        <w:rPr>
          <w:bCs/>
        </w:rPr>
        <w:t>нание карты недостаточное, показ на ней сбивчивый;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Т</w:t>
      </w:r>
      <w:r w:rsidRPr="00491C7A">
        <w:rPr>
          <w:bCs/>
        </w:rPr>
        <w:t>олько при помощи наводящих вопросов ученик улавливает географические связи.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усвоил и не раскрыл основное содержание материала;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делает выводов и обобщений.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знает и не понимает значительную или основную часть программного материала в пределах поставленных вопросов;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И</w:t>
      </w:r>
      <w:r w:rsidRPr="00491C7A">
        <w:t xml:space="preserve">меет слабо сформированные и неполные знания и не умеет применять их к решению конкретных вопросов и задач по образцу;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ри ответе (на один вопрос) допускает более двух грубых ошибок, которые не может исправить даже при помощи учителя.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И</w:t>
      </w:r>
      <w:r w:rsidRPr="00491C7A">
        <w:rPr>
          <w:bCs/>
        </w:rPr>
        <w:t>меются грубые ошибки  в использовании карты.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3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может ответить ни на один из поставленных вопросов; </w:t>
      </w:r>
    </w:p>
    <w:p w:rsidR="00345A02" w:rsidRPr="00491C7A" w:rsidRDefault="00345A02" w:rsidP="00345A02">
      <w:pPr>
        <w:pStyle w:val="a3"/>
        <w:numPr>
          <w:ilvl w:val="0"/>
          <w:numId w:val="33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олностью не усвоил материал. 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  <w:r w:rsidRPr="00427CDE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t xml:space="preserve">  </w:t>
      </w:r>
    </w:p>
    <w:p w:rsidR="00345A02" w:rsidRPr="00345A02" w:rsidRDefault="00345A02" w:rsidP="00345A02">
      <w:pPr>
        <w:spacing w:line="240" w:lineRule="atLeast"/>
        <w:contextualSpacing/>
        <w:jc w:val="center"/>
        <w:rPr>
          <w:b/>
        </w:rPr>
      </w:pPr>
      <w:r w:rsidRPr="00345A02">
        <w:rPr>
          <w:b/>
        </w:rPr>
        <w:t>Оценка самостоятельных письменных и контрольных работ.</w:t>
      </w:r>
    </w:p>
    <w:p w:rsidR="00345A02" w:rsidRPr="00345A02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4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выполнил работу без ошибок и недочетов; </w:t>
      </w:r>
    </w:p>
    <w:p w:rsidR="00345A02" w:rsidRPr="00491C7A" w:rsidRDefault="00345A02" w:rsidP="00345A02">
      <w:pPr>
        <w:pStyle w:val="a3"/>
        <w:numPr>
          <w:ilvl w:val="0"/>
          <w:numId w:val="34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допустил не более одного недочета.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 выполнил работу полностью, но допустил в ней: </w:t>
      </w:r>
    </w:p>
    <w:p w:rsidR="00345A02" w:rsidRPr="00491C7A" w:rsidRDefault="00345A02" w:rsidP="00345A02">
      <w:pPr>
        <w:pStyle w:val="a3"/>
        <w:numPr>
          <w:ilvl w:val="0"/>
          <w:numId w:val="35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более одной негрубой ошибки и одного недочета; </w:t>
      </w:r>
    </w:p>
    <w:p w:rsidR="00345A02" w:rsidRPr="00491C7A" w:rsidRDefault="00345A02" w:rsidP="00345A02">
      <w:pPr>
        <w:pStyle w:val="a3"/>
        <w:numPr>
          <w:ilvl w:val="0"/>
          <w:numId w:val="35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двух недочетов.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lastRenderedPageBreak/>
        <w:t>Оценка "3"</w:t>
      </w:r>
      <w:r w:rsidRPr="00427CDE">
        <w:t xml:space="preserve"> ставится, если ученик правильно выполнил не менее половины работы или допустил: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более двух грубых ошибок;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одной грубой и одной негрубой ошибки и одного недочета;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двух-трех негрубых ошибок;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одной негрубой ошибки и трех недочетов;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при отсутствии ошибок, но при наличии четырех-пяти недочетов.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7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допустил число ошибок и недочетов превосходящее норму, при которой может быть выставлена оценка "3"; </w:t>
      </w:r>
    </w:p>
    <w:p w:rsidR="00345A02" w:rsidRPr="00491C7A" w:rsidRDefault="00345A02" w:rsidP="00345A02">
      <w:pPr>
        <w:pStyle w:val="a3"/>
        <w:numPr>
          <w:ilvl w:val="0"/>
          <w:numId w:val="37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если правильно выполнил менее половины работы.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8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приступал к выполнению работы; </w:t>
      </w:r>
    </w:p>
    <w:p w:rsidR="00345A02" w:rsidRPr="00491C7A" w:rsidRDefault="00345A02" w:rsidP="00345A02">
      <w:pPr>
        <w:pStyle w:val="a3"/>
        <w:numPr>
          <w:ilvl w:val="0"/>
          <w:numId w:val="38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правильно выполнил не более 10 % всех заданий. </w:t>
      </w:r>
    </w:p>
    <w:p w:rsidR="00345A02" w:rsidRPr="00427CDE" w:rsidRDefault="00345A02" w:rsidP="00345A02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</w:p>
    <w:p w:rsidR="00345A02" w:rsidRPr="00491C7A" w:rsidRDefault="00345A02" w:rsidP="00345A02">
      <w:pPr>
        <w:pStyle w:val="a3"/>
        <w:numPr>
          <w:ilvl w:val="0"/>
          <w:numId w:val="39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345A02" w:rsidRPr="00491C7A" w:rsidRDefault="00345A02" w:rsidP="00345A02">
      <w:pPr>
        <w:pStyle w:val="a3"/>
        <w:numPr>
          <w:ilvl w:val="0"/>
          <w:numId w:val="39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345A02" w:rsidRDefault="00345A02" w:rsidP="00345A02">
      <w:pPr>
        <w:spacing w:line="240" w:lineRule="atLeast"/>
        <w:contextualSpacing/>
        <w:jc w:val="both"/>
      </w:pPr>
      <w:r w:rsidRPr="00427CDE">
        <w:rPr>
          <w:b/>
          <w:bCs/>
        </w:rPr>
        <w:t> </w:t>
      </w:r>
      <w:r w:rsidRPr="00427CDE">
        <w:t xml:space="preserve"> </w:t>
      </w:r>
    </w:p>
    <w:p w:rsidR="00345A02" w:rsidRDefault="00345A02" w:rsidP="00345A02">
      <w:pPr>
        <w:spacing w:line="240" w:lineRule="atLeast"/>
        <w:contextualSpacing/>
        <w:jc w:val="center"/>
        <w:rPr>
          <w:b/>
          <w:bCs/>
        </w:rPr>
      </w:pPr>
      <w:r w:rsidRPr="00345A02">
        <w:rPr>
          <w:b/>
          <w:bCs/>
        </w:rPr>
        <w:t>Критерии выставления оценок за проверочные тесты.</w:t>
      </w:r>
    </w:p>
    <w:p w:rsidR="00345A02" w:rsidRDefault="00345A02" w:rsidP="00345A02">
      <w:pPr>
        <w:spacing w:line="240" w:lineRule="atLeast"/>
        <w:contextualSpacing/>
        <w:jc w:val="center"/>
        <w:rPr>
          <w:b/>
          <w:bCs/>
        </w:rPr>
      </w:pPr>
    </w:p>
    <w:p w:rsidR="00345A02" w:rsidRPr="00345A02" w:rsidRDefault="00345A02" w:rsidP="00345A02">
      <w:pPr>
        <w:spacing w:line="240" w:lineRule="atLeast"/>
        <w:contextualSpacing/>
        <w:rPr>
          <w:b/>
        </w:rPr>
      </w:pPr>
      <w:r w:rsidRPr="00427CDE">
        <w:rPr>
          <w:bCs/>
        </w:rPr>
        <w:t>Критерии выставления оценок за тест, состоящий из 10 вопросов.</w:t>
      </w:r>
    </w:p>
    <w:p w:rsidR="00345A02" w:rsidRPr="00427CDE" w:rsidRDefault="00345A02" w:rsidP="00345A02">
      <w:pPr>
        <w:pStyle w:val="FR1"/>
        <w:numPr>
          <w:ilvl w:val="0"/>
          <w:numId w:val="4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345A02" w:rsidRPr="00427CDE" w:rsidRDefault="00345A02" w:rsidP="00345A02">
      <w:pPr>
        <w:pStyle w:val="FR1"/>
        <w:numPr>
          <w:ilvl w:val="0"/>
          <w:numId w:val="4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345A02" w:rsidRPr="00427CDE" w:rsidRDefault="00345A02" w:rsidP="00345A02">
      <w:pPr>
        <w:pStyle w:val="FR1"/>
        <w:spacing w:line="240" w:lineRule="atLeast"/>
        <w:ind w:left="0"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345A02" w:rsidRPr="00427CDE" w:rsidRDefault="00345A02" w:rsidP="00345A0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345A02" w:rsidRPr="00427CDE" w:rsidRDefault="00345A02" w:rsidP="00345A0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345A02" w:rsidRPr="00427CDE" w:rsidRDefault="00345A02" w:rsidP="00345A02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345A02">
      <w:pPr>
        <w:jc w:val="center"/>
      </w:pPr>
      <w:r>
        <w:lastRenderedPageBreak/>
        <w:t>УЧЕБНО-МЕТОДИЧЕСКОЕ ОБЕСПЕЧЕНИЕ</w:t>
      </w:r>
    </w:p>
    <w:p w:rsidR="00345A02" w:rsidRDefault="00345A02" w:rsidP="00345A02"/>
    <w:p w:rsidR="00345A02" w:rsidRDefault="00345A02" w:rsidP="00345A02">
      <w:pPr>
        <w:pStyle w:val="a4"/>
        <w:rPr>
          <w:rFonts w:ascii="Times New Roman" w:hAnsi="Times New Roman"/>
          <w:szCs w:val="24"/>
          <w:lang w:val="ru-RU"/>
        </w:rPr>
      </w:pPr>
      <w:r w:rsidRPr="0060150B">
        <w:rPr>
          <w:b/>
          <w:szCs w:val="24"/>
          <w:lang w:val="ru-RU"/>
        </w:rPr>
        <w:t>Учебник</w:t>
      </w:r>
      <w:r>
        <w:rPr>
          <w:szCs w:val="24"/>
          <w:lang w:val="ru-RU"/>
        </w:rPr>
        <w:t xml:space="preserve">:  </w:t>
      </w:r>
      <w:r>
        <w:rPr>
          <w:rFonts w:ascii="Times New Roman" w:hAnsi="Times New Roman"/>
          <w:szCs w:val="24"/>
          <w:lang w:val="ru-RU"/>
        </w:rPr>
        <w:t>Дронов В. П., Ром В, Я. География России. Население и хозяйство.</w:t>
      </w:r>
      <w:r w:rsidRPr="0094766E">
        <w:rPr>
          <w:rFonts w:ascii="Times New Roman" w:hAnsi="Times New Roman"/>
          <w:szCs w:val="24"/>
          <w:lang w:val="ru-RU"/>
        </w:rPr>
        <w:t xml:space="preserve"> – М.: Дрофа, 2008</w:t>
      </w:r>
      <w:r>
        <w:rPr>
          <w:rFonts w:ascii="Times New Roman" w:hAnsi="Times New Roman"/>
          <w:szCs w:val="24"/>
          <w:lang w:val="ru-RU"/>
        </w:rPr>
        <w:t>.</w:t>
      </w:r>
    </w:p>
    <w:p w:rsidR="00345A02" w:rsidRDefault="00345A02" w:rsidP="00345A02"/>
    <w:p w:rsidR="00345A02" w:rsidRDefault="00345A02" w:rsidP="00345A02">
      <w:pPr>
        <w:rPr>
          <w:b/>
        </w:rPr>
      </w:pPr>
      <w:r w:rsidRPr="0060150B">
        <w:rPr>
          <w:b/>
        </w:rPr>
        <w:t>Используемый УМК:</w:t>
      </w:r>
    </w:p>
    <w:p w:rsidR="00345A02" w:rsidRPr="00850221" w:rsidRDefault="00345A02" w:rsidP="00345A02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Географический атлас. 9</w:t>
      </w:r>
      <w:r w:rsidRPr="00850221">
        <w:rPr>
          <w:rFonts w:ascii="Times New Roman" w:hAnsi="Times New Roman"/>
          <w:lang w:val="ru-RU"/>
        </w:rPr>
        <w:t xml:space="preserve"> класс. – М.: Дрофа,2008.</w:t>
      </w:r>
    </w:p>
    <w:p w:rsidR="00345A02" w:rsidRDefault="00345A02" w:rsidP="00345A02">
      <w:r>
        <w:t>2. Сиротин В. И</w:t>
      </w:r>
      <w:r w:rsidRPr="00850221">
        <w:t>.</w:t>
      </w:r>
      <w:r>
        <w:t xml:space="preserve"> Рабочая тетрадь по географии, 9</w:t>
      </w:r>
      <w:r w:rsidRPr="00850221">
        <w:t xml:space="preserve"> класс. – М.:</w:t>
      </w:r>
      <w:r>
        <w:t xml:space="preserve"> </w:t>
      </w:r>
      <w:r w:rsidRPr="00850221">
        <w:t>Дрофа, 2007</w:t>
      </w:r>
    </w:p>
    <w:p w:rsidR="00345A02" w:rsidRDefault="00345A02" w:rsidP="009263A2">
      <w:r>
        <w:t xml:space="preserve">3. Бакулин В.В., Козин В.В. География Тюменской области/ Учебное пособие – </w:t>
      </w:r>
      <w:proofErr w:type="gramStart"/>
      <w:r>
        <w:t>Сред.-</w:t>
      </w:r>
      <w:proofErr w:type="gramEnd"/>
      <w:r>
        <w:t>Урал. кн. изд-во, 1996.</w:t>
      </w:r>
    </w:p>
    <w:p w:rsidR="00345A02" w:rsidRDefault="00345A02" w:rsidP="00345A02"/>
    <w:p w:rsidR="00345A02" w:rsidRDefault="00345A02" w:rsidP="00345A02">
      <w:pPr>
        <w:rPr>
          <w:b/>
        </w:rPr>
      </w:pPr>
      <w:r>
        <w:rPr>
          <w:b/>
        </w:rPr>
        <w:t>Дополнительная литература:</w:t>
      </w:r>
    </w:p>
    <w:p w:rsidR="00345A02" w:rsidRDefault="00345A02" w:rsidP="00345A02">
      <w:r>
        <w:t>1. Алексеев А. А. География России. Природа и население – М.: Дрофа, 2007.</w:t>
      </w:r>
    </w:p>
    <w:p w:rsidR="00345A02" w:rsidRDefault="00345A02" w:rsidP="00345A02">
      <w:r>
        <w:t xml:space="preserve">2.Дронов В. П., Баринова И. И., Ром В. Я., </w:t>
      </w:r>
      <w:proofErr w:type="spellStart"/>
      <w:r>
        <w:t>Лобджанидзе</w:t>
      </w:r>
      <w:proofErr w:type="spellEnd"/>
      <w:r>
        <w:t xml:space="preserve"> А. А. География России. Природа. Население. Хозяйство. 8 класс. – М.: Дрофа 2004. </w:t>
      </w:r>
    </w:p>
    <w:p w:rsidR="00345A02" w:rsidRDefault="00345A02" w:rsidP="00345A02">
      <w:r>
        <w:t>3. Сиротин В. И. Тесты для итогового контроля. 8 – 9 классы. – М.: Дрофа 2007.</w:t>
      </w:r>
    </w:p>
    <w:p w:rsidR="00345A02" w:rsidRDefault="00345A02" w:rsidP="00345A02">
      <w:r>
        <w:t>4. Родионова И. А. Экономическая география России. – М.: Московский лицей, 2001.</w:t>
      </w:r>
    </w:p>
    <w:p w:rsidR="00345A02" w:rsidRDefault="00345A02" w:rsidP="00345A02">
      <w:r>
        <w:t xml:space="preserve">5. </w:t>
      </w:r>
      <w:proofErr w:type="spellStart"/>
      <w:r>
        <w:t>Маерова</w:t>
      </w:r>
      <w:proofErr w:type="spellEnd"/>
      <w:r>
        <w:t xml:space="preserve"> Н. Ю. Уроки географии. 8-9 классы. – М.: Дрофа, 2004.</w:t>
      </w:r>
    </w:p>
    <w:p w:rsidR="00345A02" w:rsidRDefault="00345A02" w:rsidP="009263A2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 </w:t>
      </w:r>
    </w:p>
    <w:p w:rsidR="00345A02" w:rsidRDefault="00345A02" w:rsidP="004F7C87">
      <w:pPr>
        <w:jc w:val="center"/>
        <w:rPr>
          <w:b/>
        </w:rPr>
      </w:pPr>
    </w:p>
    <w:p w:rsidR="009263A2" w:rsidRDefault="009263A2" w:rsidP="009263A2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9263A2" w:rsidRDefault="009263A2" w:rsidP="009263A2">
      <w:pPr>
        <w:jc w:val="center"/>
        <w:rPr>
          <w:sz w:val="28"/>
          <w:szCs w:val="28"/>
        </w:rPr>
      </w:pPr>
    </w:p>
    <w:p w:rsidR="009263A2" w:rsidRPr="003076AB" w:rsidRDefault="009263A2" w:rsidP="009263A2">
      <w:pPr>
        <w:rPr>
          <w:b/>
        </w:rPr>
      </w:pPr>
      <w:r w:rsidRPr="003076AB">
        <w:rPr>
          <w:b/>
        </w:rPr>
        <w:t xml:space="preserve">Адреса сайтов: </w:t>
      </w:r>
    </w:p>
    <w:p w:rsidR="009263A2" w:rsidRDefault="009263A2" w:rsidP="009263A2"/>
    <w:p w:rsidR="009263A2" w:rsidRPr="009263A2" w:rsidRDefault="004941CD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  <w:lang w:val="ru-RU"/>
        </w:rPr>
      </w:pPr>
      <w:hyperlink r:id="rId6" w:history="1">
        <w:r w:rsidR="009263A2" w:rsidRPr="00B93CD1">
          <w:rPr>
            <w:rStyle w:val="aa"/>
            <w:szCs w:val="24"/>
          </w:rPr>
          <w:t>http</w:t>
        </w:r>
        <w:r w:rsidR="009263A2" w:rsidRPr="009263A2">
          <w:rPr>
            <w:rStyle w:val="aa"/>
            <w:szCs w:val="24"/>
            <w:lang w:val="ru-RU"/>
          </w:rPr>
          <w:t>://</w:t>
        </w:r>
        <w:proofErr w:type="spellStart"/>
        <w:r w:rsidR="009263A2" w:rsidRPr="00B93CD1">
          <w:rPr>
            <w:rStyle w:val="aa"/>
            <w:szCs w:val="24"/>
          </w:rPr>
          <w:t>fcior</w:t>
        </w:r>
        <w:proofErr w:type="spellEnd"/>
        <w:r w:rsidR="009263A2" w:rsidRPr="009263A2">
          <w:rPr>
            <w:rStyle w:val="aa"/>
            <w:szCs w:val="24"/>
            <w:lang w:val="ru-RU"/>
          </w:rPr>
          <w:t>.</w:t>
        </w:r>
        <w:proofErr w:type="spellStart"/>
        <w:r w:rsidR="009263A2" w:rsidRPr="00B93CD1">
          <w:rPr>
            <w:rStyle w:val="aa"/>
            <w:szCs w:val="24"/>
          </w:rPr>
          <w:t>edu</w:t>
        </w:r>
        <w:proofErr w:type="spellEnd"/>
        <w:r w:rsidR="009263A2" w:rsidRPr="009263A2">
          <w:rPr>
            <w:rStyle w:val="aa"/>
            <w:szCs w:val="24"/>
            <w:lang w:val="ru-RU"/>
          </w:rPr>
          <w:t>.</w:t>
        </w:r>
        <w:proofErr w:type="spellStart"/>
        <w:r w:rsidR="009263A2" w:rsidRPr="00B93CD1">
          <w:rPr>
            <w:rStyle w:val="aa"/>
            <w:szCs w:val="24"/>
          </w:rPr>
          <w:t>ru</w:t>
        </w:r>
        <w:proofErr w:type="spellEnd"/>
        <w:r w:rsidR="009263A2" w:rsidRPr="009263A2">
          <w:rPr>
            <w:rStyle w:val="aa"/>
            <w:szCs w:val="24"/>
            <w:lang w:val="ru-RU"/>
          </w:rPr>
          <w:t>/</w:t>
        </w:r>
      </w:hyperlink>
      <w:r w:rsidR="009263A2" w:rsidRPr="009263A2">
        <w:rPr>
          <w:szCs w:val="24"/>
          <w:lang w:val="ru-RU"/>
        </w:rPr>
        <w:t xml:space="preserve"> Федеральный центр информационно-образовательных ресурсов.</w:t>
      </w:r>
    </w:p>
    <w:p w:rsidR="009263A2" w:rsidRPr="009263A2" w:rsidRDefault="009263A2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  <w:lang w:val="ru-RU"/>
        </w:rPr>
      </w:pPr>
      <w:r w:rsidRPr="009263A2">
        <w:rPr>
          <w:szCs w:val="24"/>
          <w:lang w:val="ru-RU"/>
        </w:rPr>
        <w:t xml:space="preserve"> </w:t>
      </w:r>
      <w:hyperlink r:id="rId7" w:history="1">
        <w:r w:rsidRPr="00B93CD1">
          <w:rPr>
            <w:rStyle w:val="aa"/>
            <w:szCs w:val="24"/>
          </w:rPr>
          <w:t>http</w:t>
        </w:r>
        <w:r w:rsidRPr="009263A2">
          <w:rPr>
            <w:rStyle w:val="aa"/>
            <w:szCs w:val="24"/>
            <w:lang w:val="ru-RU"/>
          </w:rPr>
          <w:t>://</w:t>
        </w:r>
        <w:r w:rsidRPr="00B93CD1">
          <w:rPr>
            <w:rStyle w:val="aa"/>
            <w:szCs w:val="24"/>
          </w:rPr>
          <w:t>school</w:t>
        </w:r>
        <w:r w:rsidRPr="009263A2">
          <w:rPr>
            <w:rStyle w:val="aa"/>
            <w:szCs w:val="24"/>
            <w:lang w:val="ru-RU"/>
          </w:rPr>
          <w:t>-</w:t>
        </w:r>
        <w:r w:rsidRPr="00B93CD1">
          <w:rPr>
            <w:rStyle w:val="aa"/>
            <w:szCs w:val="24"/>
          </w:rPr>
          <w:t>collection</w:t>
        </w:r>
        <w:r w:rsidRPr="009263A2">
          <w:rPr>
            <w:rStyle w:val="aa"/>
            <w:szCs w:val="24"/>
            <w:lang w:val="ru-RU"/>
          </w:rPr>
          <w:t>.</w:t>
        </w:r>
        <w:proofErr w:type="spellStart"/>
        <w:r w:rsidRPr="00B93CD1">
          <w:rPr>
            <w:rStyle w:val="aa"/>
            <w:szCs w:val="24"/>
          </w:rPr>
          <w:t>edu</w:t>
        </w:r>
        <w:proofErr w:type="spellEnd"/>
        <w:r w:rsidRPr="009263A2">
          <w:rPr>
            <w:rStyle w:val="aa"/>
            <w:szCs w:val="24"/>
            <w:lang w:val="ru-RU"/>
          </w:rPr>
          <w:t>.</w:t>
        </w:r>
        <w:proofErr w:type="spellStart"/>
        <w:r w:rsidRPr="00B93CD1">
          <w:rPr>
            <w:rStyle w:val="aa"/>
            <w:szCs w:val="24"/>
          </w:rPr>
          <w:t>ru</w:t>
        </w:r>
        <w:proofErr w:type="spellEnd"/>
        <w:r w:rsidRPr="009263A2">
          <w:rPr>
            <w:rStyle w:val="aa"/>
            <w:szCs w:val="24"/>
            <w:lang w:val="ru-RU"/>
          </w:rPr>
          <w:t>/</w:t>
        </w:r>
      </w:hyperlink>
      <w:r w:rsidRPr="009263A2">
        <w:rPr>
          <w:szCs w:val="24"/>
          <w:lang w:val="ru-RU"/>
        </w:rPr>
        <w:t xml:space="preserve">  Единая коллекция цифровых образовательных ресурсов.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9263A2" w:rsidRPr="00B93CD1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9263A2" w:rsidRPr="00B93CD1" w:rsidRDefault="009263A2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656086">
        <w:t>Мультимедийная</w:t>
      </w:r>
      <w:proofErr w:type="spellEnd"/>
      <w:r w:rsidRPr="00656086">
        <w:t xml:space="preserve"> </w:t>
      </w:r>
      <w:proofErr w:type="spellStart"/>
      <w:r w:rsidRPr="00656086">
        <w:t>программа</w:t>
      </w:r>
      <w:proofErr w:type="spellEnd"/>
      <w:r w:rsidRPr="00656086">
        <w:t xml:space="preserve">: </w:t>
      </w:r>
      <w:proofErr w:type="spellStart"/>
      <w:r w:rsidRPr="00656086">
        <w:t>География</w:t>
      </w:r>
      <w:proofErr w:type="spellEnd"/>
      <w:r w:rsidRPr="00656086">
        <w:t xml:space="preserve"> 6-10 </w:t>
      </w:r>
      <w:proofErr w:type="spellStart"/>
      <w:r w:rsidRPr="00656086">
        <w:t>класс</w:t>
      </w:r>
      <w:proofErr w:type="spellEnd"/>
    </w:p>
    <w:p w:rsidR="009263A2" w:rsidRPr="0060150B" w:rsidRDefault="009263A2" w:rsidP="009263A2">
      <w:pPr>
        <w:pStyle w:val="a4"/>
        <w:numPr>
          <w:ilvl w:val="0"/>
          <w:numId w:val="44"/>
        </w:numPr>
        <w:rPr>
          <w:rFonts w:ascii="Times New Roman" w:hAnsi="Times New Roman"/>
          <w:lang w:val="ru-RU"/>
        </w:rPr>
      </w:pPr>
      <w:r w:rsidRPr="0060150B">
        <w:rPr>
          <w:rFonts w:ascii="Times New Roman" w:hAnsi="Times New Roman"/>
          <w:lang w:val="ru-RU"/>
        </w:rPr>
        <w:t>Мультимедийные обучающие программы: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География 9</w:t>
      </w:r>
      <w:r w:rsidRPr="0060150B">
        <w:rPr>
          <w:rFonts w:ascii="Times New Roman" w:hAnsi="Times New Roman"/>
          <w:lang w:val="ru-RU"/>
        </w:rPr>
        <w:t xml:space="preserve"> кл</w:t>
      </w:r>
      <w:r>
        <w:rPr>
          <w:rFonts w:ascii="Times New Roman" w:hAnsi="Times New Roman"/>
          <w:lang w:val="ru-RU"/>
        </w:rPr>
        <w:t>асс. Экономика и население России.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60150B">
        <w:rPr>
          <w:rFonts w:ascii="Times New Roman" w:hAnsi="Times New Roman"/>
          <w:lang w:val="ru-RU"/>
        </w:rPr>
        <w:t>Библиотека электронных наглядных пособий по курсам географии</w:t>
      </w:r>
      <w:r>
        <w:rPr>
          <w:rFonts w:ascii="Times New Roman" w:hAnsi="Times New Roman"/>
          <w:lang w:val="ru-RU"/>
        </w:rPr>
        <w:t>.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9263A2" w:rsidRDefault="009263A2" w:rsidP="009263A2">
      <w:pPr>
        <w:pStyle w:val="a3"/>
        <w:ind w:left="1095"/>
      </w:pPr>
    </w:p>
    <w:p w:rsidR="009263A2" w:rsidRDefault="009263A2" w:rsidP="004F7C87">
      <w:pPr>
        <w:jc w:val="center"/>
        <w:rPr>
          <w:b/>
        </w:rPr>
      </w:pPr>
    </w:p>
    <w:p w:rsidR="004F7C87" w:rsidRDefault="004F7C87" w:rsidP="004F7C87">
      <w:pPr>
        <w:jc w:val="both"/>
      </w:pPr>
    </w:p>
    <w:sectPr w:rsidR="004F7C87" w:rsidSect="00A5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679A4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 w15:restartNumberingAfterBreak="0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0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A46317C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 w15:restartNumberingAfterBreak="0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0"/>
  </w:num>
  <w:num w:numId="6">
    <w:abstractNumId w:val="28"/>
  </w:num>
  <w:num w:numId="7">
    <w:abstractNumId w:val="1"/>
  </w:num>
  <w:num w:numId="8">
    <w:abstractNumId w:val="32"/>
  </w:num>
  <w:num w:numId="9">
    <w:abstractNumId w:val="35"/>
  </w:num>
  <w:num w:numId="10">
    <w:abstractNumId w:val="11"/>
  </w:num>
  <w:num w:numId="11">
    <w:abstractNumId w:val="17"/>
  </w:num>
  <w:num w:numId="12">
    <w:abstractNumId w:val="3"/>
  </w:num>
  <w:num w:numId="13">
    <w:abstractNumId w:val="39"/>
  </w:num>
  <w:num w:numId="14">
    <w:abstractNumId w:val="29"/>
  </w:num>
  <w:num w:numId="15">
    <w:abstractNumId w:val="19"/>
  </w:num>
  <w:num w:numId="16">
    <w:abstractNumId w:val="10"/>
  </w:num>
  <w:num w:numId="17">
    <w:abstractNumId w:val="33"/>
  </w:num>
  <w:num w:numId="18">
    <w:abstractNumId w:val="18"/>
  </w:num>
  <w:num w:numId="19">
    <w:abstractNumId w:val="6"/>
  </w:num>
  <w:num w:numId="20">
    <w:abstractNumId w:val="25"/>
  </w:num>
  <w:num w:numId="21">
    <w:abstractNumId w:val="26"/>
  </w:num>
  <w:num w:numId="22">
    <w:abstractNumId w:val="27"/>
  </w:num>
  <w:num w:numId="23">
    <w:abstractNumId w:val="34"/>
  </w:num>
  <w:num w:numId="24">
    <w:abstractNumId w:val="30"/>
  </w:num>
  <w:num w:numId="25">
    <w:abstractNumId w:val="40"/>
  </w:num>
  <w:num w:numId="26">
    <w:abstractNumId w:val="4"/>
  </w:num>
  <w:num w:numId="27">
    <w:abstractNumId w:val="16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36"/>
  </w:num>
  <w:num w:numId="33">
    <w:abstractNumId w:val="22"/>
  </w:num>
  <w:num w:numId="34">
    <w:abstractNumId w:val="14"/>
  </w:num>
  <w:num w:numId="35">
    <w:abstractNumId w:val="8"/>
  </w:num>
  <w:num w:numId="36">
    <w:abstractNumId w:val="41"/>
  </w:num>
  <w:num w:numId="37">
    <w:abstractNumId w:val="38"/>
  </w:num>
  <w:num w:numId="38">
    <w:abstractNumId w:val="7"/>
  </w:num>
  <w:num w:numId="39">
    <w:abstractNumId w:val="37"/>
  </w:num>
  <w:num w:numId="40">
    <w:abstractNumId w:val="15"/>
  </w:num>
  <w:num w:numId="41">
    <w:abstractNumId w:val="5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71EB"/>
    <w:rsid w:val="000578BE"/>
    <w:rsid w:val="000F0737"/>
    <w:rsid w:val="002324B5"/>
    <w:rsid w:val="00345A02"/>
    <w:rsid w:val="003667BF"/>
    <w:rsid w:val="00426175"/>
    <w:rsid w:val="00435E24"/>
    <w:rsid w:val="004941CD"/>
    <w:rsid w:val="004F7C87"/>
    <w:rsid w:val="0058248A"/>
    <w:rsid w:val="00590D0B"/>
    <w:rsid w:val="00763AF0"/>
    <w:rsid w:val="007A5F66"/>
    <w:rsid w:val="009263A2"/>
    <w:rsid w:val="00A229C9"/>
    <w:rsid w:val="00A571EB"/>
    <w:rsid w:val="00A66F8E"/>
    <w:rsid w:val="00D70F35"/>
    <w:rsid w:val="00DF6475"/>
    <w:rsid w:val="00EB6810"/>
    <w:rsid w:val="00EC5740"/>
    <w:rsid w:val="00F62B80"/>
    <w:rsid w:val="00F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9E0E9-9116-4914-9D69-919384EF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EB"/>
    <w:pPr>
      <w:suppressAutoHyphens/>
      <w:ind w:left="720"/>
      <w:contextualSpacing/>
    </w:pPr>
    <w:rPr>
      <w:lang w:eastAsia="ar-SA"/>
    </w:rPr>
  </w:style>
  <w:style w:type="paragraph" w:styleId="a4">
    <w:name w:val="No Spacing"/>
    <w:basedOn w:val="a"/>
    <w:link w:val="a5"/>
    <w:qFormat/>
    <w:rsid w:val="00A571EB"/>
    <w:rPr>
      <w:rFonts w:asciiTheme="minorHAnsi" w:eastAsiaTheme="minorEastAsia" w:hAnsiTheme="minorHAnsi"/>
      <w:szCs w:val="32"/>
      <w:lang w:val="en-US" w:eastAsia="en-US" w:bidi="en-US"/>
    </w:rPr>
  </w:style>
  <w:style w:type="paragraph" w:styleId="a6">
    <w:name w:val="Body Text Indent"/>
    <w:basedOn w:val="a"/>
    <w:link w:val="a7"/>
    <w:uiPriority w:val="99"/>
    <w:unhideWhenUsed/>
    <w:rsid w:val="00F944A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44A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F944A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94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763AF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763A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763A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763AF0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345A02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45A02"/>
    <w:rPr>
      <w:rFonts w:eastAsiaTheme="minorEastAsia" w:cs="Times New Roman"/>
      <w:sz w:val="24"/>
      <w:szCs w:val="32"/>
      <w:lang w:val="en-US" w:bidi="en-US"/>
    </w:rPr>
  </w:style>
  <w:style w:type="character" w:styleId="aa">
    <w:name w:val="Hyperlink"/>
    <w:basedOn w:val="a0"/>
    <w:unhideWhenUsed/>
    <w:rsid w:val="00926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8FF8-C90B-4753-BEC5-A3AA98F4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2013-09-16T17:24:00Z</cp:lastPrinted>
  <dcterms:created xsi:type="dcterms:W3CDTF">2013-09-16T10:48:00Z</dcterms:created>
  <dcterms:modified xsi:type="dcterms:W3CDTF">2016-10-10T09:10:00Z</dcterms:modified>
</cp:coreProperties>
</file>