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25C" w:rsidRPr="00733191" w:rsidRDefault="0012025C" w:rsidP="00733191">
      <w:pPr>
        <w:spacing w:after="0" w:line="240" w:lineRule="auto"/>
        <w:ind w:firstLine="355"/>
        <w:rPr>
          <w:rFonts w:ascii="Times New Roman" w:hAnsi="Times New Roman"/>
          <w:b/>
          <w:sz w:val="28"/>
          <w:szCs w:val="28"/>
        </w:rPr>
      </w:pPr>
      <w:r w:rsidRPr="00733191">
        <w:rPr>
          <w:rFonts w:ascii="Times New Roman" w:hAnsi="Times New Roman"/>
          <w:b/>
          <w:sz w:val="28"/>
          <w:szCs w:val="28"/>
          <w:highlight w:val="yellow"/>
        </w:rPr>
        <w:t xml:space="preserve">Аннотация к рабочей </w:t>
      </w:r>
      <w:proofErr w:type="gramStart"/>
      <w:r w:rsidRPr="00733191">
        <w:rPr>
          <w:rFonts w:ascii="Times New Roman" w:hAnsi="Times New Roman"/>
          <w:b/>
          <w:sz w:val="28"/>
          <w:szCs w:val="28"/>
          <w:highlight w:val="yellow"/>
        </w:rPr>
        <w:t>программе  «</w:t>
      </w:r>
      <w:proofErr w:type="gramEnd"/>
      <w:r w:rsidRPr="00733191">
        <w:rPr>
          <w:rFonts w:ascii="Times New Roman" w:hAnsi="Times New Roman"/>
          <w:b/>
          <w:sz w:val="28"/>
          <w:szCs w:val="28"/>
          <w:highlight w:val="yellow"/>
        </w:rPr>
        <w:t>Искусство» для 8-9 классов</w:t>
      </w:r>
    </w:p>
    <w:p w:rsidR="0012025C" w:rsidRPr="00733191" w:rsidRDefault="0012025C" w:rsidP="00733191">
      <w:pPr>
        <w:spacing w:after="0" w:line="240" w:lineRule="auto"/>
        <w:ind w:firstLine="355"/>
        <w:jc w:val="center"/>
        <w:rPr>
          <w:rFonts w:ascii="Times New Roman" w:hAnsi="Times New Roman"/>
          <w:b/>
          <w:sz w:val="28"/>
          <w:szCs w:val="28"/>
        </w:rPr>
      </w:pPr>
      <w:r w:rsidRPr="00733191">
        <w:rPr>
          <w:rFonts w:ascii="Times New Roman" w:hAnsi="Times New Roman"/>
          <w:b/>
          <w:sz w:val="28"/>
          <w:szCs w:val="28"/>
        </w:rPr>
        <w:t>201</w:t>
      </w:r>
      <w:r w:rsidR="00733191">
        <w:rPr>
          <w:rFonts w:ascii="Times New Roman" w:hAnsi="Times New Roman"/>
          <w:b/>
          <w:sz w:val="28"/>
          <w:szCs w:val="28"/>
        </w:rPr>
        <w:t>5</w:t>
      </w:r>
      <w:r w:rsidRPr="00733191">
        <w:rPr>
          <w:rFonts w:ascii="Times New Roman" w:hAnsi="Times New Roman"/>
          <w:b/>
          <w:sz w:val="28"/>
          <w:szCs w:val="28"/>
        </w:rPr>
        <w:t>-201</w:t>
      </w:r>
      <w:r w:rsidR="00733191">
        <w:rPr>
          <w:rFonts w:ascii="Times New Roman" w:hAnsi="Times New Roman"/>
          <w:b/>
          <w:sz w:val="28"/>
          <w:szCs w:val="28"/>
        </w:rPr>
        <w:t>6</w:t>
      </w:r>
      <w:r w:rsidRPr="00733191"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12025C" w:rsidRPr="00733191" w:rsidRDefault="0012025C" w:rsidP="0073319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создана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на основе авторской программы общеобразовательных учреждений «Искусство.8-9 классы»- Г.П. Сергеева, И.Э. </w:t>
      </w:r>
      <w:proofErr w:type="spellStart"/>
      <w:r w:rsidRPr="00733191">
        <w:rPr>
          <w:rFonts w:ascii="Times New Roman" w:hAnsi="Times New Roman"/>
          <w:sz w:val="28"/>
          <w:szCs w:val="28"/>
        </w:rPr>
        <w:t>Кашекова</w:t>
      </w:r>
      <w:proofErr w:type="spellEnd"/>
      <w:r w:rsidRPr="00733191">
        <w:rPr>
          <w:rFonts w:ascii="Times New Roman" w:hAnsi="Times New Roman"/>
          <w:sz w:val="28"/>
          <w:szCs w:val="28"/>
        </w:rPr>
        <w:t>, Е.Д. Критской, «Просвещение»,2009</w:t>
      </w:r>
    </w:p>
    <w:p w:rsidR="0012025C" w:rsidRPr="00733191" w:rsidRDefault="0012025C" w:rsidP="00733191">
      <w:pPr>
        <w:shd w:val="clear" w:color="auto" w:fill="FFFFFF"/>
        <w:spacing w:after="0" w:line="240" w:lineRule="auto"/>
        <w:ind w:left="14" w:right="62" w:firstLine="341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b/>
          <w:bCs/>
          <w:sz w:val="28"/>
          <w:szCs w:val="28"/>
        </w:rPr>
        <w:t xml:space="preserve">Цель программы </w:t>
      </w:r>
      <w:r w:rsidRPr="00733191">
        <w:rPr>
          <w:rFonts w:ascii="Times New Roman" w:hAnsi="Times New Roman"/>
          <w:sz w:val="28"/>
          <w:szCs w:val="28"/>
        </w:rPr>
        <w:t>— развитие опыта эмоционально-ценностного отношения к искусству как социально-культурной форме освоения мира, воздействующей на человека и общество.</w:t>
      </w:r>
    </w:p>
    <w:p w:rsidR="0012025C" w:rsidRPr="00733191" w:rsidRDefault="0012025C" w:rsidP="00733191">
      <w:pPr>
        <w:shd w:val="clear" w:color="auto" w:fill="FFFFFF"/>
        <w:spacing w:after="0" w:line="240" w:lineRule="auto"/>
        <w:ind w:left="355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b/>
          <w:bCs/>
          <w:sz w:val="28"/>
          <w:szCs w:val="28"/>
        </w:rPr>
        <w:t>Задачи реализации данного курса: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8" w:firstLine="3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актуализация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имеющегося у учащихся опыта общения с искусством;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3" w:firstLine="3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культурная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адаптация школьников в современном информационном пространстве, наполненном разнообразными явлениями массовой культуры;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8" w:firstLine="3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целостного представления о роли искусства в культурно-историческом процессе развития человечества;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43" w:firstLine="3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углубление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художественно-познавательных интересов и развитие интеллектуальных и творческих способностей подро</w:t>
      </w:r>
      <w:r w:rsidRPr="00733191">
        <w:rPr>
          <w:rFonts w:ascii="Times New Roman" w:hAnsi="Times New Roman"/>
          <w:sz w:val="28"/>
          <w:szCs w:val="28"/>
        </w:rPr>
        <w:softHyphen/>
        <w:t>стков;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341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воспитание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художественного вкуса;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38" w:firstLine="3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приобретение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культурно-познавательной, коммуника</w:t>
      </w:r>
      <w:r w:rsidRPr="00733191">
        <w:rPr>
          <w:rFonts w:ascii="Times New Roman" w:hAnsi="Times New Roman"/>
          <w:sz w:val="28"/>
          <w:szCs w:val="28"/>
        </w:rPr>
        <w:softHyphen/>
        <w:t>тивной и социально-эстетической компетентности;</w:t>
      </w:r>
    </w:p>
    <w:p w:rsidR="0012025C" w:rsidRPr="00733191" w:rsidRDefault="0012025C" w:rsidP="00733191">
      <w:pPr>
        <w:widowControl w:val="0"/>
        <w:numPr>
          <w:ilvl w:val="0"/>
          <w:numId w:val="1"/>
        </w:numPr>
        <w:shd w:val="clear" w:color="auto" w:fill="FFFFFF"/>
        <w:tabs>
          <w:tab w:val="left" w:pos="686"/>
        </w:tabs>
        <w:autoSpaceDE w:val="0"/>
        <w:autoSpaceDN w:val="0"/>
        <w:adjustRightInd w:val="0"/>
        <w:spacing w:after="0" w:line="240" w:lineRule="auto"/>
        <w:ind w:left="10" w:right="34" w:firstLine="331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формирование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умений и навыков художественного самообразования.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В результате освоения содержания курса происходит гармонизация интеллектуального и эмоционального развития личности обучающегося, формируется целостное представление о мире,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Предметными результатами занятий по программе «Искусство» являются: освоение/присвоение художественных произведений как духовного опыта поколений; понимание значимости искусства, его места и роли в жизни человека; уважение культуры другого народа; знание основных закономерностей искусства; усвоение специфики художественного образа, особенностей средств художественной выразительности, языка разных видов 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искусства</w:t>
      </w:r>
      <w:proofErr w:type="gramEnd"/>
      <w:r w:rsidRPr="00733191">
        <w:rPr>
          <w:rFonts w:ascii="Times New Roman" w:hAnsi="Times New Roman"/>
          <w:sz w:val="28"/>
          <w:szCs w:val="28"/>
        </w:rPr>
        <w:t>; устойчивый интерес к различным видам учебно-творческой деятельности, художественным традициям своего народа и достижениям мировой культуры.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Выпускники основной школы научатся: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воспринимать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явления художественной культуры разных народов мира, осознавать в ней место отечественного искусства;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понимать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и интерпретировать художественные образы, ориентироваться в системе нравственных ценностей, представленных в произведениях искусства, делать выводы и умозаключения;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описывать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явления музыкальной, художественной культуры, используя для этого соответствующую терминологию;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структурировать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изученный материал и информацию, полученную из других источников; применять умения и на­выки в каком-либо виде художественной деятельности; решать творческие проблемы.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191">
        <w:rPr>
          <w:rFonts w:ascii="Times New Roman" w:hAnsi="Times New Roman"/>
          <w:sz w:val="28"/>
          <w:szCs w:val="28"/>
        </w:rPr>
        <w:lastRenderedPageBreak/>
        <w:t>Метапредметными</w:t>
      </w:r>
      <w:proofErr w:type="spellEnd"/>
      <w:r w:rsidRPr="00733191">
        <w:rPr>
          <w:rFonts w:ascii="Times New Roman" w:hAnsi="Times New Roman"/>
          <w:sz w:val="28"/>
          <w:szCs w:val="28"/>
        </w:rPr>
        <w:t xml:space="preserve"> результатами изучения искусства являются освоенные способы деятельности, применимые при решении проблем в реальных жизненных ситуациях: сравнение, анализ, обобщение, установление связей и отношений между явлениями культуры;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работа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с разными источниками информации, стремление к самостоятельному общению с искусством и художественному самообразованию;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33191">
        <w:rPr>
          <w:rFonts w:ascii="Times New Roman" w:hAnsi="Times New Roman"/>
          <w:sz w:val="28"/>
          <w:szCs w:val="28"/>
        </w:rPr>
        <w:t>культурно</w:t>
      </w:r>
      <w:proofErr w:type="gramEnd"/>
      <w:r w:rsidRPr="00733191">
        <w:rPr>
          <w:rFonts w:ascii="Times New Roman" w:hAnsi="Times New Roman"/>
          <w:sz w:val="28"/>
          <w:szCs w:val="28"/>
        </w:rPr>
        <w:t>-познавательная, коммуникативная и социально-эстетическая компетентности.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733191">
        <w:rPr>
          <w:rFonts w:ascii="Times New Roman" w:hAnsi="Times New Roman"/>
          <w:sz w:val="28"/>
          <w:szCs w:val="28"/>
        </w:rPr>
        <w:t>Межпредметные</w:t>
      </w:r>
      <w:proofErr w:type="spellEnd"/>
      <w:r w:rsidRPr="00733191">
        <w:rPr>
          <w:rFonts w:ascii="Times New Roman" w:hAnsi="Times New Roman"/>
          <w:sz w:val="28"/>
          <w:szCs w:val="28"/>
        </w:rPr>
        <w:t xml:space="preserve"> связи.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В программе рассматриваются разнообразные явления музыкального искусства и их взаимодействие с художественными образами других искусств: литературы - прозы и поэзии, изобразительного искусства - живописи и скульптуры, архитектуры и графики, книжных иллюстраций и др., театра – оперы и балета, оперетты и мюзикла, рок - оперы, а так же кино. 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Требования к уровню подготовки учащихся:</w:t>
      </w:r>
    </w:p>
    <w:p w:rsidR="00733191" w:rsidRPr="00733191" w:rsidRDefault="00733191" w:rsidP="0073319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>Выпускники научатся: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ориентироваться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в культурном многообразии окружающей действительности, наблюдать за разнообразными явлениями жизни и искусства в учебной и внеурочной деятельности, различать истинные и ложные ценности;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организовывать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свою творческую деятельность, определять ее цели и задачи, выбирать и применять на практике способы их достижения;</w:t>
      </w:r>
    </w:p>
    <w:p w:rsidR="00733191" w:rsidRPr="00733191" w:rsidRDefault="00733191" w:rsidP="0073319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мыслить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образами, проводить сравнения и обобщения, выделять отдельные свойства и качества целостного явления;</w:t>
      </w:r>
    </w:p>
    <w:p w:rsidR="00733191" w:rsidRPr="00733191" w:rsidRDefault="00733191" w:rsidP="00B0109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3319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33191">
        <w:rPr>
          <w:rFonts w:ascii="Times New Roman" w:hAnsi="Times New Roman"/>
          <w:sz w:val="28"/>
          <w:szCs w:val="28"/>
        </w:rPr>
        <w:t>воспринимать</w:t>
      </w:r>
      <w:proofErr w:type="gramEnd"/>
      <w:r w:rsidRPr="00733191">
        <w:rPr>
          <w:rFonts w:ascii="Times New Roman" w:hAnsi="Times New Roman"/>
          <w:sz w:val="28"/>
          <w:szCs w:val="28"/>
        </w:rPr>
        <w:t xml:space="preserve"> эстетические ценности, высказывать мнение о достоинствах произведений высокого и массового искусства, видеть ассоциативные связи и осознавать их роль в творческой и исполнительской деятельности.</w:t>
      </w:r>
    </w:p>
    <w:p w:rsidR="005819B9" w:rsidRDefault="005819B9">
      <w:bookmarkStart w:id="0" w:name="_GoBack"/>
      <w:bookmarkEnd w:id="0"/>
    </w:p>
    <w:sectPr w:rsidR="00581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E661794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25C"/>
    <w:rsid w:val="0012025C"/>
    <w:rsid w:val="005819B9"/>
    <w:rsid w:val="0073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DA3F6EA-4D81-4748-8D00-A90F286F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25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Директор Зиновской школы</cp:lastModifiedBy>
  <cp:revision>2</cp:revision>
  <dcterms:created xsi:type="dcterms:W3CDTF">2015-11-28T13:39:00Z</dcterms:created>
  <dcterms:modified xsi:type="dcterms:W3CDTF">2015-11-28T13:39:00Z</dcterms:modified>
</cp:coreProperties>
</file>