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08" w:rsidRDefault="00434B53" w:rsidP="00434B53">
      <w:pPr>
        <w:pStyle w:val="a3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bookmarkStart w:id="0" w:name="_GoBack"/>
      <w:bookmarkEnd w:id="0"/>
      <w:r w:rsidRPr="00207C6B">
        <w:rPr>
          <w:b/>
          <w:bCs/>
          <w:color w:val="000000"/>
          <w:bdr w:val="none" w:sz="0" w:space="0" w:color="auto" w:frame="1"/>
        </w:rPr>
        <w:t>Положение о</w:t>
      </w:r>
      <w:r>
        <w:rPr>
          <w:b/>
          <w:bCs/>
          <w:color w:val="000000"/>
          <w:bdr w:val="none" w:sz="0" w:space="0" w:color="auto" w:frame="1"/>
        </w:rPr>
        <w:t xml:space="preserve"> </w:t>
      </w:r>
      <w:r w:rsidR="00C34608">
        <w:rPr>
          <w:b/>
          <w:bCs/>
          <w:color w:val="000000"/>
          <w:bdr w:val="none" w:sz="0" w:space="0" w:color="auto" w:frame="1"/>
        </w:rPr>
        <w:t xml:space="preserve">проектировании </w:t>
      </w:r>
      <w:r>
        <w:rPr>
          <w:b/>
          <w:bCs/>
          <w:color w:val="000000"/>
          <w:bdr w:val="none" w:sz="0" w:space="0" w:color="auto" w:frame="1"/>
        </w:rPr>
        <w:t xml:space="preserve">краеведческой  </w:t>
      </w:r>
      <w:r w:rsidRPr="00207C6B">
        <w:rPr>
          <w:b/>
          <w:bCs/>
          <w:color w:val="000000"/>
          <w:bdr w:val="none" w:sz="0" w:space="0" w:color="auto" w:frame="1"/>
        </w:rPr>
        <w:t xml:space="preserve"> </w:t>
      </w:r>
      <w:r w:rsidR="00250E50">
        <w:rPr>
          <w:b/>
          <w:bCs/>
          <w:color w:val="000000"/>
          <w:bdr w:val="none" w:sz="0" w:space="0" w:color="auto" w:frame="1"/>
        </w:rPr>
        <w:t>К</w:t>
      </w:r>
      <w:r>
        <w:rPr>
          <w:b/>
          <w:bCs/>
          <w:color w:val="000000"/>
          <w:bdr w:val="none" w:sz="0" w:space="0" w:color="auto" w:frame="1"/>
        </w:rPr>
        <w:t>вест-</w:t>
      </w:r>
      <w:r w:rsidR="00821E49">
        <w:rPr>
          <w:b/>
          <w:bCs/>
          <w:color w:val="000000"/>
          <w:bdr w:val="none" w:sz="0" w:space="0" w:color="auto" w:frame="1"/>
        </w:rPr>
        <w:t>игры</w:t>
      </w:r>
      <w:r w:rsidRPr="00207C6B">
        <w:rPr>
          <w:b/>
          <w:bCs/>
          <w:color w:val="000000"/>
          <w:bdr w:val="none" w:sz="0" w:space="0" w:color="auto" w:frame="1"/>
        </w:rPr>
        <w:t xml:space="preserve"> </w:t>
      </w:r>
      <w:r>
        <w:rPr>
          <w:b/>
          <w:bCs/>
          <w:color w:val="000000"/>
          <w:bdr w:val="none" w:sz="0" w:space="0" w:color="auto" w:frame="1"/>
        </w:rPr>
        <w:t xml:space="preserve"> </w:t>
      </w:r>
    </w:p>
    <w:p w:rsidR="00434B53" w:rsidRDefault="00434B53" w:rsidP="00434B53">
      <w:pPr>
        <w:pStyle w:val="a3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207C6B">
        <w:rPr>
          <w:b/>
          <w:bCs/>
          <w:color w:val="000000"/>
          <w:bdr w:val="none" w:sz="0" w:space="0" w:color="auto" w:frame="1"/>
        </w:rPr>
        <w:t xml:space="preserve"> </w:t>
      </w:r>
      <w:r w:rsidR="0099607A">
        <w:rPr>
          <w:b/>
          <w:bCs/>
          <w:color w:val="000000"/>
          <w:bdr w:val="none" w:sz="0" w:space="0" w:color="auto" w:frame="1"/>
        </w:rPr>
        <w:t>«Я люблю Ялуторовский район</w:t>
      </w:r>
      <w:r>
        <w:rPr>
          <w:b/>
          <w:bCs/>
          <w:color w:val="000000"/>
          <w:bdr w:val="none" w:sz="0" w:space="0" w:color="auto" w:frame="1"/>
        </w:rPr>
        <w:t>!»</w:t>
      </w:r>
    </w:p>
    <w:p w:rsidR="00434B53" w:rsidRDefault="00434B53" w:rsidP="00434B53">
      <w:pPr>
        <w:pStyle w:val="a3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501D7" w:rsidRPr="00434B53" w:rsidRDefault="004501D7" w:rsidP="004501D7">
      <w:pPr>
        <w:pStyle w:val="a3"/>
        <w:shd w:val="clear" w:color="auto" w:fill="FFFFFF"/>
        <w:spacing w:before="375" w:beforeAutospacing="0" w:after="375" w:afterAutospacing="0" w:line="332" w:lineRule="atLeast"/>
        <w:textAlignment w:val="baseline"/>
        <w:rPr>
          <w:color w:val="000000"/>
        </w:rPr>
      </w:pPr>
      <w:r w:rsidRPr="004501D7">
        <w:t> 1. ОБЩИЕ ПОЛОЖЕНИЯ</w:t>
      </w:r>
      <w:r w:rsidRPr="004501D7">
        <w:br/>
      </w:r>
      <w:r w:rsidRPr="004501D7">
        <w:br/>
        <w:t xml:space="preserve">1.1. Организатор </w:t>
      </w:r>
      <w:r w:rsidR="00C34608">
        <w:t xml:space="preserve">проектирования </w:t>
      </w:r>
      <w:r w:rsidRPr="004501D7">
        <w:t>Квест-игры</w:t>
      </w:r>
      <w:r w:rsidR="0099607A">
        <w:t xml:space="preserve"> «Я люблю Ялуторовский район!</w:t>
      </w:r>
      <w:r w:rsidR="00C34608">
        <w:t xml:space="preserve">» </w:t>
      </w:r>
      <w:r w:rsidRPr="004501D7">
        <w:t xml:space="preserve"> – </w:t>
      </w:r>
      <w:r>
        <w:rPr>
          <w:color w:val="000000"/>
        </w:rPr>
        <w:t>Муниципальное казённое учреждение Ялуторовского района «Отдел образования» (далее МКУ «Отдел образования»)</w:t>
      </w:r>
    </w:p>
    <w:p w:rsidR="004501D7" w:rsidRDefault="00C34608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Цель – 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единой социально-культурной среды в воспитательном пространстве </w:t>
      </w:r>
      <w:r w:rsidR="00871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Ялуторовского 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EC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04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501D7" w:rsidRDefault="00C34608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34608" w:rsidRDefault="004501D7" w:rsidP="004501D7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сить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о разнообразии и богатстве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историко-культурных,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природных, социальных ресурсов </w:t>
      </w:r>
      <w:r w:rsidR="00EC2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сельских поселений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Ялуторовского района;</w:t>
      </w:r>
    </w:p>
    <w:p w:rsidR="004501D7" w:rsidRDefault="00C34608" w:rsidP="004501D7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исследовательские, проектные навыки школьников;</w:t>
      </w:r>
      <w:r w:rsid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1E49" w:rsidRPr="004501D7" w:rsidRDefault="00821E49" w:rsidP="004501D7">
      <w:pPr>
        <w:shd w:val="clear" w:color="auto" w:fill="FFFFFF"/>
        <w:spacing w:after="100" w:afterAutospacing="1" w:line="300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воспитать </w:t>
      </w:r>
      <w:r w:rsidR="00EC2B6E" w:rsidRPr="00450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</w:t>
      </w:r>
      <w:r w:rsidR="00EC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школьников </w:t>
      </w:r>
      <w:r w:rsidR="00EC2B6E" w:rsidRPr="00450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чувства патриотизма и гражданственности</w:t>
      </w:r>
      <w:r w:rsidR="00EC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сопричастности к истории</w:t>
      </w:r>
      <w:r w:rsidR="00871C3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современности </w:t>
      </w:r>
      <w:r w:rsidR="00EC2B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самобытности сельских поселений Ялуторовского района</w:t>
      </w:r>
    </w:p>
    <w:p w:rsidR="00250E50" w:rsidRDefault="00C34608" w:rsidP="00C34608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r w:rsid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086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 УЧАСТНИКИ ПРОЕКТА: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 К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проектировании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Квест-игре приглашаются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дошкольники,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родители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 Ялуторовского района </w:t>
      </w:r>
    </w:p>
    <w:p w:rsidR="004B086C" w:rsidRDefault="00250E50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Формируется 4 команды по числу общеобразовательных учреждений – юридических лиц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AFF" w:rsidRDefault="004B086C" w:rsidP="00C3460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участникам – мобильность, коммуникабельность, сообразительность, физическая выносливость, интеллектуальная развитость, умение пользоваться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литературными источниками и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Интернетом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B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архивными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документами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ПОРЯДОК И СРОКИ ПРОВЕДЕНИЯ КВЕСТ-ИГРЫ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>.  01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201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.00 в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Сквере памяти и воинской славы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Памятное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состоится собрание команд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пройдёт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инструктаж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объяснени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Квест-игры.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общеобразовательное учреждение (юридическое лицо) получает пакет с заданием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31D1" w:rsidRDefault="004501D7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игре необходимо собрать команду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4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подать заявку на участие (Приложение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подачи заявок </w:t>
      </w:r>
      <w:r w:rsidR="00BA31D1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с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BA31D1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A31D1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сентября 201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A31D1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22AFF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7586B" w:rsidRDefault="004501D7" w:rsidP="00BA3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 Квест-игра проводится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22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апрель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года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Ялуторовского района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0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ПРАВИЛА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игры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задания: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78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карты   территории</w:t>
      </w:r>
      <w:r w:rsidR="0078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1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общеобразовательного учреждения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(филиала, юридического лица)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обозначенным </w:t>
      </w:r>
      <w:r w:rsidR="001F0725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ом,  </w:t>
      </w:r>
      <w:r w:rsid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который входят </w:t>
      </w:r>
      <w:r w:rsidR="001F0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знаменательные и интересные места с точки зрения истории прошлого  и современности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(яркие исторические события, интересные судьбы людей, интересные факты, традиции, примеры самобытности)</w:t>
      </w:r>
      <w:r w:rsidR="000773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73BC" w:rsidRDefault="000773BC" w:rsidP="00BA3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задания </w:t>
      </w:r>
      <w:r w:rsidR="00CD13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 по уровням:</w:t>
      </w:r>
    </w:p>
    <w:p w:rsidR="00CD13BD" w:rsidRDefault="00CD13BD" w:rsidP="00BA31D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 уровень – образовательная организация: </w:t>
      </w:r>
    </w:p>
    <w:p w:rsidR="00CD13BD" w:rsidRDefault="00CD13BD" w:rsidP="00CD13BD">
      <w:pPr>
        <w:pStyle w:val="a8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проекта карты территории сельского поселения с обозначением знаменательных и интересных мест с точки зрения истории прошлого  и современности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9607A" w:rsidRP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яркие исторические события, интересные судьбы людей, интересные факты, традиции, примеры самобытности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приложением исторических справок)</w:t>
      </w:r>
    </w:p>
    <w:p w:rsidR="00CD13BD" w:rsidRDefault="00CD13BD" w:rsidP="00CD13BD">
      <w:pPr>
        <w:pStyle w:val="a8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итоговой квест –игры на уровне 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приглашением участников/зрителей других образовательных организаций школьного округа; обмен опытом и подведение промежуточных итогов участия в районной квест –игре «Люблю тебя, мой Ялуторовский!»</w:t>
      </w:r>
    </w:p>
    <w:p w:rsidR="00CD13BD" w:rsidRDefault="00CD13BD" w:rsidP="00CD13BD">
      <w:pPr>
        <w:pStyle w:val="a8"/>
        <w:numPr>
          <w:ilvl w:val="0"/>
          <w:numId w:val="8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своей карты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март 2017</w:t>
      </w:r>
    </w:p>
    <w:p w:rsidR="00CD13BD" w:rsidRDefault="00CD13BD" w:rsidP="00CD13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2 уровень – юридическое лицо:</w:t>
      </w:r>
    </w:p>
    <w:p w:rsidR="00CD13BD" w:rsidRDefault="00CD13BD" w:rsidP="00CD13BD">
      <w:pPr>
        <w:pStyle w:val="a8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решение о предложении наиболее значимых объектов, которые должны войти в 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</w:t>
      </w:r>
      <w:r w:rsidR="00C64B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>рты Ялуторовского района (3-4 объекта от каждого сельского поселения/школ округа).</w:t>
      </w:r>
      <w:r w:rsidR="00821E49" w:rsidRP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объект     маршрута   должен быть включён,  исходя из    социальной, исторической, </w:t>
      </w:r>
      <w:proofErr w:type="spellStart"/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эклологической</w:t>
      </w:r>
      <w:proofErr w:type="spellEnd"/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этнокультурной значимости и на основании исторической справки (прилагается в кратком виде).  </w:t>
      </w:r>
      <w:r w:rsidR="00FE2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выносится организационным комитетом игры юридического лица путем открытого голосования -  апрель 2017 </w:t>
      </w:r>
    </w:p>
    <w:p w:rsidR="00FE2B2B" w:rsidRDefault="00FE2B2B" w:rsidP="00FE2B2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- 3 уровень – муниципальный:</w:t>
      </w:r>
    </w:p>
    <w:p w:rsidR="00FE2B2B" w:rsidRDefault="00FE2B2B" w:rsidP="00FE2B2B">
      <w:pPr>
        <w:pStyle w:val="a8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публичном представлении карты и объектов сельских поселений от команды округа –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</w:p>
    <w:p w:rsidR="00FE2B2B" w:rsidRPr="00FE2B2B" w:rsidRDefault="00FE2B2B" w:rsidP="00FE2B2B">
      <w:pPr>
        <w:pStyle w:val="a8"/>
        <w:numPr>
          <w:ilvl w:val="0"/>
          <w:numId w:val="9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заседание организационного комитета, принятие р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и подведение итогов – апрель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</w:t>
      </w:r>
    </w:p>
    <w:p w:rsidR="005F311C" w:rsidRDefault="00781EB7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Победителем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 становится команда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лица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</w:t>
      </w:r>
      <w:r w:rsidR="0027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создаст наиболее </w:t>
      </w:r>
      <w:r w:rsidR="005F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качественно выпол</w:t>
      </w:r>
      <w:r w:rsid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="0025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276109" w:rsidRPr="0027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(сельских поселений), номинированная по итогам решения оргкомитета.</w:t>
      </w:r>
    </w:p>
    <w:p w:rsidR="00250E50" w:rsidRDefault="004501D7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311C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 КВЕСТ-ИГРЫ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5.1. Для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 участникам необходимо иметь</w:t>
      </w:r>
      <w:r w:rsidR="005F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выхода в Интернет</w:t>
      </w:r>
      <w:r w:rsidR="005F31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доступ к библиотечным ресурсам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музейным </w:t>
      </w:r>
      <w:r w:rsidR="00BA31D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архивам.</w:t>
      </w:r>
      <w:r w:rsidR="005F3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943" w:rsidRDefault="005F311C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ОУ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личную ответственность за</w:t>
      </w:r>
      <w:r w:rsidR="0033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безопасность и здоровье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участников  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Квест-игры.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0E50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="00250E50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250E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ВЫПОЛНЕНИЯ  КОМАНДАМИ  ЗАДАНИЯ</w:t>
      </w:r>
      <w:r w:rsidR="00250E50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50E50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252"/>
        <w:gridCol w:w="2092"/>
      </w:tblGrid>
      <w:tr w:rsidR="003355AA" w:rsidTr="003355AA">
        <w:tc>
          <w:tcPr>
            <w:tcW w:w="675" w:type="dxa"/>
          </w:tcPr>
          <w:p w:rsidR="003355AA" w:rsidRDefault="003355AA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2" w:type="dxa"/>
          </w:tcPr>
          <w:p w:rsidR="003355AA" w:rsidRDefault="003355AA" w:rsidP="003355A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критерия</w:t>
            </w:r>
          </w:p>
        </w:tc>
        <w:tc>
          <w:tcPr>
            <w:tcW w:w="4252" w:type="dxa"/>
          </w:tcPr>
          <w:p w:rsidR="003355AA" w:rsidRDefault="003355AA" w:rsidP="003355AA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критерия</w:t>
            </w:r>
          </w:p>
        </w:tc>
        <w:tc>
          <w:tcPr>
            <w:tcW w:w="2092" w:type="dxa"/>
          </w:tcPr>
          <w:p w:rsidR="003355AA" w:rsidRDefault="003355AA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781EB7" w:rsidTr="003355AA">
        <w:tc>
          <w:tcPr>
            <w:tcW w:w="675" w:type="dxa"/>
          </w:tcPr>
          <w:p w:rsidR="00781EB7" w:rsidRDefault="00781EB7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781EB7" w:rsidRDefault="00250E50" w:rsidP="00250E5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781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амысел </w:t>
            </w:r>
          </w:p>
        </w:tc>
        <w:tc>
          <w:tcPr>
            <w:tcW w:w="4252" w:type="dxa"/>
          </w:tcPr>
          <w:p w:rsidR="00781EB7" w:rsidRDefault="00781EB7" w:rsidP="00A404A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Логика, последовательность изложения концептуальных основ проекта, актуальность обоснования выбора маршрута</w:t>
            </w:r>
          </w:p>
        </w:tc>
        <w:tc>
          <w:tcPr>
            <w:tcW w:w="2092" w:type="dxa"/>
          </w:tcPr>
          <w:p w:rsidR="00781EB7" w:rsidRDefault="00781EB7" w:rsidP="00A404A6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10 баллов</w:t>
            </w:r>
          </w:p>
        </w:tc>
      </w:tr>
      <w:tr w:rsidR="00781EB7" w:rsidTr="003355AA">
        <w:tc>
          <w:tcPr>
            <w:tcW w:w="675" w:type="dxa"/>
          </w:tcPr>
          <w:p w:rsidR="00781EB7" w:rsidRDefault="00781EB7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781EB7" w:rsidRDefault="00781EB7" w:rsidP="003815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Выбор  объектов</w:t>
            </w:r>
          </w:p>
        </w:tc>
        <w:tc>
          <w:tcPr>
            <w:tcW w:w="4252" w:type="dxa"/>
          </w:tcPr>
          <w:p w:rsidR="00781EB7" w:rsidRDefault="00781EB7" w:rsidP="003815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выбора объектов, наличие исторических справок каждого объекта</w:t>
            </w:r>
            <w:r w:rsidR="00BA3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достоверность</w:t>
            </w:r>
          </w:p>
        </w:tc>
        <w:tc>
          <w:tcPr>
            <w:tcW w:w="2092" w:type="dxa"/>
          </w:tcPr>
          <w:p w:rsidR="00781EB7" w:rsidRDefault="00781EB7" w:rsidP="00381598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Макс. 10 баллов</w:t>
            </w:r>
          </w:p>
        </w:tc>
      </w:tr>
      <w:tr w:rsidR="00781EB7" w:rsidTr="003355AA">
        <w:tc>
          <w:tcPr>
            <w:tcW w:w="675" w:type="dxa"/>
          </w:tcPr>
          <w:p w:rsidR="00781EB7" w:rsidRDefault="00781EB7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</w:tcPr>
          <w:p w:rsidR="00781EB7" w:rsidRDefault="00781EB7" w:rsidP="00384C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вид карты</w:t>
            </w:r>
          </w:p>
        </w:tc>
        <w:tc>
          <w:tcPr>
            <w:tcW w:w="4252" w:type="dxa"/>
          </w:tcPr>
          <w:p w:rsidR="00781EB7" w:rsidRDefault="00781EB7" w:rsidP="00384C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Стройность композиции, соблюдение пропорций, соблюдение правил пространственного построения</w:t>
            </w:r>
          </w:p>
        </w:tc>
        <w:tc>
          <w:tcPr>
            <w:tcW w:w="2092" w:type="dxa"/>
          </w:tcPr>
          <w:p w:rsidR="00781EB7" w:rsidRDefault="00781EB7" w:rsidP="00384CAC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5 баллов</w:t>
            </w:r>
          </w:p>
        </w:tc>
      </w:tr>
      <w:tr w:rsidR="00E93CFD" w:rsidTr="003355AA">
        <w:tc>
          <w:tcPr>
            <w:tcW w:w="675" w:type="dxa"/>
          </w:tcPr>
          <w:p w:rsidR="00E93CFD" w:rsidRDefault="00E93CFD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</w:tcPr>
          <w:p w:rsidR="00E93CFD" w:rsidRDefault="00E93CFD" w:rsidP="0091789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 </w:t>
            </w:r>
          </w:p>
        </w:tc>
        <w:tc>
          <w:tcPr>
            <w:tcW w:w="4252" w:type="dxa"/>
          </w:tcPr>
          <w:p w:rsidR="00E93CFD" w:rsidRDefault="00E93CFD" w:rsidP="0091789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публичного представления, полнота, целостность изложения, грамотность речи</w:t>
            </w:r>
          </w:p>
        </w:tc>
        <w:tc>
          <w:tcPr>
            <w:tcW w:w="2092" w:type="dxa"/>
          </w:tcPr>
          <w:p w:rsidR="00E93CFD" w:rsidRDefault="00E93CFD" w:rsidP="0005672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5 баллов</w:t>
            </w:r>
          </w:p>
        </w:tc>
      </w:tr>
      <w:tr w:rsidR="00E93CFD" w:rsidTr="003355AA">
        <w:tc>
          <w:tcPr>
            <w:tcW w:w="675" w:type="dxa"/>
          </w:tcPr>
          <w:p w:rsidR="00E93CFD" w:rsidRDefault="00E93CFD" w:rsidP="004501D7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93CFD" w:rsidRDefault="00E93CFD" w:rsidP="0091789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93CFD" w:rsidRDefault="00E93CFD" w:rsidP="0091789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93CFD" w:rsidRDefault="00E93CFD" w:rsidP="0005672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 30</w:t>
            </w:r>
          </w:p>
        </w:tc>
      </w:tr>
    </w:tbl>
    <w:p w:rsidR="00AC5046" w:rsidRDefault="004501D7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6.1. Награждение </w:t>
      </w:r>
      <w:r w:rsidR="00250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 состоится в рамках 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празднования годовщины Победы в Великой Отечественной войне в</w:t>
      </w:r>
      <w:r w:rsidR="0099607A" w:rsidRP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Сквере памяти и воинской </w:t>
      </w:r>
      <w:proofErr w:type="gramStart"/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славы </w:t>
      </w:r>
      <w:r w:rsidR="0099607A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proofErr w:type="gramEnd"/>
      <w:r w:rsidR="0099607A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7A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607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Памятное.</w:t>
      </w: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C5046" w:rsidRDefault="00BA31D1" w:rsidP="004501D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Организаторы и координаторы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проектирования 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Квест-игры осуществляют информационную и консультативную помощь участникам</w:t>
      </w:r>
      <w:r w:rsidR="00821E4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несут ответственность за создание и тиражирование итоговой карты игры, социального значения объектов, нанесенных на карту  Ялуторовского района.</w:t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1D7"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50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18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45"/>
        <w:gridCol w:w="1778"/>
      </w:tblGrid>
      <w:tr w:rsidR="004501D7" w:rsidRPr="004501D7" w:rsidTr="00AC5046">
        <w:trPr>
          <w:tblCellSpacing w:w="0" w:type="dxa"/>
        </w:trPr>
        <w:tc>
          <w:tcPr>
            <w:tcW w:w="10045" w:type="dxa"/>
            <w:hideMark/>
          </w:tcPr>
          <w:p w:rsidR="004501D7" w:rsidRPr="00EC2B6E" w:rsidRDefault="004501D7" w:rsidP="00450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B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778" w:type="dxa"/>
            <w:hideMark/>
          </w:tcPr>
          <w:p w:rsidR="004501D7" w:rsidRPr="004501D7" w:rsidRDefault="004501D7" w:rsidP="004501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71C39" w:rsidRDefault="004501D7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871C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871C39" w:rsidRDefault="00871C39" w:rsidP="0087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87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</w:t>
      </w:r>
    </w:p>
    <w:p w:rsidR="00871C39" w:rsidRDefault="00871C39" w:rsidP="0087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проектировании краеведческой квест-игры </w:t>
      </w:r>
    </w:p>
    <w:p w:rsidR="00871C39" w:rsidRDefault="00871C39" w:rsidP="00871C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«Люблю тебя, мой Ялуторовский!»</w:t>
      </w: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C39" w:rsidRDefault="00871C39" w:rsidP="00450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_____________________________________________________</w:t>
      </w:r>
    </w:p>
    <w:tbl>
      <w:tblPr>
        <w:tblW w:w="537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0"/>
        <w:gridCol w:w="307"/>
      </w:tblGrid>
      <w:tr w:rsidR="00871C39" w:rsidRPr="004501D7" w:rsidTr="00871C39">
        <w:trPr>
          <w:trHeight w:val="120"/>
          <w:tblCellSpacing w:w="0" w:type="dxa"/>
          <w:jc w:val="center"/>
        </w:trPr>
        <w:tc>
          <w:tcPr>
            <w:tcW w:w="2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871C39" w:rsidRPr="004501D7" w:rsidRDefault="00871C39" w:rsidP="004501D7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07" w:type="dxa"/>
            <w:shd w:val="clear" w:color="auto" w:fill="FFFFFF"/>
            <w:vAlign w:val="center"/>
            <w:hideMark/>
          </w:tcPr>
          <w:p w:rsidR="00871C39" w:rsidRPr="004501D7" w:rsidRDefault="00871C39" w:rsidP="004501D7">
            <w:pPr>
              <w:spacing w:after="270" w:line="12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4252"/>
        <w:gridCol w:w="2092"/>
      </w:tblGrid>
      <w:tr w:rsidR="00EC2B6E" w:rsidTr="00AF719F">
        <w:tc>
          <w:tcPr>
            <w:tcW w:w="675" w:type="dxa"/>
          </w:tcPr>
          <w:p w:rsidR="00EC2B6E" w:rsidRDefault="00EC2B6E" w:rsidP="00EC2B6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EC2B6E" w:rsidRDefault="00EC2B6E" w:rsidP="00EC2B6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 команды</w:t>
            </w:r>
          </w:p>
        </w:tc>
        <w:tc>
          <w:tcPr>
            <w:tcW w:w="4252" w:type="dxa"/>
          </w:tcPr>
          <w:p w:rsidR="00EC2B6E" w:rsidRDefault="00EC2B6E" w:rsidP="00EC2B6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092" w:type="dxa"/>
          </w:tcPr>
          <w:p w:rsidR="00EC2B6E" w:rsidRDefault="00EC2B6E" w:rsidP="00EC2B6E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EC2B6E" w:rsidTr="00AF719F">
        <w:tc>
          <w:tcPr>
            <w:tcW w:w="675" w:type="dxa"/>
          </w:tcPr>
          <w:p w:rsidR="00EC2B6E" w:rsidRDefault="00EC2B6E" w:rsidP="00AF71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C2B6E" w:rsidRDefault="00EC2B6E" w:rsidP="00AF71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EC2B6E" w:rsidRDefault="00EC2B6E" w:rsidP="00AF71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EC2B6E" w:rsidRDefault="00EC2B6E" w:rsidP="00AF719F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4B53" w:rsidRPr="00434B53" w:rsidRDefault="00434B53" w:rsidP="00434B53">
      <w:pPr>
        <w:pStyle w:val="a3"/>
        <w:shd w:val="clear" w:color="auto" w:fill="FFFFFF"/>
        <w:spacing w:before="375" w:beforeAutospacing="0" w:after="375" w:afterAutospacing="0" w:line="332" w:lineRule="atLeast"/>
        <w:textAlignment w:val="baseline"/>
        <w:rPr>
          <w:color w:val="000000"/>
        </w:rPr>
      </w:pPr>
    </w:p>
    <w:p w:rsidR="00434B53" w:rsidRPr="00434B53" w:rsidRDefault="00434B53" w:rsidP="00434B53">
      <w:pPr>
        <w:pStyle w:val="a3"/>
        <w:shd w:val="clear" w:color="auto" w:fill="FFFFFF"/>
        <w:spacing w:before="375" w:beforeAutospacing="0" w:after="375" w:afterAutospacing="0" w:line="332" w:lineRule="atLeast"/>
        <w:textAlignment w:val="baseline"/>
        <w:rPr>
          <w:color w:val="000000"/>
        </w:rPr>
      </w:pPr>
      <w:r w:rsidRPr="00434B53">
        <w:rPr>
          <w:color w:val="000000"/>
        </w:rPr>
        <w:t xml:space="preserve"> </w:t>
      </w:r>
    </w:p>
    <w:p w:rsidR="00A0190D" w:rsidRDefault="00A0190D"/>
    <w:sectPr w:rsidR="00A0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D23A6"/>
    <w:multiLevelType w:val="multilevel"/>
    <w:tmpl w:val="7EE0F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B92B5E"/>
    <w:multiLevelType w:val="hybridMultilevel"/>
    <w:tmpl w:val="DE1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41C9"/>
    <w:multiLevelType w:val="multilevel"/>
    <w:tmpl w:val="DF7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848E1"/>
    <w:multiLevelType w:val="multilevel"/>
    <w:tmpl w:val="43B293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595726D5"/>
    <w:multiLevelType w:val="hybridMultilevel"/>
    <w:tmpl w:val="E000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0555A5"/>
    <w:multiLevelType w:val="multilevel"/>
    <w:tmpl w:val="AB96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F3C21"/>
    <w:multiLevelType w:val="multilevel"/>
    <w:tmpl w:val="223EF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7377E"/>
    <w:multiLevelType w:val="multilevel"/>
    <w:tmpl w:val="2ADE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5B4003"/>
    <w:multiLevelType w:val="multilevel"/>
    <w:tmpl w:val="F01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4"/>
    <w:rsid w:val="000773BC"/>
    <w:rsid w:val="00182943"/>
    <w:rsid w:val="001F0725"/>
    <w:rsid w:val="00250E50"/>
    <w:rsid w:val="00276109"/>
    <w:rsid w:val="003355AA"/>
    <w:rsid w:val="00422AFF"/>
    <w:rsid w:val="00434B53"/>
    <w:rsid w:val="004501D7"/>
    <w:rsid w:val="0047002D"/>
    <w:rsid w:val="004B086C"/>
    <w:rsid w:val="005F311C"/>
    <w:rsid w:val="00781EB7"/>
    <w:rsid w:val="00821E49"/>
    <w:rsid w:val="00871C39"/>
    <w:rsid w:val="0099607A"/>
    <w:rsid w:val="00A0190D"/>
    <w:rsid w:val="00A51296"/>
    <w:rsid w:val="00A70777"/>
    <w:rsid w:val="00A90E34"/>
    <w:rsid w:val="00AC5046"/>
    <w:rsid w:val="00B45D24"/>
    <w:rsid w:val="00BA31D1"/>
    <w:rsid w:val="00C34608"/>
    <w:rsid w:val="00C64B82"/>
    <w:rsid w:val="00C67C2D"/>
    <w:rsid w:val="00C7586B"/>
    <w:rsid w:val="00CD13BD"/>
    <w:rsid w:val="00E93CFD"/>
    <w:rsid w:val="00EC2B6E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F01755-1800-4F19-8600-B4582720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53"/>
  </w:style>
  <w:style w:type="character" w:styleId="a4">
    <w:name w:val="Hyperlink"/>
    <w:basedOn w:val="a0"/>
    <w:uiPriority w:val="99"/>
    <w:unhideWhenUsed/>
    <w:rsid w:val="00434B53"/>
    <w:rPr>
      <w:color w:val="0000FF"/>
      <w:u w:val="single"/>
    </w:rPr>
  </w:style>
  <w:style w:type="table" w:styleId="a5">
    <w:name w:val="Table Grid"/>
    <w:basedOn w:val="a1"/>
    <w:uiPriority w:val="59"/>
    <w:rsid w:val="00335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Директор Зиновской школы</cp:lastModifiedBy>
  <cp:revision>2</cp:revision>
  <cp:lastPrinted>2016-08-19T05:30:00Z</cp:lastPrinted>
  <dcterms:created xsi:type="dcterms:W3CDTF">2016-09-05T05:56:00Z</dcterms:created>
  <dcterms:modified xsi:type="dcterms:W3CDTF">2016-09-05T05:56:00Z</dcterms:modified>
</cp:coreProperties>
</file>