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2C" w:rsidRPr="0011082C" w:rsidRDefault="0011082C" w:rsidP="0011082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Всероссийские проверочные работы – это контрольные работы по различным учебным предметам.</w:t>
      </w:r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</w:t>
      </w: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ВПР – определение уровня подготовки по учебным предметам школьников во всех регионах России вне зависимости от места нахождения школы, от статуса школы (</w:t>
      </w:r>
      <w:proofErr w:type="gramStart"/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лицей, гимназия, Центр образования, общеобразовательная школа).</w:t>
      </w:r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и критерии оценивания ВПР едины для всех школьников страны. Уровень сложности – базовый, то есть не требует специальной подготовки, достаточно ходить в школу на уроки.</w:t>
      </w:r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проводятся на школьном уровне, продолжительность от одного до двух уроков.</w:t>
      </w:r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</w:t>
      </w:r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пройдут в марте – апреле, они не будут пересекаться по срокам с проведением ЕГЭ.</w:t>
      </w:r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не должны проводиться во время каникул или после уроков.</w:t>
      </w:r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для обучающихся 11-х классов проводятся для выпускников, которые не выбирают данные предметы для сдачи ЕГЭ.</w:t>
      </w:r>
      <w:bookmarkStart w:id="0" w:name="_GoBack"/>
      <w:bookmarkEnd w:id="0"/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дадут ВПР</w:t>
      </w:r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Ежегодное тестирование в результате:</w:t>
      </w:r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позволит проверить объем и качество знаний, полученных в течение </w:t>
      </w:r>
      <w:proofErr w:type="gramStart"/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;</w:t>
      </w:r>
      <w:proofErr w:type="gramEnd"/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поставит перед необходимостью школьников систематически заниматься на протяжении всего учебного процесса, а не только в выпускных классах;</w:t>
      </w:r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поможет увидеть недостатки учебной программы по экзаменационным дисциплинам;</w:t>
      </w:r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позволит родителям понять общую картину знаний ученика;</w:t>
      </w:r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поможет усовершенствовать региональную систему образования;</w:t>
      </w:r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создаст целостную картину уровня подготовки школьников в стране.</w:t>
      </w:r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 знать, что результаты ВПР не повлияют:</w:t>
      </w:r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итоговые годовые оценки</w:t>
      </w:r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аттестата</w:t>
      </w:r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перевод в следующий класс.</w:t>
      </w:r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подготовиться к ВПР</w:t>
      </w:r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главная задача родителей – убедить ребенка, что если не запускать учебу на протяжении всего учебного года, то не будет проблем с подготовкой к ВПР;</w:t>
      </w:r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обратить внимание на предметы, которые оказались самыми трудными предметами Всероссийских проверочных работ: русский язык, история, биология, география, физика, химия;</w:t>
      </w:r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поинтересоваться результатами своего ребенка, постараться получить информацию об имеющихся у него проблемах и планах школы по устранению этих </w:t>
      </w:r>
      <w:proofErr w:type="gramStart"/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 ;</w:t>
      </w:r>
      <w:proofErr w:type="gramEnd"/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оставлять подготовку к ВПР на последние месяцы зимы. Если вы не уверены в знаниях детей, лучше открыть демоверсию ВПР на сайте ФИПИ (http://www.fipi.ru/vpr) и познакомиться с заданиями;</w:t>
      </w:r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соблюдение правильного режима труда и отдыха поможет ученику физически и психологически подготовиться к проведению ВПР.</w:t>
      </w:r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Всероссийские проверочные работы в 2018-2019 году</w:t>
      </w:r>
    </w:p>
    <w:p w:rsidR="0011082C" w:rsidRPr="0011082C" w:rsidRDefault="0011082C" w:rsidP="0011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Класс</w:t>
      </w:r>
    </w:p>
    <w:p w:rsidR="0011082C" w:rsidRPr="0011082C" w:rsidRDefault="0011082C" w:rsidP="0011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Предметы</w:t>
      </w:r>
    </w:p>
    <w:p w:rsidR="0011082C" w:rsidRPr="0011082C" w:rsidRDefault="0011082C" w:rsidP="0011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1082C" w:rsidRPr="0011082C" w:rsidRDefault="0011082C" w:rsidP="0011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язык, математика, окружающий мир</w:t>
      </w:r>
    </w:p>
    <w:p w:rsidR="0011082C" w:rsidRPr="0011082C" w:rsidRDefault="0011082C" w:rsidP="0011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11082C" w:rsidRPr="0011082C" w:rsidRDefault="0011082C" w:rsidP="0011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язык, математика, история, биология</w:t>
      </w:r>
    </w:p>
    <w:p w:rsidR="0011082C" w:rsidRPr="0011082C" w:rsidRDefault="0011082C" w:rsidP="0011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11082C" w:rsidRPr="0011082C" w:rsidRDefault="0011082C" w:rsidP="0011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язык, математика, география, обществознание, история, биология</w:t>
      </w:r>
    </w:p>
    <w:p w:rsidR="0011082C" w:rsidRPr="0011082C" w:rsidRDefault="0011082C" w:rsidP="0011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11082C" w:rsidRPr="0011082C" w:rsidRDefault="0011082C" w:rsidP="0011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язык, математика, иностранный язык, обществознание, биология, география, физика, история</w:t>
      </w:r>
    </w:p>
    <w:p w:rsidR="0011082C" w:rsidRPr="0011082C" w:rsidRDefault="0011082C" w:rsidP="0011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11082C" w:rsidRPr="0011082C" w:rsidRDefault="0011082C" w:rsidP="0011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язык, математика, биология обществознание, физика, химия, история, география</w:t>
      </w:r>
    </w:p>
    <w:p w:rsidR="0011082C" w:rsidRPr="0011082C" w:rsidRDefault="0011082C" w:rsidP="0011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11082C" w:rsidRPr="0011082C" w:rsidRDefault="0011082C" w:rsidP="0011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язык, география (может проводиться в 10 классе), химия, физика, история, биология</w:t>
      </w:r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ФИПИ </w:t>
      </w:r>
      <w:hyperlink r:id="rId4" w:history="1">
        <w:r w:rsidRPr="0011082C">
          <w:rPr>
            <w:rFonts w:ascii="Times New Roman" w:eastAsia="Times New Roman" w:hAnsi="Times New Roman" w:cs="Times New Roman"/>
            <w:b/>
            <w:bCs/>
            <w:color w:val="0066FF"/>
            <w:sz w:val="28"/>
            <w:szCs w:val="28"/>
            <w:u w:val="single"/>
            <w:lang w:eastAsia="ru-RU"/>
          </w:rPr>
          <w:t>http</w:t>
        </w:r>
      </w:hyperlink>
      <w:hyperlink r:id="rId5" w:history="1">
        <w:r w:rsidRPr="0011082C">
          <w:rPr>
            <w:rFonts w:ascii="Times New Roman" w:eastAsia="Times New Roman" w:hAnsi="Times New Roman" w:cs="Times New Roman"/>
            <w:b/>
            <w:bCs/>
            <w:color w:val="0066FF"/>
            <w:sz w:val="28"/>
            <w:szCs w:val="28"/>
            <w:u w:val="single"/>
            <w:lang w:eastAsia="ru-RU"/>
          </w:rPr>
          <w:t>://</w:t>
        </w:r>
      </w:hyperlink>
      <w:hyperlink r:id="rId6" w:history="1">
        <w:r w:rsidRPr="0011082C">
          <w:rPr>
            <w:rFonts w:ascii="Times New Roman" w:eastAsia="Times New Roman" w:hAnsi="Times New Roman" w:cs="Times New Roman"/>
            <w:b/>
            <w:bCs/>
            <w:color w:val="0066FF"/>
            <w:sz w:val="28"/>
            <w:szCs w:val="28"/>
            <w:u w:val="single"/>
            <w:lang w:eastAsia="ru-RU"/>
          </w:rPr>
          <w:t>www.fipi.ru/vpr</w:t>
        </w:r>
      </w:hyperlink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независимого тестирования на сайте </w:t>
      </w:r>
      <w:hyperlink r:id="rId7" w:history="1">
        <w:r w:rsidRPr="0011082C">
          <w:rPr>
            <w:rFonts w:ascii="Times New Roman" w:eastAsia="Times New Roman" w:hAnsi="Times New Roman" w:cs="Times New Roman"/>
            <w:b/>
            <w:bCs/>
            <w:color w:val="0066FF"/>
            <w:sz w:val="28"/>
            <w:szCs w:val="28"/>
            <w:u w:val="single"/>
            <w:lang w:eastAsia="ru-RU"/>
          </w:rPr>
          <w:t>https://</w:t>
        </w:r>
      </w:hyperlink>
      <w:hyperlink r:id="rId8" w:history="1">
        <w:r w:rsidRPr="0011082C">
          <w:rPr>
            <w:rFonts w:ascii="Times New Roman" w:eastAsia="Times New Roman" w:hAnsi="Times New Roman" w:cs="Times New Roman"/>
            <w:b/>
            <w:bCs/>
            <w:color w:val="0066FF"/>
            <w:sz w:val="28"/>
            <w:szCs w:val="28"/>
            <w:u w:val="single"/>
            <w:lang w:eastAsia="ru-RU"/>
          </w:rPr>
          <w:t>mosregtest.ru</w:t>
        </w:r>
      </w:hyperlink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082C" w:rsidRPr="0011082C" w:rsidRDefault="0011082C" w:rsidP="001108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«</w:t>
      </w:r>
      <w:proofErr w:type="spellStart"/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СдамГИА</w:t>
      </w:r>
      <w:proofErr w:type="spellEnd"/>
      <w:r w:rsidRPr="001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hyperlink r:id="rId9" w:history="1">
        <w:r w:rsidRPr="0011082C">
          <w:rPr>
            <w:rFonts w:ascii="Times New Roman" w:eastAsia="Times New Roman" w:hAnsi="Times New Roman" w:cs="Times New Roman"/>
            <w:b/>
            <w:bCs/>
            <w:color w:val="0066FF"/>
            <w:sz w:val="28"/>
            <w:szCs w:val="28"/>
            <w:u w:val="single"/>
            <w:lang w:eastAsia="ru-RU"/>
          </w:rPr>
          <w:t>https://</w:t>
        </w:r>
      </w:hyperlink>
      <w:hyperlink r:id="rId10" w:history="1">
        <w:r w:rsidRPr="0011082C">
          <w:rPr>
            <w:rFonts w:ascii="Times New Roman" w:eastAsia="Times New Roman" w:hAnsi="Times New Roman" w:cs="Times New Roman"/>
            <w:b/>
            <w:bCs/>
            <w:color w:val="0066FF"/>
            <w:sz w:val="28"/>
            <w:szCs w:val="28"/>
            <w:u w:val="single"/>
            <w:lang w:eastAsia="ru-RU"/>
          </w:rPr>
          <w:t>sdamgia.ru</w:t>
        </w:r>
      </w:hyperlink>
    </w:p>
    <w:p w:rsidR="009B4959" w:rsidRPr="0011082C" w:rsidRDefault="009B4959" w:rsidP="001108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4959" w:rsidRPr="0011082C" w:rsidSect="001108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2C"/>
    <w:rsid w:val="0011082C"/>
    <w:rsid w:val="009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D525E-A419-4873-8EA2-75BD74AC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5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mosregtest.ru%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s%3A%2F%2Fmosregtest.ru%2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fipi.ru%2Fvp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go.html?href=http%3A%2F%2Fwww.fipi.ru%2Fvpr" TargetMode="External"/><Relationship Id="rId10" Type="http://schemas.openxmlformats.org/officeDocument/2006/relationships/hyperlink" Target="https://infourok.ru/go.html?href=https%3A%2F%2Fsdamgia.ru%2F" TargetMode="External"/><Relationship Id="rId4" Type="http://schemas.openxmlformats.org/officeDocument/2006/relationships/hyperlink" Target="https://infourok.ru/go.html?href=http%3A%2F%2Fwww.fipi.ru%2Fvpr" TargetMode="External"/><Relationship Id="rId9" Type="http://schemas.openxmlformats.org/officeDocument/2006/relationships/hyperlink" Target="https://infourok.ru/go.html?href=https%3A%2F%2Fsdamgia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2019-12-06T03:05:00Z</dcterms:created>
  <dcterms:modified xsi:type="dcterms:W3CDTF">2019-12-06T03:06:00Z</dcterms:modified>
</cp:coreProperties>
</file>