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6B" w:rsidRPr="002630AA" w:rsidRDefault="00E5286B" w:rsidP="00E5286B">
      <w:pPr>
        <w:ind w:left="142" w:hanging="142"/>
        <w:jc w:val="center"/>
        <w:rPr>
          <w:color w:val="000000"/>
          <w:sz w:val="16"/>
          <w:szCs w:val="16"/>
        </w:rPr>
      </w:pPr>
      <w:r w:rsidRPr="002630AA">
        <w:rPr>
          <w:b/>
        </w:rPr>
        <w:t>Муниципальное автономное общеобразовательное учреждение</w:t>
      </w:r>
      <w:r w:rsidRPr="002630AA">
        <w:rPr>
          <w:b/>
        </w:rPr>
        <w:br/>
      </w:r>
      <w:r w:rsidRPr="002630AA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2630AA">
        <w:rPr>
          <w:b/>
          <w:sz w:val="32"/>
          <w:szCs w:val="32"/>
          <w:u w:val="single"/>
        </w:rPr>
        <w:br/>
      </w:r>
      <w:r w:rsidRPr="002630AA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2630AA">
        <w:rPr>
          <w:b/>
        </w:rPr>
        <w:br/>
      </w:r>
      <w:hyperlink r:id="rId6" w:history="1">
        <w:r w:rsidRPr="002630AA">
          <w:rPr>
            <w:rStyle w:val="a5"/>
            <w:color w:val="000000"/>
            <w:sz w:val="16"/>
            <w:szCs w:val="16"/>
            <w:lang w:val="en-US"/>
          </w:rPr>
          <w:t>Berkutskajaschkola</w:t>
        </w:r>
        <w:r w:rsidRPr="002630AA">
          <w:rPr>
            <w:rStyle w:val="a5"/>
            <w:color w:val="000000"/>
            <w:sz w:val="16"/>
            <w:szCs w:val="16"/>
          </w:rPr>
          <w:t>@</w:t>
        </w:r>
        <w:r w:rsidRPr="002630AA">
          <w:rPr>
            <w:rStyle w:val="a5"/>
            <w:color w:val="000000"/>
            <w:sz w:val="16"/>
            <w:szCs w:val="16"/>
            <w:lang w:val="en-US"/>
          </w:rPr>
          <w:t>yandex</w:t>
        </w:r>
        <w:r w:rsidRPr="002630AA">
          <w:rPr>
            <w:rStyle w:val="a5"/>
            <w:color w:val="000000"/>
            <w:sz w:val="16"/>
            <w:szCs w:val="16"/>
          </w:rPr>
          <w:t>.</w:t>
        </w:r>
        <w:proofErr w:type="spellStart"/>
        <w:r w:rsidRPr="002630AA">
          <w:rPr>
            <w:rStyle w:val="a5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2630AA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E5286B" w:rsidRPr="002630AA" w:rsidRDefault="00E5286B" w:rsidP="00E5286B">
      <w:pPr>
        <w:jc w:val="center"/>
        <w:rPr>
          <w:color w:val="000000"/>
          <w:sz w:val="16"/>
          <w:szCs w:val="16"/>
        </w:rPr>
      </w:pPr>
    </w:p>
    <w:p w:rsidR="00E5286B" w:rsidRPr="002630AA" w:rsidRDefault="00E5286B" w:rsidP="00E5286B">
      <w:pPr>
        <w:jc w:val="center"/>
        <w:rPr>
          <w:color w:val="000000"/>
          <w:sz w:val="16"/>
          <w:szCs w:val="16"/>
        </w:rPr>
      </w:pPr>
    </w:p>
    <w:p w:rsidR="00E5286B" w:rsidRPr="002630AA" w:rsidRDefault="00E5286B" w:rsidP="00E5286B">
      <w:pPr>
        <w:spacing w:line="360" w:lineRule="auto"/>
        <w:ind w:left="-142"/>
        <w:rPr>
          <w:b/>
          <w:szCs w:val="20"/>
        </w:rPr>
      </w:pPr>
      <w:r w:rsidRPr="002630AA">
        <w:rPr>
          <w:noProof/>
        </w:rPr>
        <w:drawing>
          <wp:inline distT="0" distB="0" distL="0" distR="0" wp14:anchorId="63B2B9B5" wp14:editId="5A8B3CE7">
            <wp:extent cx="6134100" cy="1752600"/>
            <wp:effectExtent l="0" t="0" r="0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86B" w:rsidRPr="002630AA" w:rsidRDefault="00E5286B" w:rsidP="00E5286B">
      <w:pPr>
        <w:jc w:val="center"/>
        <w:rPr>
          <w:sz w:val="32"/>
          <w:szCs w:val="32"/>
        </w:rPr>
      </w:pPr>
      <w:r w:rsidRPr="002630AA">
        <w:rPr>
          <w:sz w:val="32"/>
          <w:szCs w:val="32"/>
        </w:rPr>
        <w:t xml:space="preserve">Рабочая программа </w:t>
      </w:r>
    </w:p>
    <w:p w:rsidR="00E5286B" w:rsidRPr="002630AA" w:rsidRDefault="00E5286B" w:rsidP="00E5286B">
      <w:pPr>
        <w:jc w:val="center"/>
        <w:rPr>
          <w:b/>
          <w:sz w:val="32"/>
          <w:szCs w:val="32"/>
          <w:u w:val="single"/>
        </w:rPr>
      </w:pPr>
      <w:r w:rsidRPr="002630AA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музыке и пению</w:t>
      </w:r>
    </w:p>
    <w:p w:rsidR="00E5286B" w:rsidRPr="002630AA" w:rsidRDefault="00E5286B" w:rsidP="00E5286B">
      <w:pPr>
        <w:jc w:val="center"/>
        <w:rPr>
          <w:b/>
          <w:sz w:val="32"/>
          <w:szCs w:val="32"/>
          <w:u w:val="single"/>
        </w:rPr>
      </w:pPr>
      <w:r w:rsidRPr="002630AA"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E5286B" w:rsidRPr="002630AA" w:rsidRDefault="00E5286B" w:rsidP="00E5286B">
      <w:pPr>
        <w:jc w:val="center"/>
        <w:rPr>
          <w:sz w:val="20"/>
          <w:szCs w:val="20"/>
        </w:rPr>
      </w:pPr>
      <w:r w:rsidRPr="002630AA">
        <w:rPr>
          <w:sz w:val="20"/>
        </w:rPr>
        <w:t>(название учебного курса, предмета, дисциплины)</w:t>
      </w:r>
    </w:p>
    <w:p w:rsidR="00E5286B" w:rsidRPr="002630AA" w:rsidRDefault="00E5286B" w:rsidP="00E5286B">
      <w:pPr>
        <w:spacing w:line="360" w:lineRule="auto"/>
        <w:ind w:firstLine="708"/>
        <w:jc w:val="center"/>
        <w:rPr>
          <w:sz w:val="32"/>
          <w:szCs w:val="32"/>
        </w:rPr>
      </w:pPr>
      <w:r w:rsidRPr="002630AA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7</w:t>
      </w:r>
      <w:bookmarkStart w:id="0" w:name="_GoBack"/>
      <w:bookmarkEnd w:id="0"/>
      <w:r w:rsidRPr="002630AA">
        <w:rPr>
          <w:sz w:val="32"/>
          <w:szCs w:val="32"/>
        </w:rPr>
        <w:t xml:space="preserve"> класса</w:t>
      </w:r>
    </w:p>
    <w:p w:rsidR="00E5286B" w:rsidRPr="002630AA" w:rsidRDefault="00E5286B" w:rsidP="00E5286B">
      <w:pPr>
        <w:spacing w:line="360" w:lineRule="auto"/>
        <w:ind w:firstLine="708"/>
        <w:jc w:val="center"/>
        <w:rPr>
          <w:sz w:val="32"/>
          <w:szCs w:val="32"/>
        </w:rPr>
      </w:pPr>
    </w:p>
    <w:p w:rsidR="00E5286B" w:rsidRPr="002630AA" w:rsidRDefault="00E5286B" w:rsidP="00E5286B">
      <w:pPr>
        <w:spacing w:line="360" w:lineRule="auto"/>
        <w:ind w:firstLine="708"/>
        <w:jc w:val="center"/>
        <w:rPr>
          <w:sz w:val="32"/>
          <w:szCs w:val="32"/>
        </w:rPr>
      </w:pPr>
    </w:p>
    <w:p w:rsidR="00E5286B" w:rsidRPr="002630AA" w:rsidRDefault="00E5286B" w:rsidP="00E5286B">
      <w:pPr>
        <w:spacing w:line="360" w:lineRule="auto"/>
        <w:ind w:firstLine="708"/>
        <w:jc w:val="center"/>
        <w:rPr>
          <w:sz w:val="32"/>
          <w:szCs w:val="32"/>
        </w:rPr>
      </w:pPr>
    </w:p>
    <w:p w:rsidR="00E5286B" w:rsidRPr="002630AA" w:rsidRDefault="00E5286B" w:rsidP="00E5286B">
      <w:pPr>
        <w:spacing w:line="360" w:lineRule="auto"/>
        <w:ind w:firstLine="708"/>
        <w:jc w:val="center"/>
        <w:rPr>
          <w:sz w:val="32"/>
          <w:szCs w:val="32"/>
        </w:rPr>
      </w:pPr>
    </w:p>
    <w:p w:rsidR="00E5286B" w:rsidRPr="002630AA" w:rsidRDefault="00E5286B" w:rsidP="00E5286B">
      <w:pPr>
        <w:spacing w:line="360" w:lineRule="auto"/>
        <w:ind w:firstLine="708"/>
        <w:jc w:val="center"/>
        <w:rPr>
          <w:sz w:val="32"/>
          <w:szCs w:val="32"/>
        </w:rPr>
      </w:pPr>
    </w:p>
    <w:p w:rsidR="00E5286B" w:rsidRPr="002630AA" w:rsidRDefault="00E5286B" w:rsidP="00E5286B">
      <w:pPr>
        <w:spacing w:line="360" w:lineRule="auto"/>
        <w:ind w:firstLine="708"/>
        <w:jc w:val="center"/>
        <w:rPr>
          <w:sz w:val="32"/>
          <w:szCs w:val="32"/>
        </w:rPr>
      </w:pPr>
    </w:p>
    <w:p w:rsidR="00E5286B" w:rsidRPr="002630AA" w:rsidRDefault="00E5286B" w:rsidP="00E5286B">
      <w:pPr>
        <w:jc w:val="right"/>
        <w:rPr>
          <w:sz w:val="28"/>
          <w:szCs w:val="28"/>
        </w:rPr>
      </w:pPr>
      <w:r w:rsidRPr="002630AA">
        <w:rPr>
          <w:sz w:val="28"/>
          <w:szCs w:val="28"/>
        </w:rPr>
        <w:t>Учитель:</w:t>
      </w:r>
    </w:p>
    <w:p w:rsidR="00E5286B" w:rsidRPr="002630AA" w:rsidRDefault="00E5286B" w:rsidP="00E5286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Пиркова Галина Александровна</w:t>
      </w:r>
    </w:p>
    <w:p w:rsidR="00E5286B" w:rsidRPr="002630AA" w:rsidRDefault="00E5286B" w:rsidP="00E5286B">
      <w:pPr>
        <w:jc w:val="right"/>
        <w:rPr>
          <w:sz w:val="20"/>
          <w:szCs w:val="20"/>
        </w:rPr>
      </w:pPr>
      <w:r w:rsidRPr="002630AA">
        <w:rPr>
          <w:sz w:val="20"/>
        </w:rPr>
        <w:t>(</w:t>
      </w:r>
      <w:r>
        <w:rPr>
          <w:sz w:val="20"/>
        </w:rPr>
        <w:t>первая квалификационная категория</w:t>
      </w:r>
      <w:r w:rsidRPr="002630AA">
        <w:rPr>
          <w:sz w:val="20"/>
        </w:rPr>
        <w:t>)</w:t>
      </w:r>
    </w:p>
    <w:p w:rsidR="00E5286B" w:rsidRPr="002630AA" w:rsidRDefault="00E5286B" w:rsidP="00E5286B">
      <w:pPr>
        <w:rPr>
          <w:b/>
        </w:rPr>
      </w:pPr>
    </w:p>
    <w:p w:rsidR="00E5286B" w:rsidRPr="002630AA" w:rsidRDefault="00E5286B" w:rsidP="00E5286B">
      <w:pPr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</w:p>
    <w:p w:rsidR="00E5286B" w:rsidRPr="002630AA" w:rsidRDefault="00E5286B" w:rsidP="00E5286B">
      <w:pPr>
        <w:jc w:val="center"/>
        <w:rPr>
          <w:b/>
        </w:rPr>
      </w:pPr>
      <w:r w:rsidRPr="002630AA">
        <w:rPr>
          <w:b/>
        </w:rPr>
        <w:t>2020-2021 учебный год</w:t>
      </w:r>
    </w:p>
    <w:p w:rsidR="00E5286B" w:rsidRDefault="00E5286B" w:rsidP="00054E96">
      <w:pPr>
        <w:shd w:val="clear" w:color="auto" w:fill="FFFFFF"/>
        <w:spacing w:before="235"/>
        <w:ind w:left="14"/>
        <w:jc w:val="center"/>
        <w:rPr>
          <w:b/>
          <w:color w:val="000000"/>
          <w:sz w:val="28"/>
          <w:szCs w:val="28"/>
        </w:rPr>
      </w:pPr>
    </w:p>
    <w:p w:rsidR="00054E96" w:rsidRPr="00054E96" w:rsidRDefault="00054E96" w:rsidP="00054E96">
      <w:pPr>
        <w:shd w:val="clear" w:color="auto" w:fill="FFFFFF"/>
        <w:spacing w:before="235"/>
        <w:ind w:left="14"/>
        <w:jc w:val="center"/>
        <w:rPr>
          <w:b/>
          <w:color w:val="000000"/>
          <w:sz w:val="28"/>
          <w:szCs w:val="28"/>
        </w:rPr>
      </w:pPr>
      <w:r w:rsidRPr="00054E9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54E96" w:rsidRPr="00054E96" w:rsidRDefault="00054E96" w:rsidP="009E47ED">
      <w:pPr>
        <w:shd w:val="clear" w:color="auto" w:fill="FFFFFF"/>
        <w:spacing w:before="235" w:line="360" w:lineRule="auto"/>
        <w:ind w:left="14"/>
        <w:jc w:val="both"/>
        <w:rPr>
          <w:color w:val="000000"/>
        </w:rPr>
      </w:pPr>
      <w:r w:rsidRPr="00054E96">
        <w:rPr>
          <w:color w:val="000000"/>
        </w:rPr>
        <w:t xml:space="preserve">Данная рабочая программа создана в соответствии с требованиями Федерального компонента государственного стандарта общего образования, Программы 5-9 классов специальных (коррекционных) общеобразовательных учреждений </w:t>
      </w:r>
      <w:r w:rsidRPr="00054E96">
        <w:rPr>
          <w:color w:val="000000"/>
          <w:lang w:val="en-US"/>
        </w:rPr>
        <w:t>VIII</w:t>
      </w:r>
      <w:r w:rsidRPr="00054E96">
        <w:rPr>
          <w:color w:val="000000"/>
        </w:rPr>
        <w:t xml:space="preserve"> вида /под ред.В.В. Воронковой.</w:t>
      </w:r>
    </w:p>
    <w:p w:rsidR="00054E96" w:rsidRPr="00054E96" w:rsidRDefault="00054E96" w:rsidP="009E47ED">
      <w:pPr>
        <w:shd w:val="clear" w:color="auto" w:fill="FFFFFF"/>
        <w:spacing w:before="235" w:line="360" w:lineRule="auto"/>
        <w:ind w:left="14"/>
        <w:jc w:val="both"/>
        <w:rPr>
          <w:color w:val="000000"/>
        </w:rPr>
      </w:pPr>
      <w:r w:rsidRPr="00054E96">
        <w:rPr>
          <w:color w:val="000000"/>
        </w:rPr>
        <w:t xml:space="preserve">Согласно Федеральному базисному плану для общеобразовательных учреждений Российской </w:t>
      </w:r>
      <w:r>
        <w:rPr>
          <w:color w:val="000000"/>
        </w:rPr>
        <w:t>Федерации на изучение музыки в 7</w:t>
      </w:r>
      <w:r w:rsidRPr="00054E96">
        <w:rPr>
          <w:color w:val="000000"/>
        </w:rPr>
        <w:t xml:space="preserve"> специальном (коррекционном) классе </w:t>
      </w:r>
      <w:r w:rsidRPr="00054E96">
        <w:rPr>
          <w:color w:val="000000"/>
          <w:lang w:val="en-US"/>
        </w:rPr>
        <w:t>VIII</w:t>
      </w:r>
      <w:r w:rsidRPr="00054E96">
        <w:rPr>
          <w:color w:val="000000"/>
        </w:rPr>
        <w:t xml:space="preserve"> вида отводится 1 час в неделю(34 часа).</w:t>
      </w:r>
    </w:p>
    <w:p w:rsidR="00054E96" w:rsidRPr="00054E96" w:rsidRDefault="00054E96" w:rsidP="009E47ED">
      <w:pPr>
        <w:spacing w:line="360" w:lineRule="auto"/>
      </w:pP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</w:t>
      </w:r>
      <w:r>
        <w:rPr>
          <w:color w:val="000000"/>
        </w:rPr>
        <w:tab/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 Музыка формирует вкусы, воспитывает представление о прекрасном, способствует эмоциональному познанию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b/>
          <w:bCs/>
          <w:color w:val="000000"/>
        </w:rPr>
        <w:t xml:space="preserve">Цель программы: </w:t>
      </w:r>
      <w:r>
        <w:rPr>
          <w:color w:val="000000"/>
        </w:rPr>
        <w:t>формирование музыкальной культуры школьников, развитие эмоционального, осознанного восприятия музыки с учётом психофизических и интеллектуальных возможностей детей с ограниченными возможностями здоровья.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i/>
          <w:iCs/>
          <w:color w:val="000000"/>
        </w:rPr>
        <w:t>Задачи образовательные:</w:t>
      </w:r>
    </w:p>
    <w:p w:rsidR="005A6DC3" w:rsidRDefault="005A6DC3" w:rsidP="009E47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5A6DC3" w:rsidRDefault="005A6DC3" w:rsidP="009E47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формировать музыкально-эстетический словарь;</w:t>
      </w:r>
    </w:p>
    <w:p w:rsidR="005A6DC3" w:rsidRDefault="005A6DC3" w:rsidP="009E47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формировать ориентировку в средствах музыкальной выразительности;</w:t>
      </w:r>
    </w:p>
    <w:p w:rsidR="005A6DC3" w:rsidRDefault="005A6DC3" w:rsidP="009E47E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совершенствовать певческие навыки;</w:t>
      </w:r>
    </w:p>
    <w:p w:rsidR="005A6DC3" w:rsidRDefault="005A6DC3" w:rsidP="009E47ED">
      <w:pPr>
        <w:numPr>
          <w:ilvl w:val="0"/>
          <w:numId w:val="1"/>
        </w:numPr>
        <w:spacing w:before="100" w:beforeAutospacing="1" w:line="360" w:lineRule="auto"/>
        <w:contextualSpacing/>
        <w:jc w:val="both"/>
      </w:pPr>
      <w:r>
        <w:rPr>
          <w:color w:val="000000"/>
        </w:rPr>
        <w:t xml:space="preserve">развивать чувство ритма, речевую активность, </w:t>
      </w:r>
      <w:proofErr w:type="spellStart"/>
      <w:r>
        <w:rPr>
          <w:color w:val="000000"/>
        </w:rPr>
        <w:t>звуковысотный</w:t>
      </w:r>
      <w:proofErr w:type="spellEnd"/>
      <w:r>
        <w:rPr>
          <w:color w:val="000000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ab/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i/>
          <w:iCs/>
          <w:color w:val="000000"/>
        </w:rPr>
        <w:t>Задачи воспитывающие:</w:t>
      </w:r>
    </w:p>
    <w:p w:rsidR="00887C73" w:rsidRPr="00887C73" w:rsidRDefault="005A6DC3" w:rsidP="00430D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 w:rsidRPr="00887C73">
        <w:rPr>
          <w:color w:val="000000"/>
        </w:rPr>
        <w:lastRenderedPageBreak/>
        <w:t>помочь самовыражению умственно отсталых школьников через занятия</w:t>
      </w:r>
      <w:r w:rsidR="00887C73" w:rsidRPr="00887C73">
        <w:rPr>
          <w:color w:val="000000"/>
        </w:rPr>
        <w:t xml:space="preserve"> </w:t>
      </w:r>
      <w:r w:rsidRPr="00887C73">
        <w:rPr>
          <w:color w:val="000000"/>
        </w:rPr>
        <w:t xml:space="preserve">музыкальной деятельностью; </w:t>
      </w:r>
    </w:p>
    <w:p w:rsidR="00887C73" w:rsidRPr="00887C73" w:rsidRDefault="005A6DC3" w:rsidP="008C17B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 w:rsidRPr="00887C73">
        <w:rPr>
          <w:color w:val="000000"/>
        </w:rPr>
        <w:t>способствовать преодолению неадекватных форм поведения, снятию</w:t>
      </w:r>
      <w:r w:rsidR="00887C73" w:rsidRPr="00887C73">
        <w:rPr>
          <w:color w:val="000000"/>
        </w:rPr>
        <w:t xml:space="preserve"> </w:t>
      </w:r>
      <w:r w:rsidRPr="00887C73">
        <w:rPr>
          <w:color w:val="000000"/>
        </w:rPr>
        <w:t xml:space="preserve">эмоционального напряжения; </w:t>
      </w:r>
    </w:p>
    <w:p w:rsidR="00887C73" w:rsidRPr="00887C73" w:rsidRDefault="005A6DC3" w:rsidP="00AD1F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 w:rsidRPr="00887C73">
        <w:rPr>
          <w:color w:val="000000"/>
        </w:rPr>
        <w:t>содействовать приобретению навыков искреннего, глубокого и</w:t>
      </w:r>
      <w:r w:rsidR="00887C73" w:rsidRPr="00887C73">
        <w:rPr>
          <w:color w:val="000000"/>
        </w:rPr>
        <w:t xml:space="preserve"> </w:t>
      </w:r>
      <w:r w:rsidRPr="00887C73">
        <w:rPr>
          <w:color w:val="000000"/>
        </w:rPr>
        <w:t>свободного общения с окружающими, развивать эмоциональную</w:t>
      </w:r>
      <w:r w:rsidR="00887C73" w:rsidRPr="00887C73">
        <w:rPr>
          <w:color w:val="000000"/>
        </w:rPr>
        <w:t xml:space="preserve"> </w:t>
      </w:r>
      <w:r w:rsidRPr="00887C73">
        <w:rPr>
          <w:color w:val="000000"/>
        </w:rPr>
        <w:t xml:space="preserve">отзывчивость; </w:t>
      </w:r>
    </w:p>
    <w:p w:rsidR="005A6DC3" w:rsidRDefault="005A6DC3" w:rsidP="00AD1F6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 w:rsidRPr="00887C73">
        <w:rPr>
          <w:color w:val="000000"/>
        </w:rPr>
        <w:t>активизировать творческие способности.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ab/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i/>
          <w:iCs/>
          <w:color w:val="000000"/>
        </w:rPr>
        <w:t>Задачи коррекционно-развивающие: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корригировать отклонения в интеллектуальном развитии; корригировать нарушения </w:t>
      </w:r>
      <w:proofErr w:type="spellStart"/>
      <w:r>
        <w:rPr>
          <w:color w:val="000000"/>
        </w:rPr>
        <w:t>звукопроизносительной</w:t>
      </w:r>
      <w:proofErr w:type="spellEnd"/>
      <w:r>
        <w:rPr>
          <w:color w:val="000000"/>
        </w:rPr>
        <w:t xml:space="preserve"> стороны речи.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color w:val="000000"/>
        </w:rPr>
        <w:tab/>
        <w:t>Принципы обучения: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коррекционная направленность обучения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оптимистическая перспектива образования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индивидуализация и дифференциация процесса обучения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комплексное обучение на основе передовых психолого-медико-педагогических технологий</w:t>
      </w:r>
      <w:r w:rsidR="009E47ED">
        <w:rPr>
          <w:color w:val="000000"/>
        </w:rPr>
        <w:t>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color w:val="000000"/>
        </w:rPr>
        <w:tab/>
        <w:t>Отличительные особенности программы: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интегрированный подход к изучению тем по слушанию музыки;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обновление нотно-музыкального материала для разучивания;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использование ИКТ для создания материальной базы урока (дидактического, наглядного материала, создание музыкальной фонотеки);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включение в изучаемый материал произведений тамбовских авторов и сведений по музыкальному краеведению.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b/>
          <w:bCs/>
          <w:color w:val="000000"/>
        </w:rPr>
        <w:tab/>
        <w:t>Формы, методы, приёмы обучения</w:t>
      </w:r>
    </w:p>
    <w:p w:rsidR="005A6DC3" w:rsidRDefault="005A6DC3" w:rsidP="009E47ED">
      <w:pPr>
        <w:spacing w:line="360" w:lineRule="auto"/>
        <w:ind w:firstLine="708"/>
        <w:jc w:val="both"/>
      </w:pPr>
      <w:r>
        <w:rPr>
          <w:color w:val="000000"/>
        </w:rPr>
        <w:t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</w:t>
      </w:r>
      <w:r w:rsidR="00054E96">
        <w:t xml:space="preserve"> </w:t>
      </w:r>
      <w:r>
        <w:rPr>
          <w:color w:val="000000"/>
        </w:rPr>
        <w:t xml:space="preserve">воспринимать музыку. Содержание программного материала уроков состоит из музыкальных сочинений для слушания и исполнения, вокальных упражнений. Основу </w:t>
      </w:r>
      <w:r>
        <w:rPr>
          <w:color w:val="000000"/>
        </w:rPr>
        <w:lastRenderedPageBreak/>
        <w:t>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Программа по пению и музыке состоит из следующих разделов: </w:t>
      </w:r>
      <w:r>
        <w:rPr>
          <w:b/>
          <w:bCs/>
          <w:color w:val="000000"/>
        </w:rPr>
        <w:t xml:space="preserve">«Пение», «Слушание музыки» и «Элементы музыкальной грамоты». </w:t>
      </w:r>
    </w:p>
    <w:p w:rsidR="00DA39A5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уроков, раздел «Пение» включает произведения для формирования вокально-хоровых навыков и </w:t>
      </w:r>
      <w:proofErr w:type="gramStart"/>
      <w:r>
        <w:rPr>
          <w:color w:val="000000"/>
        </w:rPr>
        <w:t>умений</w:t>
      </w:r>
      <w:proofErr w:type="gramEnd"/>
      <w:r>
        <w:rPr>
          <w:color w:val="000000"/>
        </w:rPr>
        <w:t xml:space="preserve"> учащихся в зависимости от уровня певческого развития по годам обучения. 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 xml:space="preserve">В работе с солистами и при </w:t>
      </w:r>
      <w:proofErr w:type="spellStart"/>
      <w:r>
        <w:rPr>
          <w:color w:val="000000"/>
        </w:rPr>
        <w:t>инсценировании</w:t>
      </w:r>
      <w:proofErr w:type="spellEnd"/>
      <w:r>
        <w:rPr>
          <w:color w:val="000000"/>
        </w:rPr>
        <w:t xml:space="preserve"> песен внимание направляется на чистоту интонации, строя, ансамбля.</w:t>
      </w:r>
    </w:p>
    <w:p w:rsidR="005A6DC3" w:rsidRDefault="00DA39A5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           </w:t>
      </w:r>
      <w:r w:rsidR="005A6DC3">
        <w:rPr>
          <w:color w:val="000000"/>
        </w:rPr>
        <w:t>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Творческое раскрытие образа песни - главная причина совершенствования вокально-технических приёмов исполнения. В формировании устойчивого интереса к хоровому пению играет «концертное» исполнение песен. Обращать внимание на режим исполнения песенного репертуара, связанный с трудностями мутационного периода учащихся.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ind w:firstLine="708"/>
        <w:jc w:val="both"/>
      </w:pPr>
      <w:r>
        <w:rPr>
          <w:color w:val="000000"/>
        </w:rPr>
        <w:t>Раздел «Элементы музыкальной грамоты» содержит элементарный минимум знаний о музыке и музыкальной деятельности.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яркие примеры звучания музыки разных эпох, стилей, жанров, особенностей творчества различных композиторов.</w:t>
      </w:r>
    </w:p>
    <w:p w:rsidR="005A6DC3" w:rsidRDefault="005A6DC3" w:rsidP="009E47ED">
      <w:pPr>
        <w:spacing w:line="360" w:lineRule="auto"/>
        <w:jc w:val="both"/>
        <w:rPr>
          <w:b/>
          <w:color w:val="000000"/>
        </w:rPr>
      </w:pPr>
    </w:p>
    <w:p w:rsidR="005A6DC3" w:rsidRDefault="005A6DC3" w:rsidP="009E47ED">
      <w:pPr>
        <w:spacing w:line="360" w:lineRule="auto"/>
        <w:jc w:val="both"/>
        <w:rPr>
          <w:b/>
        </w:rPr>
      </w:pPr>
      <w:r>
        <w:rPr>
          <w:b/>
          <w:color w:val="000000"/>
        </w:rPr>
        <w:tab/>
        <w:t>Характеристика ожидаемых результатов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уметь слушать музыку, беседовать о характере, особенностях формы произведения;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proofErr w:type="spellStart"/>
      <w:r>
        <w:rPr>
          <w:color w:val="000000"/>
        </w:rPr>
        <w:t>пропевать</w:t>
      </w:r>
      <w:proofErr w:type="spellEnd"/>
      <w:r>
        <w:rPr>
          <w:color w:val="000000"/>
        </w:rPr>
        <w:t xml:space="preserve"> главную тему инструментального произведения голосом;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выполнять индивидуальные задания творческого характера: рисунки на тему произведения, сочинять небольшие сочинения, рассказы о музыке</w:t>
      </w:r>
      <w:r w:rsidR="00DA39A5">
        <w:rPr>
          <w:color w:val="000000"/>
        </w:rPr>
        <w:t>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ab/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</w:rPr>
        <w:tab/>
        <w:t>Форма проверки результатов освоения программы по каждому году обучения:</w:t>
      </w:r>
    </w:p>
    <w:p w:rsidR="005A6DC3" w:rsidRDefault="005A6DC3" w:rsidP="009E47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индивидуальный, </w:t>
      </w:r>
    </w:p>
    <w:p w:rsidR="005A6DC3" w:rsidRDefault="005A6DC3" w:rsidP="009E47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фронтальный опрос по разучиваемым песням, </w:t>
      </w:r>
    </w:p>
    <w:p w:rsidR="005A6DC3" w:rsidRDefault="005A6DC3" w:rsidP="009E47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по материалам слушания музыки и музыкальной грамоте;</w:t>
      </w:r>
    </w:p>
    <w:p w:rsidR="005A6DC3" w:rsidRDefault="005A6DC3" w:rsidP="009E47ED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музыкальные тесты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  <w:color w:val="000000"/>
        </w:rPr>
        <w:tab/>
        <w:t>Форма организаций занятий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Основной формой организации занятий является урок музыки и пения.</w:t>
      </w:r>
    </w:p>
    <w:p w:rsidR="005A6DC3" w:rsidRDefault="005A6DC3" w:rsidP="009E47ED">
      <w:pPr>
        <w:shd w:val="clear" w:color="auto" w:fill="FFFFFF"/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>В зависимости от использования различных видов музыкальной и художественной деятельности, наличия темы используются уроки:</w:t>
      </w:r>
    </w:p>
    <w:p w:rsidR="005A6DC3" w:rsidRDefault="005A6DC3" w:rsidP="009E47E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доминантные</w:t>
      </w:r>
    </w:p>
    <w:p w:rsidR="005A6DC3" w:rsidRDefault="005A6DC3" w:rsidP="009E47E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комбинированные</w:t>
      </w:r>
    </w:p>
    <w:p w:rsidR="005A6DC3" w:rsidRDefault="005A6DC3" w:rsidP="009E47E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тематические</w:t>
      </w:r>
    </w:p>
    <w:p w:rsidR="005A6DC3" w:rsidRDefault="005A6DC3" w:rsidP="009E47E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line="360" w:lineRule="auto"/>
        <w:contextualSpacing/>
        <w:jc w:val="both"/>
      </w:pPr>
      <w:r>
        <w:rPr>
          <w:color w:val="000000"/>
        </w:rPr>
        <w:t>комплексные</w:t>
      </w:r>
    </w:p>
    <w:p w:rsidR="005A6DC3" w:rsidRDefault="005A6DC3" w:rsidP="009E47ED">
      <w:pPr>
        <w:numPr>
          <w:ilvl w:val="0"/>
          <w:numId w:val="4"/>
        </w:numPr>
        <w:spacing w:before="100" w:beforeAutospacing="1" w:line="360" w:lineRule="auto"/>
        <w:contextualSpacing/>
        <w:jc w:val="both"/>
      </w:pPr>
      <w:r>
        <w:rPr>
          <w:color w:val="000000"/>
        </w:rPr>
        <w:t>интегрированные</w:t>
      </w:r>
    </w:p>
    <w:p w:rsidR="005A6DC3" w:rsidRDefault="005A6DC3" w:rsidP="009E47ED">
      <w:pPr>
        <w:spacing w:line="360" w:lineRule="auto"/>
        <w:jc w:val="both"/>
        <w:rPr>
          <w:b/>
        </w:rPr>
      </w:pPr>
    </w:p>
    <w:p w:rsidR="005A6DC3" w:rsidRPr="00DA39A5" w:rsidRDefault="00DA39A5" w:rsidP="00DA39A5">
      <w:pPr>
        <w:spacing w:line="360" w:lineRule="auto"/>
        <w:rPr>
          <w:b/>
        </w:rPr>
      </w:pPr>
      <w:r w:rsidRPr="00DA39A5">
        <w:rPr>
          <w:b/>
        </w:rPr>
        <w:t xml:space="preserve">       </w:t>
      </w:r>
      <w:r>
        <w:rPr>
          <w:b/>
        </w:rPr>
        <w:t xml:space="preserve">    </w:t>
      </w:r>
      <w:r w:rsidR="005A6DC3" w:rsidRPr="00DA39A5">
        <w:rPr>
          <w:b/>
        </w:rPr>
        <w:t>Требования к уровню подготовки обучающихся</w:t>
      </w:r>
    </w:p>
    <w:p w:rsidR="005A6DC3" w:rsidRPr="00DA39A5" w:rsidRDefault="005A6DC3" w:rsidP="009E47ED">
      <w:pPr>
        <w:spacing w:line="360" w:lineRule="auto"/>
        <w:jc w:val="both"/>
        <w:rPr>
          <w:b/>
          <w:lang w:eastAsia="en-US"/>
        </w:rPr>
      </w:pPr>
      <w:r w:rsidRPr="00DA39A5">
        <w:rPr>
          <w:b/>
          <w:lang w:eastAsia="en-US"/>
        </w:rPr>
        <w:t>Знать:</w:t>
      </w:r>
    </w:p>
    <w:p w:rsidR="005A6DC3" w:rsidRDefault="005A6DC3" w:rsidP="009E47ED">
      <w:pPr>
        <w:numPr>
          <w:ilvl w:val="0"/>
          <w:numId w:val="5"/>
        </w:numPr>
        <w:shd w:val="clear" w:color="auto" w:fill="FFFFFF"/>
        <w:spacing w:before="134" w:line="360" w:lineRule="auto"/>
        <w:ind w:left="459"/>
        <w:contextualSpacing/>
        <w:rPr>
          <w:sz w:val="20"/>
          <w:szCs w:val="20"/>
          <w:lang w:eastAsia="en-US"/>
        </w:rPr>
      </w:pPr>
      <w:r>
        <w:rPr>
          <w:spacing w:val="-5"/>
          <w:lang w:eastAsia="en-US"/>
        </w:rPr>
        <w:t xml:space="preserve">наиболее известные классические и современные произведения из программы для слушания, самостоятельно определять и называть их и </w:t>
      </w:r>
      <w:r>
        <w:rPr>
          <w:lang w:eastAsia="en-US"/>
        </w:rPr>
        <w:t>указывать автора;</w:t>
      </w:r>
    </w:p>
    <w:p w:rsidR="005A6DC3" w:rsidRDefault="005A6DC3" w:rsidP="009E47ED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459"/>
        <w:contextualSpacing/>
        <w:rPr>
          <w:lang w:eastAsia="en-US"/>
        </w:rPr>
      </w:pPr>
      <w:r>
        <w:rPr>
          <w:spacing w:val="-4"/>
          <w:lang w:eastAsia="en-US"/>
        </w:rPr>
        <w:t>основные жанры музыкальных произведений;</w:t>
      </w:r>
    </w:p>
    <w:p w:rsidR="005A6DC3" w:rsidRDefault="005A6DC3" w:rsidP="009E47ED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459"/>
        <w:contextualSpacing/>
        <w:rPr>
          <w:lang w:eastAsia="en-US"/>
        </w:rPr>
      </w:pPr>
      <w:r>
        <w:rPr>
          <w:lang w:eastAsia="en-US"/>
        </w:rPr>
        <w:t>музыкальны инструменты;</w:t>
      </w:r>
    </w:p>
    <w:p w:rsidR="005A6DC3" w:rsidRDefault="005A6DC3" w:rsidP="009E47ED">
      <w:pPr>
        <w:widowControl w:val="0"/>
        <w:numPr>
          <w:ilvl w:val="0"/>
          <w:numId w:val="5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line="360" w:lineRule="auto"/>
        <w:ind w:left="459" w:right="262"/>
        <w:contextualSpacing/>
        <w:rPr>
          <w:lang w:eastAsia="en-US"/>
        </w:rPr>
      </w:pPr>
      <w:r>
        <w:rPr>
          <w:spacing w:val="-6"/>
          <w:lang w:eastAsia="en-US"/>
        </w:rPr>
        <w:t>средства музыкальной выразительности;</w:t>
      </w:r>
    </w:p>
    <w:p w:rsidR="005A6DC3" w:rsidRDefault="005A6DC3" w:rsidP="009E47ED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60" w:lineRule="auto"/>
        <w:ind w:left="459"/>
        <w:contextualSpacing/>
        <w:rPr>
          <w:color w:val="000000"/>
          <w:lang w:eastAsia="en-US"/>
        </w:rPr>
      </w:pPr>
      <w:r>
        <w:rPr>
          <w:color w:val="000000"/>
          <w:spacing w:val="-3"/>
          <w:lang w:eastAsia="en-US"/>
        </w:rPr>
        <w:t xml:space="preserve">  музыкальные профессии и специальности;</w:t>
      </w:r>
    </w:p>
    <w:p w:rsidR="005A6DC3" w:rsidRPr="009E47ED" w:rsidRDefault="005A6DC3" w:rsidP="009E47ED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459"/>
        <w:contextualSpacing/>
        <w:rPr>
          <w:lang w:eastAsia="en-US"/>
        </w:rPr>
      </w:pPr>
      <w:r>
        <w:rPr>
          <w:spacing w:val="-4"/>
          <w:lang w:eastAsia="en-US"/>
        </w:rPr>
        <w:t>особенности творчества изученных композиторов;</w:t>
      </w:r>
    </w:p>
    <w:p w:rsidR="005A6DC3" w:rsidRPr="009E47ED" w:rsidRDefault="005A6DC3" w:rsidP="009E47ED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360" w:lineRule="auto"/>
        <w:ind w:left="459"/>
        <w:contextualSpacing/>
        <w:rPr>
          <w:lang w:eastAsia="en-US"/>
        </w:rPr>
      </w:pPr>
      <w:r w:rsidRPr="009E47ED">
        <w:rPr>
          <w:spacing w:val="-4"/>
          <w:lang w:eastAsia="en-US"/>
        </w:rPr>
        <w:t>особенности народного музыкального творчества.</w:t>
      </w:r>
    </w:p>
    <w:p w:rsidR="005A6DC3" w:rsidRDefault="005A6DC3" w:rsidP="009E47ED">
      <w:pPr>
        <w:spacing w:line="360" w:lineRule="auto"/>
        <w:jc w:val="both"/>
        <w:rPr>
          <w:b/>
          <w:lang w:eastAsia="en-US"/>
        </w:rPr>
      </w:pPr>
      <w:r>
        <w:rPr>
          <w:b/>
          <w:lang w:eastAsia="en-US"/>
        </w:rPr>
        <w:t>Уметь:</w:t>
      </w:r>
    </w:p>
    <w:p w:rsidR="005A6DC3" w:rsidRDefault="005A6DC3" w:rsidP="009E47E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459"/>
        <w:contextualSpacing/>
        <w:rPr>
          <w:lang w:eastAsia="en-US"/>
        </w:rPr>
      </w:pPr>
      <w:r>
        <w:rPr>
          <w:spacing w:val="-4"/>
          <w:lang w:eastAsia="en-US"/>
        </w:rPr>
        <w:t>контролировать правильность самостоятельного исполнения в сопровождении фонограммы;</w:t>
      </w:r>
    </w:p>
    <w:p w:rsidR="005A6DC3" w:rsidRDefault="005A6DC3" w:rsidP="009E47E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 w:line="360" w:lineRule="auto"/>
        <w:ind w:left="459"/>
        <w:contextualSpacing/>
        <w:rPr>
          <w:lang w:eastAsia="en-US"/>
        </w:rPr>
      </w:pPr>
      <w:r>
        <w:rPr>
          <w:spacing w:val="-4"/>
          <w:lang w:eastAsia="en-US"/>
        </w:rPr>
        <w:t>самостоятельно исполнять несколько песен;</w:t>
      </w:r>
    </w:p>
    <w:p w:rsidR="005A6DC3" w:rsidRDefault="005A6DC3" w:rsidP="009E47E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459"/>
        <w:contextualSpacing/>
        <w:rPr>
          <w:lang w:eastAsia="en-US"/>
        </w:rPr>
      </w:pPr>
      <w:r>
        <w:rPr>
          <w:spacing w:val="-4"/>
          <w:lang w:eastAsia="en-US"/>
        </w:rPr>
        <w:t>отвечать на вопросы о прослушанных музыкальных произведениях;</w:t>
      </w:r>
    </w:p>
    <w:p w:rsidR="005A6DC3" w:rsidRPr="005A6DC3" w:rsidRDefault="005A6DC3" w:rsidP="009E47E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459"/>
        <w:contextualSpacing/>
        <w:rPr>
          <w:lang w:eastAsia="en-US"/>
        </w:rPr>
      </w:pPr>
      <w:r>
        <w:rPr>
          <w:spacing w:val="-4"/>
          <w:lang w:eastAsia="en-US"/>
        </w:rPr>
        <w:t>определять характер, содержание произведения, ведущие средства музыкальной выразительности;</w:t>
      </w:r>
    </w:p>
    <w:p w:rsidR="005A6DC3" w:rsidRPr="005A6DC3" w:rsidRDefault="005A6DC3" w:rsidP="009E47ED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459"/>
        <w:contextualSpacing/>
        <w:rPr>
          <w:lang w:eastAsia="en-US"/>
        </w:rPr>
      </w:pPr>
      <w:r w:rsidRPr="005A6DC3">
        <w:rPr>
          <w:spacing w:val="-4"/>
          <w:lang w:eastAsia="en-US"/>
        </w:rPr>
        <w:t>давать адекватную оценку качеству исполнения произведения</w:t>
      </w:r>
      <w:r>
        <w:rPr>
          <w:spacing w:val="-4"/>
          <w:lang w:eastAsia="en-US"/>
        </w:rPr>
        <w:t>.</w:t>
      </w:r>
    </w:p>
    <w:p w:rsidR="005A6DC3" w:rsidRPr="004A5818" w:rsidRDefault="004A5818" w:rsidP="005A6DC3">
      <w:pPr>
        <w:jc w:val="center"/>
        <w:rPr>
          <w:b/>
          <w:sz w:val="28"/>
          <w:szCs w:val="28"/>
        </w:rPr>
      </w:pPr>
      <w:r w:rsidRPr="004A5818">
        <w:rPr>
          <w:b/>
          <w:sz w:val="28"/>
          <w:szCs w:val="28"/>
        </w:rPr>
        <w:lastRenderedPageBreak/>
        <w:t xml:space="preserve"> Тематическое планирование</w:t>
      </w:r>
    </w:p>
    <w:tbl>
      <w:tblPr>
        <w:tblpPr w:leftFromText="180" w:rightFromText="180" w:vertAnchor="text" w:horzAnchor="margin" w:tblpXSpec="center" w:tblpY="172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6750"/>
        <w:gridCol w:w="2361"/>
      </w:tblGrid>
      <w:tr w:rsidR="00C37ACC" w:rsidTr="004A5818">
        <w:tc>
          <w:tcPr>
            <w:tcW w:w="690" w:type="dxa"/>
            <w:shd w:val="clear" w:color="auto" w:fill="auto"/>
          </w:tcPr>
          <w:p w:rsidR="00C37ACC" w:rsidRPr="004A5818" w:rsidRDefault="004A5818" w:rsidP="004A5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5818">
              <w:rPr>
                <w:b/>
                <w:lang w:eastAsia="en-US"/>
              </w:rPr>
              <w:t>№ п/п</w:t>
            </w: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CC" w:rsidRPr="004A5818" w:rsidRDefault="004A5818" w:rsidP="004A5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5818">
              <w:rPr>
                <w:b/>
                <w:lang w:eastAsia="en-US"/>
              </w:rPr>
              <w:t xml:space="preserve"> Наименование раздела, темы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Pr="004A5818" w:rsidRDefault="004A5818" w:rsidP="004A581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A5818">
              <w:rPr>
                <w:b/>
                <w:lang w:eastAsia="en-US"/>
              </w:rPr>
              <w:t xml:space="preserve"> Количество часов</w:t>
            </w:r>
          </w:p>
        </w:tc>
      </w:tr>
      <w:tr w:rsidR="00C37ACC" w:rsidTr="004A5818">
        <w:tc>
          <w:tcPr>
            <w:tcW w:w="690" w:type="dxa"/>
            <w:shd w:val="clear" w:color="auto" w:fill="auto"/>
          </w:tcPr>
          <w:p w:rsidR="00C37ACC" w:rsidRDefault="00C37ACC" w:rsidP="004A5818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C37ACC" w:rsidP="004A58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Музыка «легкая» и «серьезная».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C37ACC" w:rsidP="004A58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37ACC" w:rsidTr="004A5818">
        <w:tc>
          <w:tcPr>
            <w:tcW w:w="690" w:type="dxa"/>
            <w:shd w:val="clear" w:color="auto" w:fill="auto"/>
          </w:tcPr>
          <w:p w:rsidR="00C37ACC" w:rsidRDefault="00C37ACC" w:rsidP="004A5818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C37ACC" w:rsidP="004A58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Музыкальные инструменты.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C37ACC" w:rsidP="004A58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C37ACC" w:rsidTr="004A5818">
        <w:tc>
          <w:tcPr>
            <w:tcW w:w="690" w:type="dxa"/>
            <w:shd w:val="clear" w:color="auto" w:fill="auto"/>
          </w:tcPr>
          <w:p w:rsidR="00C37ACC" w:rsidRDefault="00C37ACC" w:rsidP="004A5818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C37ACC" w:rsidP="004A58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Вокальная и программная музыка.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C37ACC" w:rsidP="004A58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37ACC" w:rsidTr="004A5818">
        <w:tc>
          <w:tcPr>
            <w:tcW w:w="690" w:type="dxa"/>
            <w:shd w:val="clear" w:color="auto" w:fill="auto"/>
          </w:tcPr>
          <w:p w:rsidR="00C37ACC" w:rsidRDefault="00C37ACC" w:rsidP="004A5818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C37ACC" w:rsidP="004A581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>Музыкальные жанры.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4A5818" w:rsidP="004A58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37ACC" w:rsidTr="004A5818">
        <w:tc>
          <w:tcPr>
            <w:tcW w:w="690" w:type="dxa"/>
            <w:shd w:val="clear" w:color="auto" w:fill="auto"/>
          </w:tcPr>
          <w:p w:rsidR="00C37ACC" w:rsidRDefault="00C37ACC" w:rsidP="004A5818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6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C37ACC" w:rsidP="004A5818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Особенности творчества русских композиторов классиков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ACC" w:rsidRDefault="004A5818" w:rsidP="004A58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4A5818" w:rsidRPr="004A5818" w:rsidTr="004A5818">
        <w:tc>
          <w:tcPr>
            <w:tcW w:w="74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A5818" w:rsidRPr="004A5818" w:rsidRDefault="004A5818" w:rsidP="004A5818">
            <w:pPr>
              <w:spacing w:line="276" w:lineRule="auto"/>
              <w:rPr>
                <w:lang w:eastAsia="en-US"/>
              </w:rPr>
            </w:pPr>
            <w:r w:rsidRPr="004A5818">
              <w:rPr>
                <w:lang w:eastAsia="en-US"/>
              </w:rPr>
              <w:t xml:space="preserve">           Итого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shd w:val="clear" w:color="auto" w:fill="auto"/>
          </w:tcPr>
          <w:p w:rsidR="004A5818" w:rsidRPr="004A5818" w:rsidRDefault="004A5818" w:rsidP="004A5818">
            <w:pPr>
              <w:spacing w:line="276" w:lineRule="auto"/>
              <w:jc w:val="center"/>
              <w:rPr>
                <w:lang w:eastAsia="en-US"/>
              </w:rPr>
            </w:pPr>
            <w:r w:rsidRPr="004A5818">
              <w:rPr>
                <w:lang w:eastAsia="en-US"/>
              </w:rPr>
              <w:t>34</w:t>
            </w:r>
          </w:p>
        </w:tc>
      </w:tr>
    </w:tbl>
    <w:p w:rsidR="005A6DC3" w:rsidRPr="004A5818" w:rsidRDefault="005A6DC3" w:rsidP="005A6DC3">
      <w:pPr>
        <w:jc w:val="both"/>
      </w:pPr>
    </w:p>
    <w:p w:rsidR="005A6DC3" w:rsidRPr="004A5818" w:rsidRDefault="005A6DC3" w:rsidP="005A6DC3">
      <w:pPr>
        <w:jc w:val="both"/>
      </w:pPr>
    </w:p>
    <w:p w:rsidR="005A6DC3" w:rsidRPr="004A5818" w:rsidRDefault="005A6DC3" w:rsidP="005A6DC3">
      <w:pPr>
        <w:shd w:val="clear" w:color="auto" w:fill="FFFFFF"/>
        <w:jc w:val="center"/>
        <w:rPr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DA39A5" w:rsidP="00DA39A5">
      <w:pPr>
        <w:shd w:val="clear" w:color="auto" w:fill="FFFFFF"/>
        <w:tabs>
          <w:tab w:val="left" w:pos="6480"/>
        </w:tabs>
        <w:rPr>
          <w:b/>
          <w:bCs/>
        </w:rPr>
      </w:pPr>
      <w:r>
        <w:rPr>
          <w:b/>
          <w:bCs/>
        </w:rPr>
        <w:tab/>
      </w:r>
    </w:p>
    <w:p w:rsidR="00DA39A5" w:rsidRDefault="00DA39A5" w:rsidP="00DA39A5">
      <w:pPr>
        <w:shd w:val="clear" w:color="auto" w:fill="FFFFFF"/>
        <w:tabs>
          <w:tab w:val="left" w:pos="6480"/>
        </w:tabs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4A5818" w:rsidRDefault="004A5818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5A6DC3" w:rsidRDefault="005A6DC3" w:rsidP="005A6DC3">
      <w:pPr>
        <w:shd w:val="clear" w:color="auto" w:fill="FFFFFF"/>
        <w:jc w:val="center"/>
        <w:rPr>
          <w:b/>
          <w:bCs/>
        </w:rPr>
      </w:pPr>
    </w:p>
    <w:p w:rsidR="000C1086" w:rsidRDefault="000C1086" w:rsidP="005A6DC3">
      <w:pPr>
        <w:shd w:val="clear" w:color="auto" w:fill="FFFFFF"/>
        <w:jc w:val="center"/>
        <w:rPr>
          <w:b/>
          <w:bCs/>
        </w:rPr>
      </w:pPr>
    </w:p>
    <w:p w:rsidR="004A5818" w:rsidRPr="007D79AB" w:rsidRDefault="007D79AB" w:rsidP="007D79AB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7D79AB">
        <w:rPr>
          <w:b/>
          <w:spacing w:val="-4"/>
          <w:sz w:val="28"/>
          <w:szCs w:val="28"/>
        </w:rPr>
        <w:t>Содержание</w:t>
      </w:r>
    </w:p>
    <w:p w:rsidR="004A5818" w:rsidRDefault="004A5818" w:rsidP="007D79AB">
      <w:pPr>
        <w:shd w:val="clear" w:color="auto" w:fill="FFFFFF"/>
        <w:rPr>
          <w:spacing w:val="-4"/>
        </w:rPr>
      </w:pPr>
      <w:r w:rsidRPr="005A6DC3">
        <w:rPr>
          <w:b/>
          <w:bCs/>
          <w:lang w:eastAsia="en-US"/>
        </w:rPr>
        <w:t>Музыка «легкая» и «серьезная».</w:t>
      </w:r>
      <w:r>
        <w:rPr>
          <w:b/>
          <w:bCs/>
          <w:lang w:eastAsia="en-US"/>
        </w:rPr>
        <w:t xml:space="preserve"> (9ч.)</w:t>
      </w:r>
    </w:p>
    <w:p w:rsidR="005A6DC3" w:rsidRDefault="004A5818" w:rsidP="007D79AB">
      <w:pPr>
        <w:shd w:val="clear" w:color="auto" w:fill="FFFFFF"/>
        <w:rPr>
          <w:spacing w:val="-4"/>
        </w:rPr>
      </w:pPr>
      <w:r>
        <w:rPr>
          <w:spacing w:val="-4"/>
        </w:rPr>
        <w:t xml:space="preserve"> </w:t>
      </w:r>
      <w:r w:rsidR="005A6DC3">
        <w:rPr>
          <w:spacing w:val="-4"/>
        </w:rPr>
        <w:t xml:space="preserve">«Все пройдет». Из кинофильма «Розыгрыш» — муз. А. </w:t>
      </w:r>
      <w:proofErr w:type="spellStart"/>
      <w:r w:rsidR="005A6DC3">
        <w:rPr>
          <w:spacing w:val="-4"/>
        </w:rPr>
        <w:t>Флярковского</w:t>
      </w:r>
      <w:proofErr w:type="spellEnd"/>
      <w:r w:rsidR="005A6DC3">
        <w:rPr>
          <w:spacing w:val="-4"/>
        </w:rPr>
        <w:t xml:space="preserve">, сл. А. </w:t>
      </w:r>
      <w:proofErr w:type="spellStart"/>
      <w:r w:rsidR="005A6DC3">
        <w:rPr>
          <w:spacing w:val="-4"/>
        </w:rPr>
        <w:t>Дидурова</w:t>
      </w:r>
      <w:proofErr w:type="spellEnd"/>
      <w:r w:rsidR="005A6DC3">
        <w:rPr>
          <w:spacing w:val="-4"/>
        </w:rPr>
        <w:t xml:space="preserve">. </w:t>
      </w:r>
    </w:p>
    <w:p w:rsidR="005A6DC3" w:rsidRDefault="005A6DC3" w:rsidP="007D79AB">
      <w:pPr>
        <w:shd w:val="clear" w:color="auto" w:fill="FFFFFF"/>
        <w:rPr>
          <w:spacing w:val="-5"/>
        </w:rPr>
      </w:pPr>
      <w:r>
        <w:rPr>
          <w:spacing w:val="-5"/>
        </w:rPr>
        <w:t xml:space="preserve">«Дорога добра». Из мультфильма «Приключения Маленького Мука» — муз. М. Минкова, </w:t>
      </w:r>
      <w:r>
        <w:rPr>
          <w:spacing w:val="-4"/>
        </w:rPr>
        <w:t>сл</w:t>
      </w:r>
      <w:r>
        <w:rPr>
          <w:spacing w:val="-5"/>
        </w:rPr>
        <w:t xml:space="preserve"> Ю. </w:t>
      </w:r>
      <w:proofErr w:type="spellStart"/>
      <w:r>
        <w:rPr>
          <w:spacing w:val="-5"/>
        </w:rPr>
        <w:t>Энтина</w:t>
      </w:r>
      <w:proofErr w:type="spellEnd"/>
      <w:r>
        <w:rPr>
          <w:spacing w:val="-5"/>
        </w:rPr>
        <w:t xml:space="preserve">. </w:t>
      </w:r>
    </w:p>
    <w:p w:rsidR="005A6DC3" w:rsidRDefault="005A6DC3" w:rsidP="007D79AB">
      <w:pPr>
        <w:shd w:val="clear" w:color="auto" w:fill="FFFFFF"/>
      </w:pPr>
      <w:r>
        <w:t xml:space="preserve">«Отговорила роща золотая» — муз. Г. Пономаренко, </w:t>
      </w:r>
      <w:r>
        <w:rPr>
          <w:spacing w:val="-4"/>
        </w:rPr>
        <w:t>сл</w:t>
      </w:r>
      <w:r>
        <w:t xml:space="preserve">. С. Есенина. </w:t>
      </w:r>
    </w:p>
    <w:p w:rsidR="005A6DC3" w:rsidRDefault="005A6DC3" w:rsidP="007D79AB">
      <w:pPr>
        <w:shd w:val="clear" w:color="auto" w:fill="FFFFFF"/>
      </w:pPr>
      <w:r>
        <w:rPr>
          <w:spacing w:val="-4"/>
        </w:rPr>
        <w:t xml:space="preserve">  «Листья желтые» — муз. Р. </w:t>
      </w:r>
      <w:proofErr w:type="spellStart"/>
      <w:r>
        <w:rPr>
          <w:spacing w:val="-4"/>
        </w:rPr>
        <w:t>Паулса</w:t>
      </w:r>
      <w:proofErr w:type="spellEnd"/>
      <w:r>
        <w:rPr>
          <w:spacing w:val="-4"/>
        </w:rPr>
        <w:t xml:space="preserve">, сл. Я. </w:t>
      </w:r>
      <w:proofErr w:type="spellStart"/>
      <w:r>
        <w:rPr>
          <w:spacing w:val="-4"/>
        </w:rPr>
        <w:t>Петерса</w:t>
      </w:r>
      <w:proofErr w:type="spellEnd"/>
      <w:r>
        <w:rPr>
          <w:spacing w:val="-4"/>
        </w:rPr>
        <w:t xml:space="preserve">, пер. с латышского И. </w:t>
      </w:r>
      <w:proofErr w:type="spellStart"/>
      <w:r>
        <w:rPr>
          <w:spacing w:val="-4"/>
        </w:rPr>
        <w:t>Шаферана</w:t>
      </w:r>
      <w:proofErr w:type="spellEnd"/>
      <w:r>
        <w:rPr>
          <w:spacing w:val="-4"/>
        </w:rPr>
        <w:t>.</w:t>
      </w:r>
    </w:p>
    <w:p w:rsidR="005A6DC3" w:rsidRDefault="005A6DC3" w:rsidP="007D79AB">
      <w:pPr>
        <w:shd w:val="clear" w:color="auto" w:fill="FFFFFF"/>
        <w:rPr>
          <w:spacing w:val="-5"/>
        </w:rPr>
      </w:pPr>
      <w:r>
        <w:rPr>
          <w:spacing w:val="-5"/>
        </w:rPr>
        <w:t xml:space="preserve">«Сторона моя». Песня Гудвина. Из мультфильма «Волшебник Изумрудного города» — муз. И. Космачева, сл. Л. </w:t>
      </w:r>
      <w:proofErr w:type="spellStart"/>
      <w:r>
        <w:rPr>
          <w:spacing w:val="-5"/>
        </w:rPr>
        <w:t>Дербенева</w:t>
      </w:r>
      <w:proofErr w:type="spellEnd"/>
      <w:r>
        <w:rPr>
          <w:spacing w:val="-5"/>
        </w:rPr>
        <w:t xml:space="preserve">. </w:t>
      </w:r>
    </w:p>
    <w:p w:rsidR="005A6DC3" w:rsidRDefault="005A6DC3" w:rsidP="007D79AB">
      <w:pPr>
        <w:shd w:val="clear" w:color="auto" w:fill="FFFFFF"/>
      </w:pPr>
      <w:r>
        <w:t xml:space="preserve">«Школьный корабль» — муз. Г. Струве, </w:t>
      </w:r>
      <w:r>
        <w:rPr>
          <w:spacing w:val="-4"/>
        </w:rPr>
        <w:t>сл</w:t>
      </w:r>
      <w:r>
        <w:t xml:space="preserve">. К. </w:t>
      </w:r>
      <w:proofErr w:type="spellStart"/>
      <w:r>
        <w:t>Ибряева</w:t>
      </w:r>
      <w:proofErr w:type="spellEnd"/>
      <w:r>
        <w:t>.</w:t>
      </w:r>
    </w:p>
    <w:p w:rsidR="005A6DC3" w:rsidRDefault="004A5818" w:rsidP="007D79AB">
      <w:pPr>
        <w:shd w:val="clear" w:color="auto" w:fill="FFFFFF"/>
      </w:pPr>
      <w:r>
        <w:rPr>
          <w:spacing w:val="-4"/>
        </w:rPr>
        <w:t xml:space="preserve"> </w:t>
      </w:r>
      <w:r w:rsidR="005A6DC3">
        <w:rPr>
          <w:spacing w:val="-4"/>
        </w:rPr>
        <w:t xml:space="preserve">«Московские окна» — муз. Т. Хренникова, сл. М. </w:t>
      </w:r>
      <w:proofErr w:type="spellStart"/>
      <w:r w:rsidR="005A6DC3">
        <w:rPr>
          <w:spacing w:val="-4"/>
        </w:rPr>
        <w:t>Матусовского</w:t>
      </w:r>
      <w:proofErr w:type="spellEnd"/>
      <w:r w:rsidR="005A6DC3">
        <w:rPr>
          <w:spacing w:val="-4"/>
        </w:rPr>
        <w:t>.</w:t>
      </w:r>
    </w:p>
    <w:p w:rsidR="005A6DC3" w:rsidRDefault="005A6DC3" w:rsidP="007D79AB">
      <w:pPr>
        <w:shd w:val="clear" w:color="auto" w:fill="FFFFFF"/>
        <w:rPr>
          <w:spacing w:val="-4"/>
        </w:rPr>
      </w:pPr>
      <w:r>
        <w:rPr>
          <w:spacing w:val="-4"/>
        </w:rPr>
        <w:t xml:space="preserve">«Огромное небо» — муз. О. </w:t>
      </w:r>
      <w:proofErr w:type="spellStart"/>
      <w:r>
        <w:rPr>
          <w:spacing w:val="-4"/>
        </w:rPr>
        <w:t>Фельцмана</w:t>
      </w:r>
      <w:proofErr w:type="spellEnd"/>
      <w:r>
        <w:rPr>
          <w:spacing w:val="-4"/>
        </w:rPr>
        <w:t>, сл. Р. Рождественского.</w:t>
      </w:r>
    </w:p>
    <w:p w:rsidR="004A5818" w:rsidRDefault="004A5818" w:rsidP="007D79AB">
      <w:pPr>
        <w:shd w:val="clear" w:color="auto" w:fill="FFFFFF"/>
      </w:pPr>
      <w:r>
        <w:t xml:space="preserve"> Повторение изученных песен.</w:t>
      </w:r>
    </w:p>
    <w:p w:rsidR="004A5818" w:rsidRPr="007D79AB" w:rsidRDefault="007D79AB" w:rsidP="007D79AB">
      <w:pPr>
        <w:shd w:val="clear" w:color="auto" w:fill="FFFFFF"/>
        <w:rPr>
          <w:b/>
        </w:rPr>
      </w:pPr>
      <w:r w:rsidRPr="007D79AB">
        <w:rPr>
          <w:b/>
          <w:bCs/>
          <w:lang w:eastAsia="en-US"/>
        </w:rPr>
        <w:t>Музыкальные инструменты. (4ч.)</w:t>
      </w:r>
    </w:p>
    <w:p w:rsidR="005A6DC3" w:rsidRDefault="005A6DC3" w:rsidP="007D79AB">
      <w:pPr>
        <w:shd w:val="clear" w:color="auto" w:fill="FFFFFF"/>
      </w:pPr>
      <w:r>
        <w:rPr>
          <w:spacing w:val="-4"/>
        </w:rPr>
        <w:t xml:space="preserve">«Волшебник-недоучка» — муз. А. </w:t>
      </w:r>
      <w:proofErr w:type="spellStart"/>
      <w:r>
        <w:rPr>
          <w:spacing w:val="-4"/>
        </w:rPr>
        <w:t>Зацепина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сл</w:t>
      </w:r>
      <w:proofErr w:type="spellEnd"/>
      <w:r>
        <w:rPr>
          <w:spacing w:val="-4"/>
        </w:rPr>
        <w:t xml:space="preserve"> Л. </w:t>
      </w:r>
      <w:proofErr w:type="spellStart"/>
      <w:r>
        <w:rPr>
          <w:spacing w:val="-4"/>
        </w:rPr>
        <w:t>Дербенева</w:t>
      </w:r>
      <w:proofErr w:type="spellEnd"/>
      <w:r>
        <w:rPr>
          <w:spacing w:val="-4"/>
        </w:rPr>
        <w:t>.</w:t>
      </w:r>
    </w:p>
    <w:p w:rsidR="005A6DC3" w:rsidRDefault="005A6DC3" w:rsidP="007D79AB">
      <w:pPr>
        <w:shd w:val="clear" w:color="auto" w:fill="FFFFFF"/>
      </w:pPr>
      <w:r>
        <w:rPr>
          <w:spacing w:val="-4"/>
        </w:rPr>
        <w:t xml:space="preserve">«Колокола». Из телефильма «Приключения Электроника» — муз. Е. </w:t>
      </w:r>
      <w:proofErr w:type="spellStart"/>
      <w:r>
        <w:rPr>
          <w:spacing w:val="-4"/>
        </w:rPr>
        <w:t>Крылатова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сл</w:t>
      </w:r>
      <w:proofErr w:type="spellEnd"/>
      <w:r>
        <w:rPr>
          <w:spacing w:val="-4"/>
        </w:rPr>
        <w:t xml:space="preserve"> Ю. </w:t>
      </w:r>
      <w:proofErr w:type="spellStart"/>
      <w:r>
        <w:rPr>
          <w:spacing w:val="-4"/>
        </w:rPr>
        <w:t>Энтина</w:t>
      </w:r>
      <w:proofErr w:type="spellEnd"/>
      <w:r>
        <w:rPr>
          <w:spacing w:val="-4"/>
        </w:rPr>
        <w:t>.</w:t>
      </w:r>
    </w:p>
    <w:p w:rsidR="005A6DC3" w:rsidRDefault="005A6DC3" w:rsidP="007D79AB">
      <w:pPr>
        <w:shd w:val="clear" w:color="auto" w:fill="FFFFFF"/>
        <w:rPr>
          <w:spacing w:val="-4"/>
        </w:rPr>
      </w:pPr>
      <w:r>
        <w:rPr>
          <w:spacing w:val="-4"/>
        </w:rPr>
        <w:t xml:space="preserve">«Песенка о хорошем настроении». Из кинофильма «Карнавальная ночь» — муз. А. </w:t>
      </w:r>
      <w:proofErr w:type="spellStart"/>
      <w:r>
        <w:rPr>
          <w:spacing w:val="-4"/>
        </w:rPr>
        <w:t>Лепина</w:t>
      </w:r>
      <w:proofErr w:type="spellEnd"/>
      <w:r>
        <w:rPr>
          <w:spacing w:val="-4"/>
        </w:rPr>
        <w:t>, сл.  В. Коростылева.</w:t>
      </w:r>
    </w:p>
    <w:p w:rsidR="007D79AB" w:rsidRDefault="007D79AB" w:rsidP="007D79AB">
      <w:pPr>
        <w:shd w:val="clear" w:color="auto" w:fill="FFFFFF"/>
        <w:rPr>
          <w:spacing w:val="-4"/>
        </w:rPr>
      </w:pPr>
      <w:r w:rsidRPr="004A5818">
        <w:rPr>
          <w:spacing w:val="-4"/>
        </w:rPr>
        <w:t>Повторение изученных песен.</w:t>
      </w:r>
    </w:p>
    <w:p w:rsidR="007D79AB" w:rsidRDefault="007D79AB" w:rsidP="007D79AB">
      <w:pPr>
        <w:shd w:val="clear" w:color="auto" w:fill="FFFFFF"/>
        <w:rPr>
          <w:b/>
          <w:bCs/>
          <w:lang w:eastAsia="en-US"/>
        </w:rPr>
      </w:pPr>
      <w:r w:rsidRPr="004A5818">
        <w:rPr>
          <w:b/>
          <w:bCs/>
          <w:lang w:eastAsia="en-US"/>
        </w:rPr>
        <w:t>Вокальная и программная музыка.</w:t>
      </w:r>
      <w:r>
        <w:rPr>
          <w:b/>
          <w:bCs/>
          <w:lang w:eastAsia="en-US"/>
        </w:rPr>
        <w:t xml:space="preserve"> (9ч.)</w:t>
      </w:r>
    </w:p>
    <w:p w:rsidR="005A6DC3" w:rsidRDefault="004A5818" w:rsidP="007D79AB">
      <w:pPr>
        <w:shd w:val="clear" w:color="auto" w:fill="FFFFFF"/>
      </w:pPr>
      <w:r>
        <w:rPr>
          <w:spacing w:val="-4"/>
        </w:rPr>
        <w:t xml:space="preserve"> </w:t>
      </w:r>
      <w:r w:rsidR="005A6DC3">
        <w:rPr>
          <w:spacing w:val="-4"/>
        </w:rPr>
        <w:t>«Песня остается с человеком» — муз. А. Островского, сл. С. Островского.</w:t>
      </w:r>
    </w:p>
    <w:p w:rsidR="005A6DC3" w:rsidRDefault="005A6DC3" w:rsidP="007D79AB">
      <w:pPr>
        <w:shd w:val="clear" w:color="auto" w:fill="FFFFFF"/>
        <w:rPr>
          <w:spacing w:val="-4"/>
        </w:rPr>
      </w:pPr>
      <w:r>
        <w:rPr>
          <w:spacing w:val="-4"/>
        </w:rPr>
        <w:t xml:space="preserve">«Санта </w:t>
      </w:r>
      <w:proofErr w:type="spellStart"/>
      <w:r>
        <w:rPr>
          <w:spacing w:val="-4"/>
        </w:rPr>
        <w:t>Лючия</w:t>
      </w:r>
      <w:proofErr w:type="spellEnd"/>
      <w:r>
        <w:rPr>
          <w:spacing w:val="-4"/>
        </w:rPr>
        <w:t xml:space="preserve">» — итальянская народная песня, пер. В. </w:t>
      </w:r>
      <w:proofErr w:type="spellStart"/>
      <w:r>
        <w:rPr>
          <w:spacing w:val="-4"/>
        </w:rPr>
        <w:t>Струева</w:t>
      </w:r>
      <w:proofErr w:type="spellEnd"/>
      <w:r>
        <w:rPr>
          <w:spacing w:val="-4"/>
        </w:rPr>
        <w:t xml:space="preserve"> и Ю. </w:t>
      </w:r>
      <w:proofErr w:type="spellStart"/>
      <w:r>
        <w:rPr>
          <w:spacing w:val="-4"/>
        </w:rPr>
        <w:t>Берниковской</w:t>
      </w:r>
      <w:proofErr w:type="spellEnd"/>
      <w:r>
        <w:rPr>
          <w:spacing w:val="-4"/>
        </w:rPr>
        <w:t>.</w:t>
      </w:r>
    </w:p>
    <w:p w:rsidR="005A6DC3" w:rsidRDefault="007D79AB" w:rsidP="007D79AB">
      <w:pPr>
        <w:shd w:val="clear" w:color="auto" w:fill="FFFFFF"/>
        <w:rPr>
          <w:spacing w:val="-4"/>
        </w:rPr>
      </w:pPr>
      <w:r>
        <w:rPr>
          <w:spacing w:val="-4"/>
        </w:rPr>
        <w:t xml:space="preserve"> </w:t>
      </w:r>
      <w:r w:rsidR="005A6DC3">
        <w:rPr>
          <w:spacing w:val="-4"/>
        </w:rPr>
        <w:t>«Женька» — муз. Е. Жарковского, сл. К. Ваншенкина.</w:t>
      </w:r>
    </w:p>
    <w:p w:rsidR="005A6DC3" w:rsidRDefault="005A6DC3" w:rsidP="007D79AB">
      <w:pPr>
        <w:shd w:val="clear" w:color="auto" w:fill="FFFFFF"/>
        <w:rPr>
          <w:spacing w:val="-6"/>
        </w:rPr>
      </w:pPr>
      <w:r>
        <w:rPr>
          <w:spacing w:val="-6"/>
        </w:rPr>
        <w:t xml:space="preserve">«Звездочка моя ясная» — муз. В. Семенова, </w:t>
      </w:r>
      <w:r>
        <w:rPr>
          <w:spacing w:val="-4"/>
        </w:rPr>
        <w:t xml:space="preserve">сл. </w:t>
      </w:r>
      <w:r>
        <w:rPr>
          <w:spacing w:val="-6"/>
        </w:rPr>
        <w:t xml:space="preserve"> О. Фокиной. </w:t>
      </w:r>
    </w:p>
    <w:p w:rsidR="005A6DC3" w:rsidRDefault="005A6DC3" w:rsidP="007D79AB">
      <w:pPr>
        <w:shd w:val="clear" w:color="auto" w:fill="FFFFFF"/>
      </w:pPr>
      <w:r>
        <w:rPr>
          <w:spacing w:val="-4"/>
        </w:rPr>
        <w:t xml:space="preserve">«Надежда» — муз. А. </w:t>
      </w:r>
      <w:proofErr w:type="spellStart"/>
      <w:r>
        <w:rPr>
          <w:spacing w:val="-4"/>
        </w:rPr>
        <w:t>Пахмутовой</w:t>
      </w:r>
      <w:proofErr w:type="spellEnd"/>
      <w:r>
        <w:rPr>
          <w:spacing w:val="-4"/>
        </w:rPr>
        <w:t>, сл. Н. Добронравова.</w:t>
      </w:r>
    </w:p>
    <w:p w:rsidR="005A6DC3" w:rsidRDefault="005A6DC3" w:rsidP="007D79AB">
      <w:pPr>
        <w:shd w:val="clear" w:color="auto" w:fill="FFFFFF"/>
      </w:pPr>
      <w:r>
        <w:rPr>
          <w:spacing w:val="-4"/>
        </w:rPr>
        <w:t xml:space="preserve">«Песня гардемаринов». Из телефильма «Гардемарины, вперед!» — муз. В. Лебедева, сл. Ю. </w:t>
      </w:r>
      <w:proofErr w:type="spellStart"/>
      <w:r>
        <w:rPr>
          <w:spacing w:val="-4"/>
        </w:rPr>
        <w:t>Ряшенцева</w:t>
      </w:r>
      <w:proofErr w:type="spellEnd"/>
      <w:r>
        <w:rPr>
          <w:spacing w:val="-4"/>
        </w:rPr>
        <w:t>.</w:t>
      </w:r>
    </w:p>
    <w:p w:rsidR="005A6DC3" w:rsidRDefault="005A6DC3" w:rsidP="007D79AB">
      <w:pPr>
        <w:shd w:val="clear" w:color="auto" w:fill="FFFFFF"/>
      </w:pPr>
      <w:r>
        <w:rPr>
          <w:spacing w:val="-4"/>
        </w:rPr>
        <w:t xml:space="preserve">«Прощайте, скалистые горы» — муз. </w:t>
      </w:r>
      <w:proofErr w:type="gramStart"/>
      <w:r>
        <w:rPr>
          <w:spacing w:val="-4"/>
        </w:rPr>
        <w:t>.Е.</w:t>
      </w:r>
      <w:proofErr w:type="gramEnd"/>
      <w:r>
        <w:rPr>
          <w:spacing w:val="-4"/>
        </w:rPr>
        <w:t xml:space="preserve"> Жарковского, сл. Н. Букина.</w:t>
      </w:r>
    </w:p>
    <w:p w:rsidR="005A6DC3" w:rsidRDefault="005A6DC3" w:rsidP="007D79AB">
      <w:pPr>
        <w:shd w:val="clear" w:color="auto" w:fill="FFFFFF"/>
        <w:rPr>
          <w:spacing w:val="-4"/>
        </w:rPr>
      </w:pPr>
      <w:r>
        <w:rPr>
          <w:spacing w:val="-4"/>
        </w:rPr>
        <w:t xml:space="preserve">«Трус не играет в хоккей» — мух А. </w:t>
      </w:r>
      <w:proofErr w:type="spellStart"/>
      <w:r>
        <w:rPr>
          <w:spacing w:val="-4"/>
        </w:rPr>
        <w:t>Пахмутовой</w:t>
      </w:r>
      <w:proofErr w:type="spellEnd"/>
      <w:r>
        <w:rPr>
          <w:spacing w:val="-4"/>
        </w:rPr>
        <w:t>, сл. С. Гребенникова и Н. Добронравова.</w:t>
      </w:r>
    </w:p>
    <w:p w:rsidR="007D79AB" w:rsidRDefault="007D79AB" w:rsidP="007D79AB">
      <w:pPr>
        <w:shd w:val="clear" w:color="auto" w:fill="FFFFFF"/>
      </w:pPr>
      <w:r>
        <w:t>Повторение изученных песен.</w:t>
      </w:r>
    </w:p>
    <w:p w:rsidR="007D79AB" w:rsidRDefault="007D79AB" w:rsidP="007D79AB">
      <w:pPr>
        <w:shd w:val="clear" w:color="auto" w:fill="FFFFFF"/>
      </w:pPr>
      <w:r w:rsidRPr="004A5818">
        <w:rPr>
          <w:b/>
          <w:bCs/>
          <w:lang w:eastAsia="en-US"/>
        </w:rPr>
        <w:t>Музыкальные жанры.</w:t>
      </w:r>
      <w:r>
        <w:rPr>
          <w:b/>
          <w:bCs/>
          <w:lang w:eastAsia="en-US"/>
        </w:rPr>
        <w:t xml:space="preserve"> (8ч.)</w:t>
      </w:r>
    </w:p>
    <w:p w:rsidR="005A6DC3" w:rsidRDefault="005A6DC3" w:rsidP="007D79AB">
      <w:pPr>
        <w:shd w:val="clear" w:color="auto" w:fill="FFFFFF"/>
      </w:pPr>
      <w:r>
        <w:t xml:space="preserve">«Честно говоря» — муз. С. </w:t>
      </w:r>
      <w:proofErr w:type="spellStart"/>
      <w:r>
        <w:t>Дьячкова</w:t>
      </w:r>
      <w:proofErr w:type="spellEnd"/>
      <w:r>
        <w:t xml:space="preserve"> </w:t>
      </w:r>
      <w:r>
        <w:rPr>
          <w:spacing w:val="-4"/>
        </w:rPr>
        <w:t xml:space="preserve">сл. </w:t>
      </w:r>
      <w:r>
        <w:t xml:space="preserve">М. </w:t>
      </w:r>
      <w:proofErr w:type="spellStart"/>
      <w:r>
        <w:t>Ножкина</w:t>
      </w:r>
      <w:proofErr w:type="spellEnd"/>
      <w:r>
        <w:t>.</w:t>
      </w:r>
    </w:p>
    <w:p w:rsidR="005A6DC3" w:rsidRDefault="005A6DC3" w:rsidP="007D79AB">
      <w:pPr>
        <w:shd w:val="clear" w:color="auto" w:fill="FFFFFF"/>
      </w:pPr>
      <w:r>
        <w:t xml:space="preserve">«Хорошие девчата» — муз. А. </w:t>
      </w:r>
      <w:proofErr w:type="spellStart"/>
      <w:r>
        <w:t>Пахмутовой</w:t>
      </w:r>
      <w:proofErr w:type="spellEnd"/>
      <w:r>
        <w:t xml:space="preserve">, </w:t>
      </w:r>
      <w:r>
        <w:rPr>
          <w:spacing w:val="-4"/>
        </w:rPr>
        <w:t xml:space="preserve">сл. </w:t>
      </w:r>
      <w:r>
        <w:t xml:space="preserve">М. </w:t>
      </w:r>
      <w:proofErr w:type="spellStart"/>
      <w:r>
        <w:t>Матусовского</w:t>
      </w:r>
      <w:proofErr w:type="spellEnd"/>
      <w:r>
        <w:t>.</w:t>
      </w:r>
    </w:p>
    <w:p w:rsidR="005A6DC3" w:rsidRDefault="005A6DC3" w:rsidP="007D79AB">
      <w:pPr>
        <w:shd w:val="clear" w:color="auto" w:fill="FFFFFF"/>
        <w:rPr>
          <w:spacing w:val="-5"/>
        </w:rPr>
      </w:pPr>
      <w:r>
        <w:rPr>
          <w:spacing w:val="-5"/>
        </w:rPr>
        <w:t xml:space="preserve">«Березовый сок». Из кинофильма «Мировой парень» — муз. В. </w:t>
      </w:r>
      <w:proofErr w:type="spellStart"/>
      <w:r>
        <w:rPr>
          <w:spacing w:val="-5"/>
        </w:rPr>
        <w:t>Баснера</w:t>
      </w:r>
      <w:proofErr w:type="spellEnd"/>
      <w:r>
        <w:rPr>
          <w:spacing w:val="-5"/>
        </w:rPr>
        <w:t xml:space="preserve">, </w:t>
      </w:r>
      <w:r>
        <w:rPr>
          <w:spacing w:val="-4"/>
        </w:rPr>
        <w:t xml:space="preserve">сл. </w:t>
      </w:r>
      <w:r>
        <w:rPr>
          <w:spacing w:val="-5"/>
        </w:rPr>
        <w:t xml:space="preserve">М. </w:t>
      </w:r>
      <w:proofErr w:type="spellStart"/>
      <w:r>
        <w:rPr>
          <w:spacing w:val="-5"/>
        </w:rPr>
        <w:t>Матусовского</w:t>
      </w:r>
      <w:proofErr w:type="spellEnd"/>
      <w:r>
        <w:rPr>
          <w:spacing w:val="-5"/>
        </w:rPr>
        <w:t xml:space="preserve">. </w:t>
      </w:r>
    </w:p>
    <w:p w:rsidR="005A6DC3" w:rsidRDefault="005A6DC3" w:rsidP="007D79AB">
      <w:pPr>
        <w:shd w:val="clear" w:color="auto" w:fill="FFFFFF"/>
        <w:rPr>
          <w:spacing w:val="-5"/>
        </w:rPr>
      </w:pPr>
      <w:r>
        <w:rPr>
          <w:spacing w:val="-5"/>
        </w:rPr>
        <w:t xml:space="preserve">«На безымянной высоте». Из кинофильма «Тишина» — муз. В. </w:t>
      </w:r>
      <w:proofErr w:type="spellStart"/>
      <w:r>
        <w:rPr>
          <w:spacing w:val="-5"/>
        </w:rPr>
        <w:t>Баснера</w:t>
      </w:r>
      <w:proofErr w:type="spellEnd"/>
      <w:r>
        <w:rPr>
          <w:spacing w:val="-5"/>
        </w:rPr>
        <w:t xml:space="preserve">, ел. М. </w:t>
      </w:r>
      <w:proofErr w:type="spellStart"/>
      <w:r>
        <w:rPr>
          <w:spacing w:val="-5"/>
        </w:rPr>
        <w:t>Матусовского</w:t>
      </w:r>
      <w:proofErr w:type="spellEnd"/>
      <w:r>
        <w:rPr>
          <w:spacing w:val="-5"/>
        </w:rPr>
        <w:t xml:space="preserve">. </w:t>
      </w:r>
    </w:p>
    <w:p w:rsidR="005A6DC3" w:rsidRDefault="005A6DC3" w:rsidP="007D79AB">
      <w:pPr>
        <w:shd w:val="clear" w:color="auto" w:fill="FFFFFF"/>
        <w:rPr>
          <w:spacing w:val="-4"/>
        </w:rPr>
      </w:pPr>
      <w:r>
        <w:rPr>
          <w:spacing w:val="-4"/>
        </w:rPr>
        <w:t xml:space="preserve">«Первый дождь». Из кинофильма «Розыгрыш» — муз. А. </w:t>
      </w:r>
      <w:proofErr w:type="spellStart"/>
      <w:r>
        <w:rPr>
          <w:spacing w:val="-4"/>
        </w:rPr>
        <w:t>Флярковского</w:t>
      </w:r>
      <w:proofErr w:type="spellEnd"/>
      <w:r>
        <w:rPr>
          <w:spacing w:val="-4"/>
        </w:rPr>
        <w:t xml:space="preserve">, сл. А. </w:t>
      </w:r>
      <w:proofErr w:type="spellStart"/>
      <w:r>
        <w:rPr>
          <w:spacing w:val="-4"/>
        </w:rPr>
        <w:t>Дидурова</w:t>
      </w:r>
      <w:proofErr w:type="spellEnd"/>
      <w:r>
        <w:rPr>
          <w:spacing w:val="-4"/>
        </w:rPr>
        <w:t xml:space="preserve">. </w:t>
      </w:r>
    </w:p>
    <w:p w:rsidR="005A6DC3" w:rsidRDefault="005A6DC3" w:rsidP="007D79AB">
      <w:pPr>
        <w:shd w:val="clear" w:color="auto" w:fill="FFFFFF"/>
        <w:rPr>
          <w:spacing w:val="-4"/>
        </w:rPr>
      </w:pPr>
      <w:r>
        <w:rPr>
          <w:spacing w:val="-4"/>
        </w:rPr>
        <w:t xml:space="preserve">«Темная ночь». Из кинофильма «Два бойца» — муз. Н. Богословского, ел. В. </w:t>
      </w:r>
      <w:proofErr w:type="spellStart"/>
      <w:r>
        <w:rPr>
          <w:spacing w:val="-4"/>
        </w:rPr>
        <w:t>Агатова</w:t>
      </w:r>
      <w:proofErr w:type="spellEnd"/>
      <w:r>
        <w:rPr>
          <w:spacing w:val="-4"/>
        </w:rPr>
        <w:t xml:space="preserve">. </w:t>
      </w:r>
    </w:p>
    <w:p w:rsidR="005A6DC3" w:rsidRDefault="005A6DC3" w:rsidP="007D79AB">
      <w:pPr>
        <w:shd w:val="clear" w:color="auto" w:fill="FFFFFF"/>
        <w:rPr>
          <w:spacing w:val="-4"/>
        </w:rPr>
      </w:pPr>
      <w:r>
        <w:rPr>
          <w:spacing w:val="-4"/>
        </w:rPr>
        <w:t>«Песня старого извозчика» — муз. Н. Богословского, ел. Я. Родионова.</w:t>
      </w:r>
    </w:p>
    <w:p w:rsidR="005A6DC3" w:rsidRDefault="005A6DC3" w:rsidP="007D79AB">
      <w:pPr>
        <w:shd w:val="clear" w:color="auto" w:fill="FFFFFF"/>
        <w:rPr>
          <w:spacing w:val="-4"/>
        </w:rPr>
      </w:pPr>
      <w:r>
        <w:rPr>
          <w:spacing w:val="-4"/>
        </w:rPr>
        <w:t>«Песня туристов». Из оперы «А зори зде</w:t>
      </w:r>
      <w:r w:rsidR="007D79AB">
        <w:rPr>
          <w:spacing w:val="-4"/>
        </w:rPr>
        <w:t>сь тихие» — муз. К. Молчанова, с</w:t>
      </w:r>
      <w:r>
        <w:rPr>
          <w:spacing w:val="-4"/>
        </w:rPr>
        <w:t>л. народные.</w:t>
      </w:r>
    </w:p>
    <w:p w:rsidR="007D79AB" w:rsidRDefault="007D79AB" w:rsidP="007D79AB">
      <w:pPr>
        <w:shd w:val="clear" w:color="auto" w:fill="FFFFFF"/>
        <w:rPr>
          <w:b/>
          <w:bCs/>
          <w:lang w:eastAsia="en-US"/>
        </w:rPr>
      </w:pPr>
      <w:r w:rsidRPr="004A5818">
        <w:rPr>
          <w:b/>
          <w:bCs/>
          <w:lang w:eastAsia="en-US"/>
        </w:rPr>
        <w:t>Особенности творчества русских композиторов классиков</w:t>
      </w:r>
      <w:r>
        <w:rPr>
          <w:b/>
          <w:bCs/>
          <w:lang w:eastAsia="en-US"/>
        </w:rPr>
        <w:t>.</w:t>
      </w:r>
    </w:p>
    <w:p w:rsidR="007D79AB" w:rsidRPr="004A5818" w:rsidRDefault="007D79AB" w:rsidP="007D79A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rPr>
          <w:spacing w:val="-18"/>
        </w:rPr>
      </w:pPr>
      <w:r w:rsidRPr="004A5818">
        <w:rPr>
          <w:spacing w:val="-4"/>
        </w:rPr>
        <w:t>М. Мусоргский. «Сцена юродивого». Из оперы «Борис Годунов».</w:t>
      </w:r>
    </w:p>
    <w:p w:rsidR="007D79AB" w:rsidRPr="004A5818" w:rsidRDefault="007D79AB" w:rsidP="007D79A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rPr>
          <w:spacing w:val="-18"/>
        </w:rPr>
      </w:pPr>
      <w:r w:rsidRPr="004A5818">
        <w:rPr>
          <w:spacing w:val="-4"/>
        </w:rPr>
        <w:t>С. Прокофьев. «Марш». Из оперы «Любовь к трем апельсинам».</w:t>
      </w:r>
    </w:p>
    <w:p w:rsidR="007D79AB" w:rsidRPr="004A5818" w:rsidRDefault="007D79AB" w:rsidP="007D79A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69" w:lineRule="exact"/>
        <w:rPr>
          <w:spacing w:val="-18"/>
        </w:rPr>
      </w:pPr>
      <w:r w:rsidRPr="004A5818">
        <w:rPr>
          <w:spacing w:val="-4"/>
        </w:rPr>
        <w:t>Г. Свиридов. «Увертюра». Из кинофильма «Время, вперед».</w:t>
      </w:r>
    </w:p>
    <w:p w:rsidR="007D79AB" w:rsidRPr="004A5818" w:rsidRDefault="007D79AB" w:rsidP="007D79AB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rPr>
          <w:spacing w:val="-18"/>
        </w:rPr>
      </w:pPr>
      <w:r w:rsidRPr="004A5818">
        <w:rPr>
          <w:spacing w:val="-4"/>
        </w:rPr>
        <w:t>Г. Свиридов. «Тройка». «Вальс». Из музыкальных иллюстраций к повести А. Пушкина «Метель».</w:t>
      </w:r>
    </w:p>
    <w:p w:rsidR="007D79AB" w:rsidRDefault="007D79AB" w:rsidP="007D79AB">
      <w:pPr>
        <w:shd w:val="clear" w:color="auto" w:fill="FFFFFF"/>
        <w:rPr>
          <w:b/>
          <w:bCs/>
          <w:lang w:eastAsia="en-US"/>
        </w:rPr>
      </w:pPr>
    </w:p>
    <w:p w:rsidR="007D79AB" w:rsidRDefault="007D79AB" w:rsidP="007D79AB">
      <w:pPr>
        <w:shd w:val="clear" w:color="auto" w:fill="FFFFFF"/>
        <w:rPr>
          <w:b/>
          <w:bCs/>
          <w:lang w:eastAsia="en-US"/>
        </w:rPr>
      </w:pPr>
    </w:p>
    <w:p w:rsidR="007D79AB" w:rsidRDefault="007D79AB" w:rsidP="007D79AB">
      <w:pPr>
        <w:shd w:val="clear" w:color="auto" w:fill="FFFFFF"/>
        <w:rPr>
          <w:b/>
          <w:bCs/>
          <w:lang w:eastAsia="en-US"/>
        </w:rPr>
      </w:pPr>
    </w:p>
    <w:p w:rsidR="007D79AB" w:rsidRDefault="007D79AB" w:rsidP="007D79AB">
      <w:pPr>
        <w:shd w:val="clear" w:color="auto" w:fill="FFFFFF"/>
        <w:rPr>
          <w:b/>
          <w:bCs/>
          <w:lang w:eastAsia="en-US"/>
        </w:rPr>
      </w:pPr>
    </w:p>
    <w:p w:rsidR="007D79AB" w:rsidRDefault="007D79AB" w:rsidP="005A6DC3">
      <w:pPr>
        <w:shd w:val="clear" w:color="auto" w:fill="FFFFFF"/>
        <w:ind w:left="851"/>
        <w:rPr>
          <w:b/>
          <w:bCs/>
          <w:lang w:eastAsia="en-US"/>
        </w:rPr>
      </w:pPr>
    </w:p>
    <w:p w:rsidR="007D79AB" w:rsidRDefault="007D79AB" w:rsidP="005A6DC3">
      <w:pPr>
        <w:shd w:val="clear" w:color="auto" w:fill="FFFFFF"/>
        <w:ind w:left="851"/>
      </w:pPr>
    </w:p>
    <w:p w:rsidR="005A6DC3" w:rsidRDefault="005A6DC3" w:rsidP="005A6DC3">
      <w:pPr>
        <w:shd w:val="clear" w:color="auto" w:fill="FFFFFF"/>
        <w:ind w:left="851"/>
        <w:jc w:val="center"/>
      </w:pPr>
      <w:r>
        <w:rPr>
          <w:b/>
          <w:bCs/>
        </w:rPr>
        <w:t>Музыкальные произведения для слушания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571" w:lineRule="exact"/>
        <w:ind w:left="851"/>
        <w:rPr>
          <w:spacing w:val="-25"/>
        </w:rPr>
      </w:pPr>
      <w:r>
        <w:rPr>
          <w:spacing w:val="-4"/>
        </w:rPr>
        <w:t xml:space="preserve">И. Бах. «Ария», ре мажор </w:t>
      </w:r>
      <w:r>
        <w:rPr>
          <w:spacing w:val="-4"/>
          <w:lang w:val="en-US"/>
        </w:rPr>
        <w:t>BWV</w:t>
      </w:r>
      <w:r>
        <w:rPr>
          <w:spacing w:val="-4"/>
        </w:rPr>
        <w:t xml:space="preserve"> 1068.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6"/>
        </w:rPr>
      </w:pPr>
      <w:r>
        <w:rPr>
          <w:spacing w:val="-4"/>
        </w:rPr>
        <w:t>Л</w:t>
      </w:r>
      <w:r>
        <w:rPr>
          <w:spacing w:val="-4"/>
          <w:lang w:val="en-US"/>
        </w:rPr>
        <w:t xml:space="preserve">. </w:t>
      </w:r>
      <w:r>
        <w:rPr>
          <w:spacing w:val="-4"/>
        </w:rPr>
        <w:t>Бетховен</w:t>
      </w:r>
      <w:r>
        <w:rPr>
          <w:spacing w:val="-4"/>
          <w:lang w:val="en-US"/>
        </w:rPr>
        <w:t xml:space="preserve">. «Allegro con brio». </w:t>
      </w:r>
      <w:r>
        <w:rPr>
          <w:spacing w:val="-4"/>
        </w:rPr>
        <w:t xml:space="preserve">Из симфонии № 5, </w:t>
      </w:r>
      <w:proofErr w:type="gramStart"/>
      <w:r>
        <w:rPr>
          <w:spacing w:val="-4"/>
        </w:rPr>
        <w:t>до минор</w:t>
      </w:r>
      <w:proofErr w:type="gramEnd"/>
      <w:r>
        <w:rPr>
          <w:spacing w:val="-4"/>
        </w:rPr>
        <w:t>, ор. 67.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4"/>
        </w:rPr>
        <w:t>Дж. Бизе. «Вступление». Из оперы «Кармен».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7"/>
        </w:rPr>
      </w:pPr>
      <w:r>
        <w:rPr>
          <w:spacing w:val="-4"/>
        </w:rPr>
        <w:t>Дж. Бизе. «Хабанера». Из оперы «Кармен».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69" w:lineRule="exact"/>
        <w:ind w:left="851"/>
        <w:rPr>
          <w:spacing w:val="-20"/>
        </w:rPr>
      </w:pPr>
      <w:r>
        <w:rPr>
          <w:spacing w:val="-5"/>
        </w:rPr>
        <w:t>М. Майерс. «Каватина».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7"/>
        </w:rPr>
      </w:pPr>
      <w:r>
        <w:rPr>
          <w:spacing w:val="-5"/>
        </w:rPr>
        <w:t>М. Равель. «Болеро».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4"/>
        </w:rPr>
        <w:t>Д. Россини. «Увертюра». Из оперы «Севильский цирюльник».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20"/>
        </w:rPr>
      </w:pPr>
      <w:r>
        <w:rPr>
          <w:spacing w:val="-4"/>
        </w:rPr>
        <w:t>И. Штраус. «Вальс». Из оперетты «Летучая мышь».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69" w:lineRule="exact"/>
        <w:ind w:left="851"/>
        <w:rPr>
          <w:spacing w:val="-14"/>
        </w:rPr>
      </w:pPr>
      <w:r>
        <w:rPr>
          <w:spacing w:val="-5"/>
        </w:rPr>
        <w:t>Ф. Шуберт. «Серенада».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4"/>
        </w:rPr>
        <w:t>М. Глинка. «Ария Сусанина». Из оперы «Жизнь за царя».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4"/>
        </w:rPr>
        <w:t>«Горные вершины» — муз. А. Рубинштейна, ел. М. Лермонтова.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4"/>
        </w:rPr>
        <w:t>М. Мусоргский. «Сцена юродивого». Из оперы «Борис Годунов».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4"/>
        </w:rPr>
        <w:t>С. Прокофьев. «Марш». Из оперы «Любовь к трем апельсинам».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4"/>
        </w:rPr>
        <w:t xml:space="preserve">Н. Римский-Корсаков. «Колыбельная </w:t>
      </w:r>
      <w:proofErr w:type="spellStart"/>
      <w:r>
        <w:rPr>
          <w:spacing w:val="-4"/>
        </w:rPr>
        <w:t>Волховы</w:t>
      </w:r>
      <w:proofErr w:type="spellEnd"/>
      <w:r>
        <w:rPr>
          <w:spacing w:val="-4"/>
        </w:rPr>
        <w:t>». Из оперы «Садко».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before="5" w:line="269" w:lineRule="exact"/>
        <w:ind w:left="851"/>
        <w:rPr>
          <w:spacing w:val="-18"/>
        </w:rPr>
      </w:pPr>
      <w:r>
        <w:rPr>
          <w:spacing w:val="-4"/>
        </w:rPr>
        <w:t>Г. Свиридов. «Увертюра». Из кинофильма «Время, вперед».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4"/>
        </w:rPr>
        <w:t>Г. Свиридов. «Тройка». «Вальс». Из музыкальных иллюстраций к повести А. Пушкина «Метель».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4"/>
        </w:rPr>
        <w:t>А. Хачатурян. Танец с саблями. Из балета «</w:t>
      </w:r>
      <w:proofErr w:type="spellStart"/>
      <w:r>
        <w:rPr>
          <w:spacing w:val="-4"/>
        </w:rPr>
        <w:t>Гаянэ</w:t>
      </w:r>
      <w:proofErr w:type="spellEnd"/>
      <w:r>
        <w:rPr>
          <w:spacing w:val="-4"/>
        </w:rPr>
        <w:t>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18"/>
        </w:rPr>
      </w:pPr>
      <w:r>
        <w:rPr>
          <w:spacing w:val="-5"/>
        </w:rPr>
        <w:t>П</w:t>
      </w:r>
      <w:r>
        <w:rPr>
          <w:spacing w:val="-5"/>
          <w:lang w:val="en-US"/>
        </w:rPr>
        <w:t xml:space="preserve">. </w:t>
      </w:r>
      <w:r>
        <w:rPr>
          <w:spacing w:val="-5"/>
        </w:rPr>
        <w:t>Чайковский</w:t>
      </w:r>
      <w:r>
        <w:rPr>
          <w:spacing w:val="-5"/>
          <w:lang w:val="en-US"/>
        </w:rPr>
        <w:t xml:space="preserve">. «Allegro con </w:t>
      </w:r>
      <w:proofErr w:type="spellStart"/>
      <w:r>
        <w:rPr>
          <w:spacing w:val="-5"/>
          <w:lang w:val="en-US"/>
        </w:rPr>
        <w:t>fuoco</w:t>
      </w:r>
      <w:proofErr w:type="spellEnd"/>
      <w:r>
        <w:rPr>
          <w:spacing w:val="-5"/>
          <w:lang w:val="en-US"/>
        </w:rPr>
        <w:t xml:space="preserve">». </w:t>
      </w:r>
      <w:r>
        <w:rPr>
          <w:spacing w:val="-5"/>
        </w:rPr>
        <w:t>Из концерта для фортепиано с оркестром № 1, си-бемоль минор, ор. 23.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4"/>
        </w:rPr>
      </w:pPr>
      <w:r>
        <w:rPr>
          <w:spacing w:val="-4"/>
        </w:rPr>
        <w:t xml:space="preserve">Э. </w:t>
      </w:r>
      <w:proofErr w:type="spellStart"/>
      <w:r>
        <w:rPr>
          <w:spacing w:val="-4"/>
        </w:rPr>
        <w:t>Морриконе</w:t>
      </w:r>
      <w:proofErr w:type="spellEnd"/>
      <w:r>
        <w:rPr>
          <w:spacing w:val="-4"/>
        </w:rPr>
        <w:t xml:space="preserve">. «Мелодия». Из кинофильма «Профессионал». Л. </w:t>
      </w:r>
      <w:proofErr w:type="spellStart"/>
      <w:r>
        <w:rPr>
          <w:spacing w:val="-4"/>
        </w:rPr>
        <w:t>Субраманиам</w:t>
      </w:r>
      <w:proofErr w:type="spellEnd"/>
      <w:r>
        <w:rPr>
          <w:spacing w:val="-4"/>
        </w:rPr>
        <w:t>. «Иллюзия».</w:t>
      </w:r>
    </w:p>
    <w:p w:rsidR="005A6DC3" w:rsidRDefault="005A6DC3" w:rsidP="005A6DC3">
      <w:pPr>
        <w:widowControl w:val="0"/>
        <w:numPr>
          <w:ilvl w:val="0"/>
          <w:numId w:val="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line="269" w:lineRule="exact"/>
        <w:ind w:left="851"/>
        <w:rPr>
          <w:spacing w:val="-4"/>
        </w:rPr>
      </w:pPr>
      <w:r>
        <w:rPr>
          <w:spacing w:val="-4"/>
        </w:rPr>
        <w:t xml:space="preserve"> Е. Дога. «Мой белый город». Из музыки к одноименному кинофильму.</w:t>
      </w:r>
    </w:p>
    <w:p w:rsidR="005A6DC3" w:rsidRDefault="005A6DC3" w:rsidP="005A6DC3">
      <w:pPr>
        <w:shd w:val="clear" w:color="auto" w:fill="FFFFFF"/>
        <w:tabs>
          <w:tab w:val="left" w:pos="672"/>
        </w:tabs>
        <w:spacing w:line="269" w:lineRule="exact"/>
        <w:ind w:left="346"/>
        <w:rPr>
          <w:spacing w:val="-4"/>
        </w:rPr>
      </w:pPr>
    </w:p>
    <w:p w:rsidR="005A6DC3" w:rsidRDefault="005A6DC3" w:rsidP="005A6DC3">
      <w:pPr>
        <w:shd w:val="clear" w:color="auto" w:fill="FFFFFF"/>
        <w:tabs>
          <w:tab w:val="left" w:pos="672"/>
        </w:tabs>
        <w:spacing w:line="269" w:lineRule="exact"/>
        <w:ind w:left="346"/>
        <w:rPr>
          <w:spacing w:val="-4"/>
        </w:rPr>
      </w:pPr>
    </w:p>
    <w:p w:rsidR="005A6DC3" w:rsidRDefault="005A6DC3" w:rsidP="005A6DC3">
      <w:pPr>
        <w:pStyle w:val="a3"/>
        <w:spacing w:after="120" w:line="225" w:lineRule="exact"/>
        <w:ind w:left="38"/>
        <w:jc w:val="center"/>
        <w:rPr>
          <w:rFonts w:ascii="Arial" w:hAnsi="Arial" w:cs="Arial"/>
          <w:b/>
          <w:bCs/>
          <w:lang w:bidi="he-IL"/>
        </w:rPr>
      </w:pPr>
    </w:p>
    <w:p w:rsidR="00997EEF" w:rsidRDefault="00997EEF"/>
    <w:sectPr w:rsidR="00997EEF" w:rsidSect="0099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52265C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3765EA"/>
    <w:multiLevelType w:val="hybridMultilevel"/>
    <w:tmpl w:val="37C04A9A"/>
    <w:lvl w:ilvl="0" w:tplc="56347F80">
      <w:start w:val="1"/>
      <w:numFmt w:val="bullet"/>
      <w:lvlText w:val=""/>
      <w:lvlJc w:val="left"/>
      <w:pPr>
        <w:ind w:left="73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46168"/>
    <w:multiLevelType w:val="hybridMultilevel"/>
    <w:tmpl w:val="5F02578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15A01"/>
    <w:multiLevelType w:val="hybridMultilevel"/>
    <w:tmpl w:val="4BFEE23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A498E"/>
    <w:multiLevelType w:val="hybridMultilevel"/>
    <w:tmpl w:val="12E8BEAE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261D79"/>
    <w:multiLevelType w:val="singleLevel"/>
    <w:tmpl w:val="AEB01E36"/>
    <w:lvl w:ilvl="0">
      <w:start w:val="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68E777E"/>
    <w:multiLevelType w:val="hybridMultilevel"/>
    <w:tmpl w:val="C6B48724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E46ED"/>
    <w:multiLevelType w:val="hybridMultilevel"/>
    <w:tmpl w:val="4BA2D640"/>
    <w:lvl w:ilvl="0" w:tplc="56347F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</w:num>
  <w:num w:numId="8">
    <w:abstractNumId w:val="0"/>
    <w:lvlOverride w:ilvl="0">
      <w:lvl w:ilvl="0">
        <w:numFmt w:val="bullet"/>
        <w:lvlText w:val="—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C3"/>
    <w:rsid w:val="00054E96"/>
    <w:rsid w:val="000A0524"/>
    <w:rsid w:val="000C1086"/>
    <w:rsid w:val="001612E8"/>
    <w:rsid w:val="0029224C"/>
    <w:rsid w:val="002E38B9"/>
    <w:rsid w:val="004A5818"/>
    <w:rsid w:val="005A6DC3"/>
    <w:rsid w:val="005C0ADD"/>
    <w:rsid w:val="007D79AB"/>
    <w:rsid w:val="007E53E8"/>
    <w:rsid w:val="0087401C"/>
    <w:rsid w:val="00887C73"/>
    <w:rsid w:val="00997EEF"/>
    <w:rsid w:val="009E47ED"/>
    <w:rsid w:val="00B22BBC"/>
    <w:rsid w:val="00BC26E3"/>
    <w:rsid w:val="00C37ACC"/>
    <w:rsid w:val="00C512F6"/>
    <w:rsid w:val="00DA39A5"/>
    <w:rsid w:val="00E5286B"/>
    <w:rsid w:val="00EB0D48"/>
    <w:rsid w:val="00F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C0CC"/>
  <w15:docId w15:val="{AAEA2A7B-AA02-4826-857E-5EA0B29C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5A6DC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">
    <w:name w:val="Основной текст (3) + Не полужирный"/>
    <w:aliases w:val="Не курсив"/>
    <w:basedOn w:val="a0"/>
    <w:rsid w:val="005A6DC3"/>
    <w:rPr>
      <w:rFonts w:ascii="Times New Roman" w:eastAsia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table" w:styleId="a4">
    <w:name w:val="Table Grid"/>
    <w:basedOn w:val="a1"/>
    <w:uiPriority w:val="59"/>
    <w:rsid w:val="005A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87C7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4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40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kutskajaschko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15876-AAD3-46CE-9731-C5D2AC81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Кооп</dc:creator>
  <cp:keywords/>
  <dc:description/>
  <cp:lastModifiedBy>Пользователь</cp:lastModifiedBy>
  <cp:revision>2</cp:revision>
  <cp:lastPrinted>2019-09-09T12:50:00Z</cp:lastPrinted>
  <dcterms:created xsi:type="dcterms:W3CDTF">2020-10-26T03:29:00Z</dcterms:created>
  <dcterms:modified xsi:type="dcterms:W3CDTF">2020-10-26T03:29:00Z</dcterms:modified>
</cp:coreProperties>
</file>