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54" w:rsidRDefault="000A4154" w:rsidP="000A4154">
      <w:pPr>
        <w:jc w:val="center"/>
        <w:rPr>
          <w:color w:val="000000"/>
          <w:sz w:val="16"/>
          <w:szCs w:val="16"/>
        </w:rPr>
      </w:pPr>
      <w:r w:rsidRPr="00FB23FD">
        <w:rPr>
          <w:b/>
        </w:rPr>
        <w:t>Муниципальное автономное общеобразовательное учреждение</w:t>
      </w:r>
      <w:r w:rsidRPr="00FB23FD">
        <w:rPr>
          <w:b/>
        </w:rPr>
        <w:br/>
      </w:r>
      <w:r w:rsidRPr="00FB23FD">
        <w:rPr>
          <w:b/>
          <w:sz w:val="32"/>
          <w:szCs w:val="32"/>
          <w:u w:val="single"/>
        </w:rPr>
        <w:t>«Беркутская средняя общеобразовательная школа»</w:t>
      </w:r>
      <w:r w:rsidRPr="00FB23FD">
        <w:rPr>
          <w:b/>
          <w:sz w:val="32"/>
          <w:szCs w:val="32"/>
          <w:u w:val="single"/>
        </w:rPr>
        <w:br/>
      </w:r>
      <w:r w:rsidRPr="00FB23FD">
        <w:rPr>
          <w:sz w:val="16"/>
          <w:szCs w:val="16"/>
        </w:rPr>
        <w:t>627032, Тюменская область, Ялуторовский район, с. Беркут  ул. Первомайская 29  тел. 91-1-70</w:t>
      </w:r>
      <w:r w:rsidRPr="00FB23FD">
        <w:rPr>
          <w:b/>
        </w:rPr>
        <w:br/>
      </w:r>
      <w:hyperlink r:id="rId5" w:history="1">
        <w:r w:rsidRPr="00FB23FD">
          <w:rPr>
            <w:color w:val="000000"/>
            <w:sz w:val="16"/>
            <w:szCs w:val="16"/>
            <w:u w:val="single"/>
            <w:lang w:val="en-US"/>
          </w:rPr>
          <w:t>Berkutskajaschkola</w:t>
        </w:r>
        <w:r w:rsidRPr="00FB23FD">
          <w:rPr>
            <w:color w:val="000000"/>
            <w:sz w:val="16"/>
            <w:szCs w:val="16"/>
            <w:u w:val="single"/>
          </w:rPr>
          <w:t>@</w:t>
        </w:r>
        <w:r w:rsidRPr="00FB23FD">
          <w:rPr>
            <w:color w:val="000000"/>
            <w:sz w:val="16"/>
            <w:szCs w:val="16"/>
            <w:u w:val="single"/>
            <w:lang w:val="en-US"/>
          </w:rPr>
          <w:t>yandex</w:t>
        </w:r>
        <w:r w:rsidRPr="00FB23FD">
          <w:rPr>
            <w:color w:val="000000"/>
            <w:sz w:val="16"/>
            <w:szCs w:val="16"/>
            <w:u w:val="single"/>
          </w:rPr>
          <w:t>.</w:t>
        </w:r>
        <w:proofErr w:type="spellStart"/>
        <w:r w:rsidRPr="00FB23FD">
          <w:rPr>
            <w:color w:val="000000"/>
            <w:sz w:val="16"/>
            <w:szCs w:val="16"/>
            <w:u w:val="single"/>
            <w:lang w:val="en-US"/>
          </w:rPr>
          <w:t>ru</w:t>
        </w:r>
        <w:proofErr w:type="spellEnd"/>
      </w:hyperlink>
      <w:r w:rsidRPr="00FB23FD">
        <w:rPr>
          <w:color w:val="000000"/>
          <w:sz w:val="16"/>
          <w:szCs w:val="16"/>
        </w:rPr>
        <w:t xml:space="preserve"> ОКПО 45782164, ОГРН 1027201463695, ИНН/КПП 7228002294/720701001</w:t>
      </w:r>
    </w:p>
    <w:p w:rsidR="00960B27" w:rsidRDefault="00960B27" w:rsidP="00960B27">
      <w:pPr>
        <w:tabs>
          <w:tab w:val="left" w:pos="708"/>
          <w:tab w:val="center" w:pos="4677"/>
          <w:tab w:val="right" w:pos="9355"/>
        </w:tabs>
        <w:jc w:val="center"/>
        <w:rPr>
          <w:sz w:val="18"/>
          <w:szCs w:val="18"/>
        </w:rPr>
      </w:pPr>
    </w:p>
    <w:p w:rsidR="00960B27" w:rsidRDefault="00960B27" w:rsidP="00960B27">
      <w:pPr>
        <w:jc w:val="center"/>
        <w:rPr>
          <w:sz w:val="32"/>
          <w:szCs w:val="32"/>
        </w:rPr>
      </w:pPr>
      <w:r>
        <w:rPr>
          <w:noProof/>
          <w:lang w:eastAsia="ru-RU"/>
        </w:rPr>
        <w:drawing>
          <wp:inline distT="0" distB="0" distL="0" distR="0">
            <wp:extent cx="8810625" cy="190500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6">
                      <a:extLst>
                        <a:ext uri="{28A0092B-C50C-407E-A947-70E740481C1C}">
                          <a14:useLocalDpi xmlns:a14="http://schemas.microsoft.com/office/drawing/2010/main" val="0"/>
                        </a:ext>
                      </a:extLst>
                    </a:blip>
                    <a:srcRect l="5586" t="9943" r="5037" b="73380"/>
                    <a:stretch>
                      <a:fillRect/>
                    </a:stretch>
                  </pic:blipFill>
                  <pic:spPr bwMode="auto">
                    <a:xfrm>
                      <a:off x="0" y="0"/>
                      <a:ext cx="8810625" cy="1905000"/>
                    </a:xfrm>
                    <a:prstGeom prst="rect">
                      <a:avLst/>
                    </a:prstGeom>
                    <a:noFill/>
                    <a:ln>
                      <a:noFill/>
                    </a:ln>
                  </pic:spPr>
                </pic:pic>
              </a:graphicData>
            </a:graphic>
          </wp:inline>
        </w:drawing>
      </w:r>
      <w:r>
        <w:rPr>
          <w:sz w:val="32"/>
          <w:szCs w:val="32"/>
        </w:rPr>
        <w:t xml:space="preserve"> </w:t>
      </w:r>
    </w:p>
    <w:p w:rsidR="00960B27" w:rsidRDefault="00960B27" w:rsidP="00960B27">
      <w:pPr>
        <w:jc w:val="center"/>
        <w:rPr>
          <w:sz w:val="32"/>
          <w:szCs w:val="32"/>
        </w:rPr>
      </w:pPr>
      <w:r>
        <w:rPr>
          <w:sz w:val="32"/>
          <w:szCs w:val="32"/>
        </w:rPr>
        <w:t xml:space="preserve">Рабочая программа </w:t>
      </w:r>
    </w:p>
    <w:p w:rsidR="00960B27" w:rsidRDefault="00960B27" w:rsidP="00960B27">
      <w:pPr>
        <w:jc w:val="center"/>
        <w:rPr>
          <w:b/>
          <w:sz w:val="32"/>
          <w:szCs w:val="32"/>
          <w:u w:val="single"/>
        </w:rPr>
      </w:pPr>
      <w:r>
        <w:rPr>
          <w:b/>
          <w:sz w:val="32"/>
          <w:szCs w:val="32"/>
          <w:u w:val="single"/>
        </w:rPr>
        <w:t xml:space="preserve">по </w:t>
      </w:r>
      <w:r w:rsidR="00085DA6">
        <w:rPr>
          <w:b/>
          <w:sz w:val="32"/>
          <w:szCs w:val="32"/>
          <w:u w:val="single"/>
        </w:rPr>
        <w:t>технологии</w:t>
      </w:r>
      <w:bookmarkStart w:id="0" w:name="_GoBack"/>
      <w:bookmarkEnd w:id="0"/>
    </w:p>
    <w:p w:rsidR="00960B27" w:rsidRDefault="00960B27" w:rsidP="00960B27">
      <w:pPr>
        <w:jc w:val="center"/>
        <w:rPr>
          <w:b/>
          <w:sz w:val="20"/>
          <w:szCs w:val="20"/>
        </w:rPr>
      </w:pPr>
      <w:r>
        <w:rPr>
          <w:sz w:val="20"/>
          <w:szCs w:val="20"/>
        </w:rPr>
        <w:t>(название учебного курса, предмета, дисциплины)</w:t>
      </w:r>
    </w:p>
    <w:p w:rsidR="00960B27" w:rsidRDefault="00960B27" w:rsidP="00960B27">
      <w:pPr>
        <w:tabs>
          <w:tab w:val="left" w:pos="708"/>
          <w:tab w:val="center" w:pos="4677"/>
          <w:tab w:val="right" w:pos="9355"/>
        </w:tabs>
        <w:jc w:val="center"/>
        <w:rPr>
          <w:rFonts w:eastAsia="Arial"/>
          <w:kern w:val="2"/>
          <w:sz w:val="22"/>
          <w:szCs w:val="28"/>
        </w:rPr>
      </w:pPr>
      <w:r>
        <w:rPr>
          <w:sz w:val="32"/>
          <w:szCs w:val="32"/>
        </w:rPr>
        <w:t xml:space="preserve">для обучающихся </w:t>
      </w:r>
      <w:r>
        <w:rPr>
          <w:b/>
          <w:sz w:val="32"/>
          <w:szCs w:val="32"/>
          <w:u w:val="single"/>
        </w:rPr>
        <w:t>10 -</w:t>
      </w:r>
      <w:r>
        <w:rPr>
          <w:sz w:val="32"/>
          <w:szCs w:val="32"/>
          <w:u w:val="single"/>
        </w:rPr>
        <w:t xml:space="preserve"> </w:t>
      </w:r>
      <w:r>
        <w:rPr>
          <w:b/>
          <w:sz w:val="32"/>
          <w:szCs w:val="32"/>
          <w:u w:val="single"/>
        </w:rPr>
        <w:t>11</w:t>
      </w:r>
      <w:r>
        <w:rPr>
          <w:sz w:val="32"/>
          <w:szCs w:val="32"/>
        </w:rPr>
        <w:t xml:space="preserve"> класса</w:t>
      </w:r>
    </w:p>
    <w:p w:rsidR="00960B27" w:rsidRDefault="00960B27" w:rsidP="00960B27">
      <w:pPr>
        <w:jc w:val="right"/>
        <w:rPr>
          <w:rFonts w:eastAsia="Arial"/>
          <w:kern w:val="2"/>
          <w:szCs w:val="28"/>
        </w:rPr>
      </w:pPr>
    </w:p>
    <w:p w:rsidR="00960B27" w:rsidRDefault="00960B27" w:rsidP="00960B27">
      <w:pPr>
        <w:jc w:val="right"/>
        <w:rPr>
          <w:rFonts w:eastAsia="Arial"/>
          <w:kern w:val="2"/>
          <w:szCs w:val="28"/>
        </w:rPr>
      </w:pPr>
    </w:p>
    <w:p w:rsidR="00960B27" w:rsidRDefault="00960B27" w:rsidP="00960B27">
      <w:pPr>
        <w:jc w:val="right"/>
        <w:rPr>
          <w:rFonts w:eastAsia="Arial"/>
          <w:kern w:val="2"/>
          <w:szCs w:val="28"/>
        </w:rPr>
      </w:pPr>
    </w:p>
    <w:p w:rsidR="000A4154" w:rsidRDefault="000A4154" w:rsidP="00960B27">
      <w:pPr>
        <w:jc w:val="right"/>
        <w:rPr>
          <w:rFonts w:eastAsia="Arial"/>
          <w:kern w:val="2"/>
          <w:szCs w:val="28"/>
        </w:rPr>
      </w:pPr>
    </w:p>
    <w:p w:rsidR="00960B27" w:rsidRDefault="00960B27" w:rsidP="00960B27">
      <w:pPr>
        <w:jc w:val="right"/>
        <w:rPr>
          <w:rFonts w:eastAsia="Arial"/>
          <w:kern w:val="2"/>
          <w:szCs w:val="28"/>
        </w:rPr>
      </w:pPr>
      <w:r>
        <w:rPr>
          <w:rFonts w:eastAsia="Arial"/>
          <w:kern w:val="2"/>
          <w:szCs w:val="28"/>
        </w:rPr>
        <w:t>Учитель:</w:t>
      </w:r>
    </w:p>
    <w:p w:rsidR="00960B27" w:rsidRDefault="00960B27" w:rsidP="00960B27">
      <w:pPr>
        <w:jc w:val="right"/>
        <w:rPr>
          <w:rFonts w:eastAsia="Arial"/>
          <w:b/>
          <w:kern w:val="2"/>
          <w:sz w:val="28"/>
          <w:szCs w:val="28"/>
          <w:u w:val="single"/>
        </w:rPr>
      </w:pPr>
      <w:r>
        <w:rPr>
          <w:rFonts w:eastAsia="Arial"/>
          <w:b/>
          <w:kern w:val="2"/>
          <w:sz w:val="28"/>
          <w:szCs w:val="28"/>
          <w:u w:val="single"/>
        </w:rPr>
        <w:t>Гутвина Наталья Григорьевна</w:t>
      </w:r>
    </w:p>
    <w:p w:rsidR="00960B27" w:rsidRDefault="00960B27" w:rsidP="00960B27">
      <w:pPr>
        <w:jc w:val="right"/>
        <w:rPr>
          <w:rFonts w:eastAsia="Arial"/>
          <w:kern w:val="2"/>
          <w:sz w:val="22"/>
          <w:szCs w:val="28"/>
        </w:rPr>
      </w:pPr>
      <w:r>
        <w:rPr>
          <w:rFonts w:eastAsia="Arial"/>
          <w:kern w:val="2"/>
          <w:szCs w:val="28"/>
        </w:rPr>
        <w:t>(высшая квалификационная категория)</w:t>
      </w:r>
    </w:p>
    <w:p w:rsidR="00960B27" w:rsidRDefault="00960B27" w:rsidP="00960B27">
      <w:pPr>
        <w:ind w:left="317"/>
        <w:rPr>
          <w:rFonts w:eastAsia="Calibri"/>
          <w:kern w:val="0"/>
        </w:rPr>
      </w:pPr>
    </w:p>
    <w:p w:rsidR="00960B27" w:rsidRDefault="00960B27" w:rsidP="00960B27">
      <w:pPr>
        <w:ind w:left="6012" w:right="4931"/>
        <w:jc w:val="center"/>
        <w:rPr>
          <w:rFonts w:eastAsia="Times New Roman"/>
          <w:b/>
        </w:rPr>
      </w:pPr>
    </w:p>
    <w:p w:rsidR="000A4154" w:rsidRDefault="000A4154" w:rsidP="00960B27">
      <w:pPr>
        <w:ind w:left="6012" w:right="4931"/>
        <w:jc w:val="center"/>
        <w:rPr>
          <w:rFonts w:eastAsia="Times New Roman"/>
          <w:b/>
        </w:rPr>
      </w:pPr>
    </w:p>
    <w:p w:rsidR="00960B27" w:rsidRDefault="00960B27" w:rsidP="00960B27">
      <w:pPr>
        <w:ind w:left="6012" w:right="4931"/>
        <w:jc w:val="center"/>
        <w:rPr>
          <w:rFonts w:eastAsia="Times New Roman"/>
          <w:b/>
        </w:rPr>
      </w:pPr>
    </w:p>
    <w:p w:rsidR="00960B27" w:rsidRDefault="00960B27" w:rsidP="00960B27">
      <w:pPr>
        <w:ind w:left="6012" w:right="4931"/>
        <w:jc w:val="center"/>
        <w:rPr>
          <w:b/>
        </w:rPr>
      </w:pPr>
    </w:p>
    <w:p w:rsidR="00960B27" w:rsidRDefault="00960B27" w:rsidP="00960B27">
      <w:pPr>
        <w:ind w:left="6012" w:right="4931"/>
        <w:jc w:val="center"/>
        <w:rPr>
          <w:b/>
        </w:rPr>
      </w:pPr>
      <w:r>
        <w:rPr>
          <w:b/>
        </w:rPr>
        <w:t>2020-2021 учебный год</w:t>
      </w:r>
    </w:p>
    <w:p w:rsidR="00FE64F0" w:rsidRPr="00474615" w:rsidRDefault="00FE64F0" w:rsidP="00FE64F0">
      <w:pPr>
        <w:spacing w:line="360" w:lineRule="auto"/>
        <w:jc w:val="center"/>
        <w:rPr>
          <w:b/>
        </w:rPr>
      </w:pPr>
      <w:r w:rsidRPr="00474615">
        <w:rPr>
          <w:b/>
        </w:rPr>
        <w:lastRenderedPageBreak/>
        <w:t>Пояснительная записка</w:t>
      </w:r>
    </w:p>
    <w:p w:rsidR="00FE64F0" w:rsidRPr="00474615" w:rsidRDefault="00FE64F0" w:rsidP="00FE64F0">
      <w:pPr>
        <w:spacing w:line="360" w:lineRule="auto"/>
        <w:jc w:val="both"/>
      </w:pPr>
      <w:r w:rsidRPr="00474615">
        <w:tab/>
        <w:t xml:space="preserve">Рабочая учебная программа по технологии составлена на основе федерального компонента государственного стандарта среднего (полного) общего образования на базовом уровне, примерной программы основного общего образования по технологии, программы для общеобразовательных учреждений к комплекту учебников, созданных под руководством В.Д. Симоненко - М.: </w:t>
      </w:r>
      <w:r w:rsidR="00AD617E" w:rsidRPr="00474615">
        <w:t>Просвещение, 20</w:t>
      </w:r>
      <w:r w:rsidRPr="00474615">
        <w:t>12 г., в соответствии с Основной образовательной программой основного общего и среднего общего образования МАОУ «Беркутская СОШ».</w:t>
      </w:r>
    </w:p>
    <w:p w:rsidR="00FE64F0" w:rsidRPr="00474615" w:rsidRDefault="00FE64F0" w:rsidP="00FE64F0">
      <w:pPr>
        <w:spacing w:line="360" w:lineRule="auto"/>
        <w:jc w:val="both"/>
        <w:rPr>
          <w:i/>
        </w:rPr>
      </w:pPr>
      <w:r w:rsidRPr="00474615">
        <w:tab/>
      </w:r>
      <w:r w:rsidRPr="00474615">
        <w:rPr>
          <w:i/>
        </w:rPr>
        <w:t>Цели и задачи:</w:t>
      </w:r>
    </w:p>
    <w:p w:rsidR="00FE64F0" w:rsidRPr="00474615" w:rsidRDefault="00FE64F0" w:rsidP="00FE64F0">
      <w:pPr>
        <w:spacing w:line="360" w:lineRule="auto"/>
        <w:jc w:val="both"/>
      </w:pPr>
      <w:r w:rsidRPr="00474615">
        <w:t>- освоение знаний о составляющих технологической культуры, её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FE64F0" w:rsidRPr="00474615" w:rsidRDefault="00FE64F0" w:rsidP="00FE64F0">
      <w:pPr>
        <w:spacing w:line="360" w:lineRule="auto"/>
        <w:jc w:val="both"/>
      </w:pPr>
      <w:r w:rsidRPr="00474615">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учётом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FE64F0" w:rsidRPr="00474615" w:rsidRDefault="00FE64F0" w:rsidP="00FE64F0">
      <w:pPr>
        <w:spacing w:line="360" w:lineRule="auto"/>
        <w:jc w:val="both"/>
      </w:pPr>
      <w:r w:rsidRPr="00474615">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 услуг, навыков делового сотрудничества в процессе коллективной деятельности;</w:t>
      </w:r>
    </w:p>
    <w:p w:rsidR="00FE64F0" w:rsidRPr="00474615" w:rsidRDefault="00FE64F0" w:rsidP="00FE64F0">
      <w:pPr>
        <w:spacing w:line="360" w:lineRule="auto"/>
        <w:jc w:val="both"/>
      </w:pPr>
      <w:r w:rsidRPr="00474615">
        <w:t>- воспитание уважительного отношения к технологии как части общечеловеческой культуры, ответственного отношения к труду и результатам труда;</w:t>
      </w:r>
    </w:p>
    <w:p w:rsidR="00FE64F0" w:rsidRPr="00474615" w:rsidRDefault="00FE64F0" w:rsidP="00FE64F0">
      <w:pPr>
        <w:spacing w:line="360" w:lineRule="auto"/>
        <w:jc w:val="both"/>
      </w:pPr>
      <w:r w:rsidRPr="00474615">
        <w:t>- 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FE64F0" w:rsidRPr="00474615" w:rsidRDefault="00FE64F0" w:rsidP="00D32583">
      <w:pPr>
        <w:spacing w:line="360" w:lineRule="auto"/>
        <w:jc w:val="both"/>
      </w:pPr>
      <w:r w:rsidRPr="00474615">
        <w:tab/>
        <w:t>Рабочая учебная программа разработана на основе федерального учебного плана образовательных учреждени</w:t>
      </w:r>
      <w:r w:rsidR="00D32583" w:rsidRPr="00474615">
        <w:t xml:space="preserve">й РФ, в соответствии с которым </w:t>
      </w:r>
      <w:r w:rsidRPr="00474615">
        <w:t xml:space="preserve">на изучение курса </w:t>
      </w:r>
      <w:r w:rsidR="00D32583" w:rsidRPr="00474615">
        <w:t>технологии</w:t>
      </w:r>
      <w:r w:rsidRPr="00474615">
        <w:t xml:space="preserve"> выделено в 10 классе 34 часа</w:t>
      </w:r>
      <w:r w:rsidR="00D32583" w:rsidRPr="00474615">
        <w:t>, в 11 классе 34 часа</w:t>
      </w:r>
      <w:r w:rsidRPr="00474615">
        <w:t xml:space="preserve"> (1 час в неделю).</w:t>
      </w:r>
      <w:r w:rsidRPr="00474615">
        <w:tab/>
        <w:t>Рабочая программа ориентирована на учебник:</w:t>
      </w:r>
    </w:p>
    <w:p w:rsidR="00D32583" w:rsidRPr="00474615" w:rsidRDefault="00D32583" w:rsidP="00D32583">
      <w:pPr>
        <w:spacing w:line="360" w:lineRule="auto"/>
        <w:jc w:val="both"/>
      </w:pPr>
      <w:r w:rsidRPr="00474615">
        <w:rPr>
          <w:color w:val="222222"/>
          <w:shd w:val="clear" w:color="auto" w:fill="FFFFFF"/>
        </w:rPr>
        <w:lastRenderedPageBreak/>
        <w:tab/>
      </w:r>
      <w:proofErr w:type="spellStart"/>
      <w:r w:rsidRPr="00474615">
        <w:rPr>
          <w:shd w:val="clear" w:color="auto" w:fill="FFFFFF"/>
        </w:rPr>
        <w:t>Матяш</w:t>
      </w:r>
      <w:proofErr w:type="spellEnd"/>
      <w:r w:rsidRPr="00474615">
        <w:rPr>
          <w:shd w:val="clear" w:color="auto" w:fill="FFFFFF"/>
        </w:rPr>
        <w:t xml:space="preserve"> Н.В., Терентьева Т.И., </w:t>
      </w:r>
      <w:proofErr w:type="spellStart"/>
      <w:r w:rsidRPr="00474615">
        <w:rPr>
          <w:shd w:val="clear" w:color="auto" w:fill="FFFFFF"/>
        </w:rPr>
        <w:t>Шипицын</w:t>
      </w:r>
      <w:proofErr w:type="spellEnd"/>
      <w:r w:rsidRPr="00474615">
        <w:rPr>
          <w:shd w:val="clear" w:color="auto" w:fill="FFFFFF"/>
        </w:rPr>
        <w:t xml:space="preserve"> Н.П., </w:t>
      </w:r>
      <w:proofErr w:type="spellStart"/>
      <w:r w:rsidRPr="00474615">
        <w:rPr>
          <w:shd w:val="clear" w:color="auto" w:fill="FFFFFF"/>
        </w:rPr>
        <w:t>Очинин</w:t>
      </w:r>
      <w:proofErr w:type="spellEnd"/>
      <w:r w:rsidRPr="00474615">
        <w:rPr>
          <w:shd w:val="clear" w:color="auto" w:fill="FFFFFF"/>
        </w:rPr>
        <w:t xml:space="preserve"> О.П.: Учебник для учащихся 10 класса общеобразовательных учреждений/ Под редакцией В.Д. Симоненко. - М.: </w:t>
      </w:r>
      <w:proofErr w:type="spellStart"/>
      <w:r w:rsidRPr="00474615">
        <w:rPr>
          <w:shd w:val="clear" w:color="auto" w:fill="FFFFFF"/>
        </w:rPr>
        <w:t>Вентана</w:t>
      </w:r>
      <w:proofErr w:type="spellEnd"/>
      <w:r w:rsidRPr="00474615">
        <w:rPr>
          <w:shd w:val="clear" w:color="auto" w:fill="FFFFFF"/>
        </w:rPr>
        <w:t>-Граф, 2005. - 288с.</w:t>
      </w:r>
    </w:p>
    <w:p w:rsidR="00FE64F0" w:rsidRPr="00474615" w:rsidRDefault="00FE64F0" w:rsidP="00FE64F0">
      <w:pPr>
        <w:spacing w:line="360" w:lineRule="auto"/>
      </w:pPr>
      <w:r w:rsidRPr="00474615">
        <w:t xml:space="preserve">          </w:t>
      </w:r>
      <w:r w:rsidR="00D32583" w:rsidRPr="00474615">
        <w:t xml:space="preserve">Симоненко В.Д., </w:t>
      </w:r>
      <w:proofErr w:type="spellStart"/>
      <w:r w:rsidR="00D32583" w:rsidRPr="00474615">
        <w:t>Очинин</w:t>
      </w:r>
      <w:proofErr w:type="spellEnd"/>
      <w:r w:rsidR="00D32583" w:rsidRPr="00474615">
        <w:t xml:space="preserve"> О.П., </w:t>
      </w:r>
      <w:proofErr w:type="spellStart"/>
      <w:r w:rsidR="00D32583" w:rsidRPr="00474615">
        <w:t>Матяш</w:t>
      </w:r>
      <w:proofErr w:type="spellEnd"/>
      <w:r w:rsidR="00D32583" w:rsidRPr="00474615">
        <w:t xml:space="preserve"> Н.В.</w:t>
      </w:r>
      <w:r w:rsidRPr="00474615">
        <w:t xml:space="preserve"> </w:t>
      </w:r>
      <w:r w:rsidR="00D32583" w:rsidRPr="00474615">
        <w:t>Технология</w:t>
      </w:r>
      <w:r w:rsidRPr="00474615">
        <w:t xml:space="preserve">11 кл. – М.: </w:t>
      </w:r>
      <w:proofErr w:type="spellStart"/>
      <w:r w:rsidR="00D32583" w:rsidRPr="00474615">
        <w:t>Вентана</w:t>
      </w:r>
      <w:proofErr w:type="spellEnd"/>
      <w:r w:rsidR="00D32583" w:rsidRPr="00474615">
        <w:t>-Граф, 2002 – 192 с.</w:t>
      </w:r>
    </w:p>
    <w:p w:rsidR="00D32583" w:rsidRPr="00474615" w:rsidRDefault="00D32583" w:rsidP="00D32583">
      <w:pPr>
        <w:spacing w:line="360" w:lineRule="auto"/>
        <w:jc w:val="center"/>
        <w:rPr>
          <w:b/>
          <w:bCs/>
        </w:rPr>
      </w:pPr>
      <w:proofErr w:type="spellStart"/>
      <w:r w:rsidRPr="00474615">
        <w:rPr>
          <w:b/>
          <w:bCs/>
        </w:rPr>
        <w:t>Учебно</w:t>
      </w:r>
      <w:proofErr w:type="spellEnd"/>
      <w:r w:rsidRPr="00474615">
        <w:rPr>
          <w:b/>
          <w:bCs/>
        </w:rPr>
        <w:t xml:space="preserve"> - тематический план</w:t>
      </w:r>
    </w:p>
    <w:tbl>
      <w:tblPr>
        <w:tblW w:w="15423" w:type="dxa"/>
        <w:tblInd w:w="53" w:type="dxa"/>
        <w:tblLayout w:type="fixed"/>
        <w:tblCellMar>
          <w:top w:w="55" w:type="dxa"/>
          <w:left w:w="55" w:type="dxa"/>
          <w:bottom w:w="55" w:type="dxa"/>
          <w:right w:w="55" w:type="dxa"/>
        </w:tblCellMar>
        <w:tblLook w:val="0000" w:firstRow="0" w:lastRow="0" w:firstColumn="0" w:lastColumn="0" w:noHBand="0" w:noVBand="0"/>
      </w:tblPr>
      <w:tblGrid>
        <w:gridCol w:w="945"/>
        <w:gridCol w:w="6854"/>
        <w:gridCol w:w="2976"/>
        <w:gridCol w:w="4648"/>
      </w:tblGrid>
      <w:tr w:rsidR="00D32583" w:rsidRPr="00474615" w:rsidTr="00D32583">
        <w:tc>
          <w:tcPr>
            <w:tcW w:w="945" w:type="dxa"/>
            <w:tcBorders>
              <w:top w:val="single" w:sz="1" w:space="0" w:color="000000"/>
              <w:left w:val="single" w:sz="1" w:space="0" w:color="000000"/>
              <w:bottom w:val="single" w:sz="1" w:space="0" w:color="000000"/>
            </w:tcBorders>
            <w:shd w:val="clear" w:color="auto" w:fill="auto"/>
          </w:tcPr>
          <w:p w:rsidR="00D32583" w:rsidRPr="00474615" w:rsidRDefault="00D32583" w:rsidP="001911BE">
            <w:pPr>
              <w:pStyle w:val="a3"/>
              <w:jc w:val="both"/>
              <w:rPr>
                <w:b/>
                <w:bCs/>
              </w:rPr>
            </w:pPr>
            <w:r w:rsidRPr="00474615">
              <w:rPr>
                <w:b/>
                <w:bCs/>
              </w:rPr>
              <w:t>№ п/п</w:t>
            </w:r>
          </w:p>
        </w:tc>
        <w:tc>
          <w:tcPr>
            <w:tcW w:w="6854" w:type="dxa"/>
            <w:tcBorders>
              <w:top w:val="single" w:sz="1" w:space="0" w:color="000000"/>
              <w:left w:val="single" w:sz="1" w:space="0" w:color="000000"/>
              <w:bottom w:val="single" w:sz="1" w:space="0" w:color="000000"/>
            </w:tcBorders>
            <w:shd w:val="clear" w:color="auto" w:fill="auto"/>
          </w:tcPr>
          <w:p w:rsidR="00D32583" w:rsidRPr="00474615" w:rsidRDefault="00D32583" w:rsidP="00474615">
            <w:pPr>
              <w:pStyle w:val="a3"/>
              <w:spacing w:line="20" w:lineRule="atLeast"/>
              <w:jc w:val="center"/>
              <w:rPr>
                <w:b/>
                <w:bCs/>
              </w:rPr>
            </w:pPr>
            <w:r w:rsidRPr="00474615">
              <w:rPr>
                <w:b/>
                <w:bCs/>
              </w:rPr>
              <w:t>Наименование разделов, тем</w:t>
            </w:r>
          </w:p>
        </w:tc>
        <w:tc>
          <w:tcPr>
            <w:tcW w:w="2976" w:type="dxa"/>
            <w:tcBorders>
              <w:top w:val="single" w:sz="1" w:space="0" w:color="000000"/>
              <w:left w:val="single" w:sz="1" w:space="0" w:color="000000"/>
              <w:bottom w:val="single" w:sz="1" w:space="0" w:color="000000"/>
            </w:tcBorders>
            <w:shd w:val="clear" w:color="auto" w:fill="auto"/>
          </w:tcPr>
          <w:p w:rsidR="00D32583" w:rsidRPr="00474615" w:rsidRDefault="00D32583" w:rsidP="00474615">
            <w:pPr>
              <w:pStyle w:val="a3"/>
              <w:spacing w:line="20" w:lineRule="atLeast"/>
              <w:jc w:val="center"/>
              <w:rPr>
                <w:b/>
                <w:bCs/>
              </w:rPr>
            </w:pPr>
            <w:r w:rsidRPr="00474615">
              <w:rPr>
                <w:b/>
                <w:bCs/>
              </w:rPr>
              <w:t>Количество часов</w:t>
            </w:r>
          </w:p>
        </w:tc>
        <w:tc>
          <w:tcPr>
            <w:tcW w:w="4648" w:type="dxa"/>
            <w:tcBorders>
              <w:top w:val="single" w:sz="1" w:space="0" w:color="000000"/>
              <w:left w:val="single" w:sz="1" w:space="0" w:color="000000"/>
              <w:bottom w:val="single" w:sz="1" w:space="0" w:color="000000"/>
              <w:right w:val="single" w:sz="1" w:space="0" w:color="000000"/>
            </w:tcBorders>
            <w:shd w:val="clear" w:color="auto" w:fill="auto"/>
          </w:tcPr>
          <w:p w:rsidR="00D32583" w:rsidRPr="00474615" w:rsidRDefault="00D32583" w:rsidP="00474615">
            <w:pPr>
              <w:pStyle w:val="a3"/>
              <w:spacing w:line="20" w:lineRule="atLeast"/>
              <w:jc w:val="center"/>
              <w:rPr>
                <w:b/>
                <w:bCs/>
              </w:rPr>
            </w:pPr>
            <w:r w:rsidRPr="00474615">
              <w:rPr>
                <w:b/>
                <w:bCs/>
              </w:rPr>
              <w:t xml:space="preserve">В </w:t>
            </w:r>
            <w:proofErr w:type="spellStart"/>
            <w:r w:rsidRPr="00474615">
              <w:rPr>
                <w:b/>
                <w:bCs/>
              </w:rPr>
              <w:t>т.ч</w:t>
            </w:r>
            <w:proofErr w:type="spellEnd"/>
            <w:r w:rsidRPr="00474615">
              <w:rPr>
                <w:b/>
                <w:bCs/>
              </w:rPr>
              <w:t>. на практические занятия</w:t>
            </w:r>
          </w:p>
        </w:tc>
      </w:tr>
      <w:tr w:rsidR="00E11F9D" w:rsidRPr="00474615" w:rsidTr="001911BE">
        <w:tc>
          <w:tcPr>
            <w:tcW w:w="15423" w:type="dxa"/>
            <w:gridSpan w:val="4"/>
            <w:tcBorders>
              <w:top w:val="single" w:sz="1" w:space="0" w:color="000000"/>
              <w:left w:val="single" w:sz="1" w:space="0" w:color="000000"/>
              <w:bottom w:val="single" w:sz="1" w:space="0" w:color="000000"/>
              <w:right w:val="single" w:sz="1" w:space="0" w:color="000000"/>
            </w:tcBorders>
            <w:shd w:val="clear" w:color="auto" w:fill="auto"/>
          </w:tcPr>
          <w:p w:rsidR="00E11F9D" w:rsidRPr="00474615" w:rsidRDefault="00E11F9D" w:rsidP="00474615">
            <w:pPr>
              <w:pStyle w:val="a3"/>
              <w:spacing w:line="20" w:lineRule="atLeast"/>
              <w:jc w:val="center"/>
              <w:rPr>
                <w:b/>
                <w:bCs/>
              </w:rPr>
            </w:pPr>
            <w:r w:rsidRPr="00474615">
              <w:rPr>
                <w:b/>
                <w:bCs/>
              </w:rPr>
              <w:t>10 класс</w:t>
            </w:r>
          </w:p>
        </w:tc>
      </w:tr>
      <w:tr w:rsidR="00D32583" w:rsidRPr="00474615" w:rsidTr="00D32583">
        <w:tc>
          <w:tcPr>
            <w:tcW w:w="945" w:type="dxa"/>
            <w:tcBorders>
              <w:left w:val="single" w:sz="1" w:space="0" w:color="000000"/>
              <w:bottom w:val="single" w:sz="1" w:space="0" w:color="000000"/>
            </w:tcBorders>
            <w:shd w:val="clear" w:color="auto" w:fill="auto"/>
          </w:tcPr>
          <w:p w:rsidR="00D32583" w:rsidRPr="00474615" w:rsidRDefault="00D32583" w:rsidP="001911BE">
            <w:pPr>
              <w:pStyle w:val="a3"/>
              <w:jc w:val="center"/>
            </w:pPr>
            <w:r w:rsidRPr="00474615">
              <w:t>1</w:t>
            </w:r>
          </w:p>
        </w:tc>
        <w:tc>
          <w:tcPr>
            <w:tcW w:w="6854" w:type="dxa"/>
            <w:tcBorders>
              <w:left w:val="single" w:sz="1" w:space="0" w:color="000000"/>
              <w:bottom w:val="single" w:sz="1" w:space="0" w:color="000000"/>
            </w:tcBorders>
            <w:shd w:val="clear" w:color="auto" w:fill="auto"/>
          </w:tcPr>
          <w:p w:rsidR="00D32583" w:rsidRPr="00474615" w:rsidRDefault="00E11F9D" w:rsidP="00474615">
            <w:pPr>
              <w:pStyle w:val="a3"/>
              <w:spacing w:line="20" w:lineRule="atLeast"/>
              <w:jc w:val="center"/>
            </w:pPr>
            <w:r w:rsidRPr="00474615">
              <w:t>Основы предпринимательства</w:t>
            </w:r>
          </w:p>
        </w:tc>
        <w:tc>
          <w:tcPr>
            <w:tcW w:w="2976" w:type="dxa"/>
            <w:tcBorders>
              <w:left w:val="single" w:sz="1" w:space="0" w:color="000000"/>
              <w:bottom w:val="single" w:sz="1" w:space="0" w:color="000000"/>
            </w:tcBorders>
            <w:shd w:val="clear" w:color="auto" w:fill="auto"/>
          </w:tcPr>
          <w:p w:rsidR="00D32583" w:rsidRPr="00474615" w:rsidRDefault="00E11F9D" w:rsidP="00474615">
            <w:pPr>
              <w:pStyle w:val="a3"/>
              <w:spacing w:line="20" w:lineRule="atLeast"/>
              <w:jc w:val="center"/>
            </w:pPr>
            <w:r w:rsidRPr="00474615">
              <w:t>11</w:t>
            </w:r>
          </w:p>
        </w:tc>
        <w:tc>
          <w:tcPr>
            <w:tcW w:w="4648" w:type="dxa"/>
            <w:tcBorders>
              <w:left w:val="single" w:sz="1" w:space="0" w:color="000000"/>
              <w:bottom w:val="single" w:sz="1" w:space="0" w:color="000000"/>
              <w:right w:val="single" w:sz="1" w:space="0" w:color="000000"/>
            </w:tcBorders>
            <w:shd w:val="clear" w:color="auto" w:fill="auto"/>
          </w:tcPr>
          <w:p w:rsidR="00D32583" w:rsidRPr="00474615" w:rsidRDefault="00E11F9D" w:rsidP="00474615">
            <w:pPr>
              <w:pStyle w:val="a3"/>
              <w:spacing w:line="20" w:lineRule="atLeast"/>
              <w:jc w:val="center"/>
            </w:pPr>
            <w:r w:rsidRPr="00474615">
              <w:t>4</w:t>
            </w:r>
          </w:p>
        </w:tc>
      </w:tr>
      <w:tr w:rsidR="00D32583" w:rsidRPr="00474615" w:rsidTr="00D32583">
        <w:tc>
          <w:tcPr>
            <w:tcW w:w="945" w:type="dxa"/>
            <w:tcBorders>
              <w:left w:val="single" w:sz="1" w:space="0" w:color="000000"/>
              <w:bottom w:val="single" w:sz="1" w:space="0" w:color="000000"/>
            </w:tcBorders>
            <w:shd w:val="clear" w:color="auto" w:fill="auto"/>
          </w:tcPr>
          <w:p w:rsidR="00D32583" w:rsidRPr="00474615" w:rsidRDefault="00D32583" w:rsidP="001911BE">
            <w:pPr>
              <w:pStyle w:val="a3"/>
              <w:jc w:val="center"/>
            </w:pPr>
            <w:r w:rsidRPr="00474615">
              <w:t>2</w:t>
            </w:r>
          </w:p>
        </w:tc>
        <w:tc>
          <w:tcPr>
            <w:tcW w:w="6854" w:type="dxa"/>
            <w:tcBorders>
              <w:left w:val="single" w:sz="1" w:space="0" w:color="000000"/>
              <w:bottom w:val="single" w:sz="1" w:space="0" w:color="000000"/>
            </w:tcBorders>
            <w:shd w:val="clear" w:color="auto" w:fill="auto"/>
          </w:tcPr>
          <w:p w:rsidR="00D32583" w:rsidRPr="00474615" w:rsidRDefault="00E11F9D" w:rsidP="00474615">
            <w:pPr>
              <w:pStyle w:val="a3"/>
              <w:spacing w:line="20" w:lineRule="atLeast"/>
              <w:jc w:val="center"/>
            </w:pPr>
            <w:r w:rsidRPr="00474615">
              <w:t>Информационные технологии</w:t>
            </w:r>
          </w:p>
        </w:tc>
        <w:tc>
          <w:tcPr>
            <w:tcW w:w="2976" w:type="dxa"/>
            <w:tcBorders>
              <w:left w:val="single" w:sz="1" w:space="0" w:color="000000"/>
              <w:bottom w:val="single" w:sz="1" w:space="0" w:color="000000"/>
            </w:tcBorders>
            <w:shd w:val="clear" w:color="auto" w:fill="auto"/>
          </w:tcPr>
          <w:p w:rsidR="00D32583" w:rsidRPr="00474615" w:rsidRDefault="00E11F9D" w:rsidP="00474615">
            <w:pPr>
              <w:pStyle w:val="a3"/>
              <w:spacing w:line="20" w:lineRule="atLeast"/>
              <w:jc w:val="center"/>
            </w:pPr>
            <w:r w:rsidRPr="00474615">
              <w:t>6</w:t>
            </w:r>
          </w:p>
        </w:tc>
        <w:tc>
          <w:tcPr>
            <w:tcW w:w="4648" w:type="dxa"/>
            <w:tcBorders>
              <w:left w:val="single" w:sz="1" w:space="0" w:color="000000"/>
              <w:bottom w:val="single" w:sz="1" w:space="0" w:color="000000"/>
              <w:right w:val="single" w:sz="1" w:space="0" w:color="000000"/>
            </w:tcBorders>
            <w:shd w:val="clear" w:color="auto" w:fill="auto"/>
          </w:tcPr>
          <w:p w:rsidR="00D32583" w:rsidRPr="00474615" w:rsidRDefault="00E11F9D" w:rsidP="00474615">
            <w:pPr>
              <w:pStyle w:val="a3"/>
              <w:spacing w:line="20" w:lineRule="atLeast"/>
              <w:jc w:val="center"/>
            </w:pPr>
            <w:r w:rsidRPr="00474615">
              <w:t>4</w:t>
            </w:r>
          </w:p>
        </w:tc>
      </w:tr>
      <w:tr w:rsidR="00D32583" w:rsidRPr="00474615" w:rsidTr="00D32583">
        <w:tc>
          <w:tcPr>
            <w:tcW w:w="945" w:type="dxa"/>
            <w:tcBorders>
              <w:left w:val="single" w:sz="1" w:space="0" w:color="000000"/>
              <w:bottom w:val="single" w:sz="1" w:space="0" w:color="000000"/>
            </w:tcBorders>
            <w:shd w:val="clear" w:color="auto" w:fill="auto"/>
          </w:tcPr>
          <w:p w:rsidR="00D32583" w:rsidRPr="00474615" w:rsidRDefault="00D32583" w:rsidP="001911BE">
            <w:pPr>
              <w:pStyle w:val="a3"/>
              <w:jc w:val="center"/>
            </w:pPr>
            <w:r w:rsidRPr="00474615">
              <w:t>3</w:t>
            </w:r>
          </w:p>
        </w:tc>
        <w:tc>
          <w:tcPr>
            <w:tcW w:w="6854" w:type="dxa"/>
            <w:tcBorders>
              <w:left w:val="single" w:sz="1" w:space="0" w:color="000000"/>
              <w:bottom w:val="single" w:sz="1" w:space="0" w:color="000000"/>
            </w:tcBorders>
            <w:shd w:val="clear" w:color="auto" w:fill="auto"/>
          </w:tcPr>
          <w:p w:rsidR="00D32583" w:rsidRPr="00474615" w:rsidRDefault="00E11F9D" w:rsidP="00474615">
            <w:pPr>
              <w:autoSpaceDE w:val="0"/>
              <w:spacing w:line="20" w:lineRule="atLeast"/>
              <w:jc w:val="center"/>
              <w:rPr>
                <w:rFonts w:eastAsia="Times New Roman CYR"/>
              </w:rPr>
            </w:pPr>
            <w:r w:rsidRPr="00474615">
              <w:rPr>
                <w:rFonts w:eastAsia="Times New Roman CYR"/>
              </w:rPr>
              <w:t>Основы компьютерного проектирования и дизайна</w:t>
            </w:r>
          </w:p>
        </w:tc>
        <w:tc>
          <w:tcPr>
            <w:tcW w:w="2976" w:type="dxa"/>
            <w:tcBorders>
              <w:left w:val="single" w:sz="1" w:space="0" w:color="000000"/>
              <w:bottom w:val="single" w:sz="1" w:space="0" w:color="000000"/>
            </w:tcBorders>
            <w:shd w:val="clear" w:color="auto" w:fill="auto"/>
          </w:tcPr>
          <w:p w:rsidR="00D32583" w:rsidRPr="00474615" w:rsidRDefault="00E11F9D" w:rsidP="00474615">
            <w:pPr>
              <w:pStyle w:val="a3"/>
              <w:spacing w:line="20" w:lineRule="atLeast"/>
              <w:jc w:val="center"/>
            </w:pPr>
            <w:r w:rsidRPr="00474615">
              <w:t>2</w:t>
            </w:r>
          </w:p>
        </w:tc>
        <w:tc>
          <w:tcPr>
            <w:tcW w:w="4648" w:type="dxa"/>
            <w:tcBorders>
              <w:left w:val="single" w:sz="1" w:space="0" w:color="000000"/>
              <w:bottom w:val="single" w:sz="1" w:space="0" w:color="000000"/>
              <w:right w:val="single" w:sz="1" w:space="0" w:color="000000"/>
            </w:tcBorders>
            <w:shd w:val="clear" w:color="auto" w:fill="auto"/>
          </w:tcPr>
          <w:p w:rsidR="00D32583" w:rsidRPr="00474615" w:rsidRDefault="00E11F9D" w:rsidP="00474615">
            <w:pPr>
              <w:pStyle w:val="a3"/>
              <w:spacing w:line="20" w:lineRule="atLeast"/>
              <w:jc w:val="center"/>
            </w:pPr>
            <w:r w:rsidRPr="00474615">
              <w:t>1</w:t>
            </w:r>
          </w:p>
        </w:tc>
      </w:tr>
      <w:tr w:rsidR="00E11F9D" w:rsidRPr="00474615" w:rsidTr="00D32583">
        <w:tc>
          <w:tcPr>
            <w:tcW w:w="945" w:type="dxa"/>
            <w:tcBorders>
              <w:left w:val="single" w:sz="1" w:space="0" w:color="000000"/>
              <w:bottom w:val="single" w:sz="1" w:space="0" w:color="000000"/>
            </w:tcBorders>
            <w:shd w:val="clear" w:color="auto" w:fill="auto"/>
          </w:tcPr>
          <w:p w:rsidR="00E11F9D" w:rsidRPr="00474615" w:rsidRDefault="00E11F9D" w:rsidP="001911BE">
            <w:pPr>
              <w:pStyle w:val="a3"/>
              <w:jc w:val="center"/>
            </w:pPr>
            <w:r w:rsidRPr="00474615">
              <w:t>4</w:t>
            </w:r>
          </w:p>
        </w:tc>
        <w:tc>
          <w:tcPr>
            <w:tcW w:w="6854" w:type="dxa"/>
            <w:tcBorders>
              <w:left w:val="single" w:sz="1" w:space="0" w:color="000000"/>
              <w:bottom w:val="single" w:sz="1" w:space="0" w:color="000000"/>
            </w:tcBorders>
            <w:shd w:val="clear" w:color="auto" w:fill="auto"/>
          </w:tcPr>
          <w:p w:rsidR="00E11F9D" w:rsidRPr="00474615" w:rsidRDefault="00E11F9D" w:rsidP="00474615">
            <w:pPr>
              <w:autoSpaceDE w:val="0"/>
              <w:spacing w:line="20" w:lineRule="atLeast"/>
              <w:jc w:val="center"/>
              <w:rPr>
                <w:rFonts w:eastAsia="Times New Roman CYR"/>
              </w:rPr>
            </w:pPr>
            <w:r w:rsidRPr="00474615">
              <w:rPr>
                <w:rFonts w:eastAsia="Times New Roman CYR"/>
              </w:rPr>
              <w:t>Основы художественного проектирования изделий</w:t>
            </w:r>
          </w:p>
        </w:tc>
        <w:tc>
          <w:tcPr>
            <w:tcW w:w="2976" w:type="dxa"/>
            <w:tcBorders>
              <w:left w:val="single" w:sz="1" w:space="0" w:color="000000"/>
              <w:bottom w:val="single" w:sz="1" w:space="0" w:color="000000"/>
            </w:tcBorders>
            <w:shd w:val="clear" w:color="auto" w:fill="auto"/>
          </w:tcPr>
          <w:p w:rsidR="00E11F9D" w:rsidRPr="00474615" w:rsidRDefault="00E11F9D" w:rsidP="00474615">
            <w:pPr>
              <w:pStyle w:val="a3"/>
              <w:spacing w:line="20" w:lineRule="atLeast"/>
              <w:jc w:val="center"/>
            </w:pPr>
            <w:r w:rsidRPr="00474615">
              <w:t>15</w:t>
            </w:r>
          </w:p>
        </w:tc>
        <w:tc>
          <w:tcPr>
            <w:tcW w:w="4648" w:type="dxa"/>
            <w:tcBorders>
              <w:left w:val="single" w:sz="1" w:space="0" w:color="000000"/>
              <w:bottom w:val="single" w:sz="1" w:space="0" w:color="000000"/>
              <w:right w:val="single" w:sz="1" w:space="0" w:color="000000"/>
            </w:tcBorders>
            <w:shd w:val="clear" w:color="auto" w:fill="auto"/>
          </w:tcPr>
          <w:p w:rsidR="00E11F9D" w:rsidRPr="00474615" w:rsidRDefault="00E11F9D" w:rsidP="00474615">
            <w:pPr>
              <w:pStyle w:val="a3"/>
              <w:spacing w:line="20" w:lineRule="atLeast"/>
              <w:jc w:val="center"/>
            </w:pPr>
            <w:r w:rsidRPr="00474615">
              <w:t>5</w:t>
            </w:r>
          </w:p>
        </w:tc>
      </w:tr>
      <w:tr w:rsidR="00D32583" w:rsidRPr="00474615" w:rsidTr="00D32583">
        <w:tc>
          <w:tcPr>
            <w:tcW w:w="945" w:type="dxa"/>
            <w:tcBorders>
              <w:left w:val="single" w:sz="1" w:space="0" w:color="000000"/>
              <w:bottom w:val="single" w:sz="1" w:space="0" w:color="000000"/>
            </w:tcBorders>
            <w:shd w:val="clear" w:color="auto" w:fill="auto"/>
          </w:tcPr>
          <w:p w:rsidR="00D32583" w:rsidRPr="00474615" w:rsidRDefault="00D32583" w:rsidP="001911BE">
            <w:pPr>
              <w:pStyle w:val="a3"/>
              <w:jc w:val="center"/>
            </w:pPr>
          </w:p>
        </w:tc>
        <w:tc>
          <w:tcPr>
            <w:tcW w:w="6854" w:type="dxa"/>
            <w:tcBorders>
              <w:left w:val="single" w:sz="1" w:space="0" w:color="000000"/>
              <w:bottom w:val="single" w:sz="1" w:space="0" w:color="000000"/>
            </w:tcBorders>
            <w:shd w:val="clear" w:color="auto" w:fill="auto"/>
          </w:tcPr>
          <w:p w:rsidR="00D32583" w:rsidRPr="00474615" w:rsidRDefault="00D32583" w:rsidP="00474615">
            <w:pPr>
              <w:pStyle w:val="a3"/>
              <w:spacing w:line="20" w:lineRule="atLeast"/>
              <w:jc w:val="center"/>
              <w:rPr>
                <w:i/>
              </w:rPr>
            </w:pPr>
            <w:r w:rsidRPr="00474615">
              <w:rPr>
                <w:i/>
              </w:rPr>
              <w:t>ИТОГО</w:t>
            </w:r>
          </w:p>
        </w:tc>
        <w:tc>
          <w:tcPr>
            <w:tcW w:w="2976" w:type="dxa"/>
            <w:tcBorders>
              <w:left w:val="single" w:sz="1" w:space="0" w:color="000000"/>
              <w:bottom w:val="single" w:sz="1" w:space="0" w:color="000000"/>
            </w:tcBorders>
            <w:shd w:val="clear" w:color="auto" w:fill="auto"/>
          </w:tcPr>
          <w:p w:rsidR="00D32583" w:rsidRPr="00474615" w:rsidRDefault="00D32583" w:rsidP="00474615">
            <w:pPr>
              <w:pStyle w:val="a3"/>
              <w:spacing w:line="20" w:lineRule="atLeast"/>
              <w:jc w:val="center"/>
              <w:rPr>
                <w:i/>
              </w:rPr>
            </w:pPr>
            <w:r w:rsidRPr="00474615">
              <w:rPr>
                <w:i/>
              </w:rPr>
              <w:t>34</w:t>
            </w:r>
          </w:p>
        </w:tc>
        <w:tc>
          <w:tcPr>
            <w:tcW w:w="4648" w:type="dxa"/>
            <w:tcBorders>
              <w:left w:val="single" w:sz="1" w:space="0" w:color="000000"/>
              <w:bottom w:val="single" w:sz="1" w:space="0" w:color="000000"/>
              <w:right w:val="single" w:sz="1" w:space="0" w:color="000000"/>
            </w:tcBorders>
            <w:shd w:val="clear" w:color="auto" w:fill="auto"/>
          </w:tcPr>
          <w:p w:rsidR="00D32583" w:rsidRPr="00474615" w:rsidRDefault="00D32583" w:rsidP="00474615">
            <w:pPr>
              <w:pStyle w:val="a3"/>
              <w:spacing w:line="20" w:lineRule="atLeast"/>
              <w:jc w:val="center"/>
              <w:rPr>
                <w:i/>
              </w:rPr>
            </w:pPr>
            <w:r w:rsidRPr="00474615">
              <w:rPr>
                <w:i/>
              </w:rPr>
              <w:t>14</w:t>
            </w:r>
          </w:p>
        </w:tc>
      </w:tr>
      <w:tr w:rsidR="00D32583" w:rsidRPr="00474615" w:rsidTr="00D32583">
        <w:tblPrEx>
          <w:tblCellMar>
            <w:top w:w="0" w:type="dxa"/>
            <w:left w:w="10" w:type="dxa"/>
            <w:bottom w:w="0" w:type="dxa"/>
            <w:right w:w="10" w:type="dxa"/>
          </w:tblCellMar>
        </w:tblPrEx>
        <w:tc>
          <w:tcPr>
            <w:tcW w:w="15423"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TableContents"/>
              <w:spacing w:line="20" w:lineRule="atLeast"/>
              <w:jc w:val="center"/>
              <w:rPr>
                <w:rFonts w:cs="Times New Roman"/>
              </w:rPr>
            </w:pPr>
            <w:r w:rsidRPr="00474615">
              <w:rPr>
                <w:rFonts w:cs="Times New Roman"/>
                <w:b/>
                <w:bCs/>
              </w:rPr>
              <w:t xml:space="preserve">11 </w:t>
            </w:r>
            <w:r w:rsidRPr="00474615">
              <w:rPr>
                <w:rFonts w:cs="Times New Roman"/>
                <w:b/>
                <w:bCs/>
                <w:lang w:val="ru-RU"/>
              </w:rPr>
              <w:t>класс</w:t>
            </w:r>
          </w:p>
        </w:tc>
      </w:tr>
      <w:tr w:rsidR="00D32583" w:rsidRPr="00474615" w:rsidTr="00D32583">
        <w:tblPrEx>
          <w:tblCellMar>
            <w:top w:w="0" w:type="dxa"/>
            <w:left w:w="10" w:type="dxa"/>
            <w:bottom w:w="0" w:type="dxa"/>
            <w:right w:w="10" w:type="dxa"/>
          </w:tblCellMar>
        </w:tblPrEx>
        <w:tc>
          <w:tcPr>
            <w:tcW w:w="9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D32583">
            <w:pPr>
              <w:pStyle w:val="TableContents"/>
              <w:jc w:val="center"/>
              <w:rPr>
                <w:rFonts w:cs="Times New Roman"/>
                <w:lang w:val="ru-RU"/>
              </w:rPr>
            </w:pPr>
            <w:r w:rsidRPr="00474615">
              <w:rPr>
                <w:rFonts w:cs="Times New Roman"/>
                <w:lang w:val="ru-RU"/>
              </w:rPr>
              <w:t>1</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Технология решения творческих задач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14</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5</w:t>
            </w:r>
          </w:p>
        </w:tc>
      </w:tr>
      <w:tr w:rsidR="00D32583" w:rsidRPr="00474615" w:rsidTr="00D32583">
        <w:tblPrEx>
          <w:tblCellMar>
            <w:top w:w="0" w:type="dxa"/>
            <w:left w:w="10" w:type="dxa"/>
            <w:bottom w:w="0" w:type="dxa"/>
            <w:right w:w="10" w:type="dxa"/>
          </w:tblCellMar>
        </w:tblPrEx>
        <w:tc>
          <w:tcPr>
            <w:tcW w:w="9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D32583">
            <w:pPr>
              <w:pStyle w:val="TableContents"/>
              <w:jc w:val="center"/>
              <w:rPr>
                <w:rFonts w:cs="Times New Roman"/>
                <w:lang w:val="ru-RU"/>
              </w:rPr>
            </w:pPr>
            <w:r w:rsidRPr="00474615">
              <w:rPr>
                <w:rFonts w:cs="Times New Roman"/>
                <w:lang w:val="ru-RU"/>
              </w:rPr>
              <w:t>2</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Экологические проблемы. Природоохранные технологии.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9</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4</w:t>
            </w:r>
          </w:p>
        </w:tc>
      </w:tr>
      <w:tr w:rsidR="00D32583" w:rsidRPr="00474615" w:rsidTr="00D32583">
        <w:tblPrEx>
          <w:tblCellMar>
            <w:top w:w="0" w:type="dxa"/>
            <w:left w:w="10" w:type="dxa"/>
            <w:bottom w:w="0" w:type="dxa"/>
            <w:right w:w="10" w:type="dxa"/>
          </w:tblCellMar>
        </w:tblPrEx>
        <w:tc>
          <w:tcPr>
            <w:tcW w:w="9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D32583">
            <w:pPr>
              <w:pStyle w:val="TableContents"/>
              <w:jc w:val="center"/>
              <w:rPr>
                <w:rFonts w:cs="Times New Roman"/>
                <w:lang w:val="ru-RU"/>
              </w:rPr>
            </w:pPr>
            <w:r w:rsidRPr="00474615">
              <w:rPr>
                <w:rFonts w:cs="Times New Roman"/>
                <w:lang w:val="ru-RU"/>
              </w:rPr>
              <w:t>3</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autoSpaceDE w:val="0"/>
              <w:spacing w:line="20" w:lineRule="atLeast"/>
              <w:jc w:val="center"/>
              <w:rPr>
                <w:rFonts w:eastAsia="Times New Roman CYR"/>
              </w:rPr>
            </w:pPr>
            <w:r w:rsidRPr="00474615">
              <w:rPr>
                <w:rFonts w:eastAsia="Times New Roman CYR"/>
              </w:rPr>
              <w:t xml:space="preserve">Технология профессионального самоопределения и карьеры.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11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pPr>
            <w:r w:rsidRPr="00474615">
              <w:t>5</w:t>
            </w:r>
          </w:p>
        </w:tc>
      </w:tr>
      <w:tr w:rsidR="00D32583" w:rsidRPr="00474615" w:rsidTr="00D32583">
        <w:tblPrEx>
          <w:tblCellMar>
            <w:top w:w="0" w:type="dxa"/>
            <w:left w:w="10" w:type="dxa"/>
            <w:bottom w:w="0" w:type="dxa"/>
            <w:right w:w="10" w:type="dxa"/>
          </w:tblCellMar>
        </w:tblPrEx>
        <w:tc>
          <w:tcPr>
            <w:tcW w:w="9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D32583">
            <w:pPr>
              <w:pStyle w:val="TableContents"/>
              <w:jc w:val="center"/>
              <w:rPr>
                <w:rFonts w:cs="Times New Roman"/>
              </w:rPr>
            </w:pP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rPr>
                <w:i/>
              </w:rPr>
            </w:pPr>
            <w:r w:rsidRPr="00474615">
              <w:rPr>
                <w:i/>
              </w:rPr>
              <w:t>ИТОГО</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rPr>
                <w:i/>
              </w:rPr>
            </w:pPr>
            <w:r w:rsidRPr="00474615">
              <w:rPr>
                <w:i/>
              </w:rPr>
              <w:t>34</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32583" w:rsidRPr="00474615" w:rsidRDefault="00D32583" w:rsidP="00474615">
            <w:pPr>
              <w:pStyle w:val="a3"/>
              <w:spacing w:line="20" w:lineRule="atLeast"/>
              <w:jc w:val="center"/>
              <w:rPr>
                <w:i/>
              </w:rPr>
            </w:pPr>
            <w:r w:rsidRPr="00474615">
              <w:rPr>
                <w:i/>
              </w:rPr>
              <w:t>14</w:t>
            </w:r>
          </w:p>
        </w:tc>
      </w:tr>
    </w:tbl>
    <w:p w:rsidR="00D32583" w:rsidRPr="00474615" w:rsidRDefault="00D32583" w:rsidP="00FE64F0">
      <w:pPr>
        <w:spacing w:line="360" w:lineRule="auto"/>
      </w:pPr>
    </w:p>
    <w:p w:rsidR="00D32583" w:rsidRPr="00474615" w:rsidRDefault="00D32583" w:rsidP="00474615">
      <w:pPr>
        <w:autoSpaceDE w:val="0"/>
        <w:spacing w:line="360" w:lineRule="auto"/>
        <w:jc w:val="center"/>
        <w:rPr>
          <w:b/>
          <w:bCs/>
        </w:rPr>
      </w:pPr>
      <w:r w:rsidRPr="00474615">
        <w:rPr>
          <w:b/>
          <w:bCs/>
        </w:rPr>
        <w:tab/>
        <w:t>Содержание учебной программы</w:t>
      </w:r>
    </w:p>
    <w:p w:rsidR="00E11F9D" w:rsidRPr="00474615" w:rsidRDefault="00E11F9D" w:rsidP="00474615">
      <w:pPr>
        <w:autoSpaceDE w:val="0"/>
        <w:spacing w:line="360" w:lineRule="auto"/>
        <w:jc w:val="center"/>
        <w:rPr>
          <w:b/>
          <w:bCs/>
        </w:rPr>
      </w:pPr>
      <w:r w:rsidRPr="00474615">
        <w:rPr>
          <w:b/>
          <w:bCs/>
        </w:rPr>
        <w:t>10 класс</w:t>
      </w:r>
    </w:p>
    <w:p w:rsidR="00E11F9D" w:rsidRPr="00474615" w:rsidRDefault="00E11F9D" w:rsidP="00474615">
      <w:pPr>
        <w:autoSpaceDE w:val="0"/>
        <w:spacing w:line="360" w:lineRule="auto"/>
        <w:jc w:val="both"/>
        <w:rPr>
          <w:b/>
          <w:bCs/>
          <w:i/>
        </w:rPr>
      </w:pPr>
      <w:r w:rsidRPr="00474615">
        <w:rPr>
          <w:b/>
          <w:bCs/>
        </w:rPr>
        <w:tab/>
      </w:r>
      <w:r w:rsidRPr="00474615">
        <w:rPr>
          <w:b/>
          <w:bCs/>
          <w:i/>
        </w:rPr>
        <w:t>Основы предпринимательства (11 часов)</w:t>
      </w:r>
    </w:p>
    <w:p w:rsidR="00E11F9D" w:rsidRPr="00474615" w:rsidRDefault="00E11F9D" w:rsidP="00474615">
      <w:pPr>
        <w:autoSpaceDE w:val="0"/>
        <w:spacing w:line="360" w:lineRule="auto"/>
        <w:jc w:val="both"/>
        <w:rPr>
          <w:bCs/>
        </w:rPr>
      </w:pPr>
      <w:r w:rsidRPr="00474615">
        <w:rPr>
          <w:bCs/>
        </w:rPr>
        <w:tab/>
        <w:t>Нравственные и деловые качества предпринимателя. Тест на выявление и оценку предрасположенности к предпринимательской деятельности.</w:t>
      </w:r>
    </w:p>
    <w:p w:rsidR="00E11F9D" w:rsidRPr="00474615" w:rsidRDefault="00E11F9D" w:rsidP="00474615">
      <w:pPr>
        <w:autoSpaceDE w:val="0"/>
        <w:spacing w:line="360" w:lineRule="auto"/>
        <w:jc w:val="both"/>
        <w:rPr>
          <w:bCs/>
        </w:rPr>
      </w:pPr>
      <w:r w:rsidRPr="00474615">
        <w:rPr>
          <w:bCs/>
        </w:rPr>
        <w:tab/>
        <w:t>История становления предпринимательства в России.</w:t>
      </w:r>
    </w:p>
    <w:p w:rsidR="00E11F9D" w:rsidRPr="00474615" w:rsidRDefault="00E11F9D" w:rsidP="00474615">
      <w:pPr>
        <w:autoSpaceDE w:val="0"/>
        <w:spacing w:line="360" w:lineRule="auto"/>
        <w:jc w:val="both"/>
        <w:rPr>
          <w:bCs/>
        </w:rPr>
      </w:pPr>
      <w:r w:rsidRPr="00474615">
        <w:rPr>
          <w:bCs/>
        </w:rPr>
        <w:lastRenderedPageBreak/>
        <w:tab/>
        <w:t>Организационно-правовые формы предпринимательства в России.</w:t>
      </w:r>
    </w:p>
    <w:p w:rsidR="00E11F9D" w:rsidRPr="00474615" w:rsidRDefault="00E11F9D" w:rsidP="00474615">
      <w:pPr>
        <w:autoSpaceDE w:val="0"/>
        <w:spacing w:line="360" w:lineRule="auto"/>
        <w:jc w:val="both"/>
        <w:rPr>
          <w:bCs/>
        </w:rPr>
      </w:pPr>
      <w:r w:rsidRPr="00474615">
        <w:rPr>
          <w:bCs/>
        </w:rPr>
        <w:tab/>
        <w:t xml:space="preserve">Виды ресурсов производства. Факторы производства. </w:t>
      </w:r>
    </w:p>
    <w:p w:rsidR="00E11F9D" w:rsidRPr="00474615" w:rsidRDefault="00E11F9D" w:rsidP="00474615">
      <w:pPr>
        <w:autoSpaceDE w:val="0"/>
        <w:spacing w:line="360" w:lineRule="auto"/>
        <w:jc w:val="both"/>
        <w:rPr>
          <w:bCs/>
        </w:rPr>
      </w:pPr>
      <w:r w:rsidRPr="00474615">
        <w:rPr>
          <w:bCs/>
        </w:rPr>
        <w:tab/>
        <w:t>Понятие о трудовом коллективе. Контрактная форма найма. Понятие о производительности труда. Системы оплаты труда: повременная и сдельная, договорная.</w:t>
      </w:r>
    </w:p>
    <w:p w:rsidR="00E11F9D" w:rsidRPr="00474615" w:rsidRDefault="00E11F9D" w:rsidP="00474615">
      <w:pPr>
        <w:autoSpaceDE w:val="0"/>
        <w:spacing w:line="360" w:lineRule="auto"/>
        <w:jc w:val="both"/>
        <w:rPr>
          <w:bCs/>
        </w:rPr>
      </w:pPr>
      <w:r w:rsidRPr="00474615">
        <w:rPr>
          <w:bCs/>
        </w:rPr>
        <w:tab/>
        <w:t xml:space="preserve">Налоги. Их значение в развитии страны. Виды налогов. Льготы по </w:t>
      </w:r>
      <w:r w:rsidR="001A7CAB" w:rsidRPr="00474615">
        <w:rPr>
          <w:bCs/>
        </w:rPr>
        <w:t>налогообложению</w:t>
      </w:r>
      <w:r w:rsidRPr="00474615">
        <w:rPr>
          <w:bCs/>
        </w:rPr>
        <w:t>.</w:t>
      </w:r>
      <w:r w:rsidR="001A7CAB" w:rsidRPr="00474615">
        <w:rPr>
          <w:bCs/>
        </w:rPr>
        <w:t xml:space="preserve"> Ответственность налогоплательщика.</w:t>
      </w:r>
    </w:p>
    <w:p w:rsidR="001A7CAB" w:rsidRPr="00474615" w:rsidRDefault="001A7CAB" w:rsidP="00474615">
      <w:pPr>
        <w:autoSpaceDE w:val="0"/>
        <w:spacing w:line="360" w:lineRule="auto"/>
        <w:jc w:val="both"/>
        <w:rPr>
          <w:bCs/>
        </w:rPr>
      </w:pPr>
      <w:r w:rsidRPr="00474615">
        <w:rPr>
          <w:bCs/>
        </w:rPr>
        <w:tab/>
        <w:t>Виды предпринимательской деятельности. Нормативная база предприятия. Организация и уровни управления на предприятии.</w:t>
      </w:r>
    </w:p>
    <w:p w:rsidR="001A7CAB" w:rsidRPr="00474615" w:rsidRDefault="001A7CAB" w:rsidP="00474615">
      <w:pPr>
        <w:autoSpaceDE w:val="0"/>
        <w:spacing w:line="360" w:lineRule="auto"/>
        <w:jc w:val="both"/>
        <w:rPr>
          <w:bCs/>
        </w:rPr>
      </w:pPr>
      <w:r w:rsidRPr="00474615">
        <w:rPr>
          <w:bCs/>
        </w:rPr>
        <w:tab/>
        <w:t>Понятие о менеджменте, его целях и задачах. Понятие о маркетинге. Методика поиска рынков сбыта товаров и услуг. Прямые и косвенные затраты.</w:t>
      </w:r>
    </w:p>
    <w:p w:rsidR="001A7CAB" w:rsidRPr="00474615" w:rsidRDefault="001A7CAB" w:rsidP="00474615">
      <w:pPr>
        <w:autoSpaceDE w:val="0"/>
        <w:spacing w:line="360" w:lineRule="auto"/>
        <w:jc w:val="both"/>
        <w:rPr>
          <w:bCs/>
        </w:rPr>
      </w:pPr>
      <w:r w:rsidRPr="00474615">
        <w:rPr>
          <w:bCs/>
        </w:rPr>
        <w:tab/>
        <w:t>Понятие о себестоимости товаров и услуг. Пути снижения себестоимости продукции.</w:t>
      </w:r>
    </w:p>
    <w:p w:rsidR="001A7CAB" w:rsidRPr="00474615" w:rsidRDefault="001A7CAB" w:rsidP="00474615">
      <w:pPr>
        <w:autoSpaceDE w:val="0"/>
        <w:spacing w:line="360" w:lineRule="auto"/>
        <w:jc w:val="both"/>
        <w:rPr>
          <w:bCs/>
        </w:rPr>
      </w:pPr>
      <w:r w:rsidRPr="00474615">
        <w:rPr>
          <w:bCs/>
        </w:rPr>
        <w:tab/>
        <w:t>Понятие о предпринимательской идее. Технология претворения предпринимательской идеи в проект. Понятие о бизнес-плане и его целях. Резюме.</w:t>
      </w:r>
    </w:p>
    <w:p w:rsidR="001A7CAB" w:rsidRPr="00474615" w:rsidRDefault="001A7CAB" w:rsidP="00474615">
      <w:pPr>
        <w:autoSpaceDE w:val="0"/>
        <w:spacing w:line="360" w:lineRule="auto"/>
        <w:jc w:val="both"/>
        <w:rPr>
          <w:bCs/>
        </w:rPr>
      </w:pPr>
      <w:r w:rsidRPr="00474615">
        <w:rPr>
          <w:bCs/>
        </w:rPr>
        <w:tab/>
        <w:t>Обоснование проекта. Бизнес-план проекта. Резюме. Финансовый план. Оценка рисков. Оценка качества и защита проекта.</w:t>
      </w:r>
    </w:p>
    <w:p w:rsidR="001A7CAB" w:rsidRPr="00474615" w:rsidRDefault="001A7CAB" w:rsidP="00474615">
      <w:pPr>
        <w:autoSpaceDE w:val="0"/>
        <w:spacing w:line="360" w:lineRule="auto"/>
        <w:jc w:val="both"/>
        <w:rPr>
          <w:b/>
          <w:bCs/>
          <w:i/>
        </w:rPr>
      </w:pPr>
      <w:r w:rsidRPr="00474615">
        <w:rPr>
          <w:bCs/>
        </w:rPr>
        <w:tab/>
      </w:r>
      <w:r w:rsidRPr="00474615">
        <w:rPr>
          <w:b/>
          <w:bCs/>
          <w:i/>
        </w:rPr>
        <w:t>Информационные технологии (6 часов)</w:t>
      </w:r>
    </w:p>
    <w:p w:rsidR="001A7CAB" w:rsidRPr="00474615" w:rsidRDefault="001A7CAB" w:rsidP="00474615">
      <w:pPr>
        <w:autoSpaceDE w:val="0"/>
        <w:spacing w:line="360" w:lineRule="auto"/>
        <w:jc w:val="both"/>
        <w:rPr>
          <w:bCs/>
        </w:rPr>
      </w:pPr>
      <w:r w:rsidRPr="00474615">
        <w:rPr>
          <w:bCs/>
        </w:rPr>
        <w:tab/>
      </w:r>
      <w:r w:rsidR="00E31D9F" w:rsidRPr="00474615">
        <w:rPr>
          <w:bCs/>
        </w:rPr>
        <w:t>Знакомство с основами делопроизводства и возможностями использования ПЭВМ. Знакомство с клавиатурой ПЭВМ. Техника и правила письма. Оформление примечаний и сносок к тексту работ. Использование компьютера для составления деловой документации. Клавиатурный тренажёр. Абзац. Соблюдение полей. Исправление ошибок и нумерация страниц. Выделение отдельных слов различными способами. Набор текста по образцу. Правила расположения примечаний и приложений. Правильное оформление текста сносками. Виды документов. Требования к составлению и оформлению документов. Составление и оформление справки, автоб</w:t>
      </w:r>
      <w:r w:rsidR="0089509A" w:rsidRPr="00474615">
        <w:rPr>
          <w:bCs/>
        </w:rPr>
        <w:t>иографии, характеристики. Пост</w:t>
      </w:r>
      <w:r w:rsidR="00E31D9F" w:rsidRPr="00474615">
        <w:rPr>
          <w:bCs/>
        </w:rPr>
        <w:t>роение таблиц. Виды графления. Конструирование таблиц.</w:t>
      </w:r>
    </w:p>
    <w:p w:rsidR="00E31D9F" w:rsidRPr="00474615" w:rsidRDefault="00E31D9F" w:rsidP="00474615">
      <w:pPr>
        <w:autoSpaceDE w:val="0"/>
        <w:spacing w:line="360" w:lineRule="auto"/>
        <w:jc w:val="both"/>
        <w:rPr>
          <w:b/>
          <w:bCs/>
          <w:i/>
        </w:rPr>
      </w:pPr>
      <w:r w:rsidRPr="00474615">
        <w:rPr>
          <w:bCs/>
        </w:rPr>
        <w:tab/>
      </w:r>
      <w:r w:rsidRPr="00474615">
        <w:rPr>
          <w:b/>
          <w:bCs/>
          <w:i/>
        </w:rPr>
        <w:t>Основы компьютерного проектирования и дизайна (2 часа)</w:t>
      </w:r>
    </w:p>
    <w:p w:rsidR="00E31D9F" w:rsidRPr="00474615" w:rsidRDefault="00E31D9F" w:rsidP="00474615">
      <w:pPr>
        <w:autoSpaceDE w:val="0"/>
        <w:spacing w:line="360" w:lineRule="auto"/>
        <w:jc w:val="both"/>
        <w:rPr>
          <w:bCs/>
        </w:rPr>
      </w:pPr>
      <w:r w:rsidRPr="00474615">
        <w:rPr>
          <w:b/>
          <w:bCs/>
        </w:rPr>
        <w:tab/>
      </w:r>
      <w:r w:rsidRPr="00474615">
        <w:rPr>
          <w:bCs/>
        </w:rPr>
        <w:t xml:space="preserve">Понятия проектирования и графического дизайна. Сферы </w:t>
      </w:r>
      <w:r w:rsidR="0089509A" w:rsidRPr="00474615">
        <w:rPr>
          <w:bCs/>
        </w:rPr>
        <w:t>применения графического дизайна в жизни и деятельности человека. Понятие композиции. Характеристики и основные принципы построения композиции в изобразительном творчестве и техническом дизайне.</w:t>
      </w:r>
    </w:p>
    <w:p w:rsidR="0089509A" w:rsidRPr="00474615" w:rsidRDefault="0089509A" w:rsidP="00474615">
      <w:pPr>
        <w:autoSpaceDE w:val="0"/>
        <w:spacing w:line="360" w:lineRule="auto"/>
        <w:jc w:val="both"/>
        <w:rPr>
          <w:b/>
          <w:bCs/>
          <w:i/>
        </w:rPr>
      </w:pPr>
      <w:r w:rsidRPr="00474615">
        <w:rPr>
          <w:bCs/>
        </w:rPr>
        <w:lastRenderedPageBreak/>
        <w:tab/>
      </w:r>
      <w:r w:rsidRPr="00474615">
        <w:rPr>
          <w:b/>
          <w:bCs/>
          <w:i/>
        </w:rPr>
        <w:t>Основы художественного проектирования изделия (15 часов)</w:t>
      </w:r>
    </w:p>
    <w:p w:rsidR="0089509A" w:rsidRPr="00474615" w:rsidRDefault="0089509A" w:rsidP="00474615">
      <w:pPr>
        <w:autoSpaceDE w:val="0"/>
        <w:spacing w:line="360" w:lineRule="auto"/>
        <w:jc w:val="both"/>
        <w:rPr>
          <w:bCs/>
        </w:rPr>
      </w:pPr>
      <w:r w:rsidRPr="00474615">
        <w:rPr>
          <w:b/>
          <w:bCs/>
        </w:rPr>
        <w:tab/>
      </w:r>
      <w:r w:rsidRPr="00474615">
        <w:rPr>
          <w:bCs/>
        </w:rPr>
        <w:t>Основы художественного проектирования изделий. Понятие об основах проектирования. Алгоритм дизайна. Создание банка идей. Потребность и изделия. Мысленное создание новых изделий. Научный подход в проектировании изделий. Материализация проекта. Учебный дизайн-проект. Выбор идеи. Изучение покупательского спроса. Экспертиза изделия (экологическая, экономическая и т.д.). Выбор материалов. Составление спецификации. Составление черте</w:t>
      </w:r>
      <w:r w:rsidR="00C56B08" w:rsidRPr="00474615">
        <w:rPr>
          <w:bCs/>
        </w:rPr>
        <w:t>ж</w:t>
      </w:r>
      <w:r w:rsidRPr="00474615">
        <w:rPr>
          <w:bCs/>
        </w:rPr>
        <w:t xml:space="preserve">ей изделия. Составление технологической карты. </w:t>
      </w:r>
      <w:r w:rsidR="00C56B08" w:rsidRPr="00474615">
        <w:rPr>
          <w:bCs/>
        </w:rPr>
        <w:t>Выполнение дизайн-проекта. Защита дизайн-проекта.</w:t>
      </w:r>
    </w:p>
    <w:p w:rsidR="00FC421D" w:rsidRPr="00474615" w:rsidRDefault="00FC421D" w:rsidP="00474615">
      <w:pPr>
        <w:autoSpaceDE w:val="0"/>
        <w:spacing w:line="360" w:lineRule="auto"/>
        <w:jc w:val="center"/>
        <w:rPr>
          <w:b/>
          <w:bCs/>
        </w:rPr>
      </w:pPr>
      <w:r w:rsidRPr="00474615">
        <w:rPr>
          <w:b/>
          <w:bCs/>
        </w:rPr>
        <w:t>11 класс</w:t>
      </w:r>
    </w:p>
    <w:p w:rsidR="00FE64F0" w:rsidRPr="00474615" w:rsidRDefault="00D32583" w:rsidP="00474615">
      <w:pPr>
        <w:spacing w:line="360" w:lineRule="auto"/>
        <w:jc w:val="both"/>
        <w:rPr>
          <w:b/>
          <w:i/>
        </w:rPr>
      </w:pPr>
      <w:r w:rsidRPr="00474615">
        <w:tab/>
      </w:r>
      <w:r w:rsidRPr="00474615">
        <w:rPr>
          <w:b/>
          <w:i/>
        </w:rPr>
        <w:t xml:space="preserve">Технология решения </w:t>
      </w:r>
      <w:r w:rsidR="00860CC8" w:rsidRPr="00474615">
        <w:rPr>
          <w:b/>
          <w:i/>
        </w:rPr>
        <w:t>творческих задач (14 часов)</w:t>
      </w:r>
    </w:p>
    <w:p w:rsidR="00FC421D" w:rsidRPr="00474615" w:rsidRDefault="00860CC8" w:rsidP="00474615">
      <w:pPr>
        <w:spacing w:line="360" w:lineRule="auto"/>
        <w:jc w:val="both"/>
      </w:pPr>
      <w:r w:rsidRPr="00474615">
        <w:tab/>
        <w:t xml:space="preserve">Понятие творчества и развитие творческих способностей. Изобретательство. Творчество. Техническое творчество. Проектирование. Конструирование. Тесты. Человек и техника. Законы и закономерности строения и развитие техники. Модели технических объектов. </w:t>
      </w:r>
      <w:r w:rsidR="00FC421D" w:rsidRPr="00474615">
        <w:t xml:space="preserve">Анализ творческих объектов. Творчество как процесс создания новых объектов. Методы обратной мозговой атаки. </w:t>
      </w:r>
      <w:proofErr w:type="spellStart"/>
      <w:r w:rsidR="00FC421D" w:rsidRPr="00474615">
        <w:t>Синектика</w:t>
      </w:r>
      <w:proofErr w:type="spellEnd"/>
      <w:r w:rsidR="00FC421D" w:rsidRPr="00474615">
        <w:t>. Морфологический анализ. Морфологические матрицы. Ассоциации и творческое мышление. Метод фокальных объектов (МФО). Метод гирлянд случайностей и ассоциаций. Функционально-стоимостной анализ (ФСА). Алгоритм решения изобретательных задач (АРИЗ). Изобретения. Рационализаторские предложении. Создание творческого проекта.</w:t>
      </w:r>
    </w:p>
    <w:p w:rsidR="00FC421D" w:rsidRPr="00474615" w:rsidRDefault="00FC421D" w:rsidP="00474615">
      <w:pPr>
        <w:spacing w:line="360" w:lineRule="auto"/>
        <w:jc w:val="both"/>
        <w:rPr>
          <w:b/>
          <w:i/>
        </w:rPr>
      </w:pPr>
      <w:r w:rsidRPr="00474615">
        <w:tab/>
      </w:r>
      <w:r w:rsidRPr="00474615">
        <w:rPr>
          <w:b/>
          <w:i/>
        </w:rPr>
        <w:t>Экологические проблемы. Природоохранные технологии (9 часов)</w:t>
      </w:r>
    </w:p>
    <w:p w:rsidR="00FC421D" w:rsidRPr="00474615" w:rsidRDefault="00FC421D" w:rsidP="00474615">
      <w:pPr>
        <w:spacing w:line="360" w:lineRule="auto"/>
        <w:jc w:val="both"/>
      </w:pPr>
      <w:r w:rsidRPr="00474615">
        <w:rPr>
          <w:b/>
          <w:i/>
        </w:rPr>
        <w:tab/>
      </w:r>
      <w:r w:rsidRPr="00474615">
        <w:t xml:space="preserve">Научно-техническая революция и её влияние на окружающую среду. Использование ядерной энергии. Возникновение информационного мира. Рост мирового промышленного и сельскохозяйственного производства. </w:t>
      </w:r>
      <w:r w:rsidR="005C2020" w:rsidRPr="00474615">
        <w:t xml:space="preserve">Глобальные проблемы человечества. Демографический взрыв. Обеспеченность человечества продовольствием и питьевой водой. Минеральные ресурсы Земли. Энергетика и экология. </w:t>
      </w:r>
      <w:r w:rsidR="00BE24C2" w:rsidRPr="00474615">
        <w:t xml:space="preserve">Возможности получения энергии из разных источников. Достоинства и экологические недостатки разных способов получения энергии. Тенденции развития мировой энергетики. Загрязнение атмосферы. Выбросы в атмосферу. Кислотные дожди. Парниковый эффект. Озоновые дыры. Методы защиты атмосферы. Загрязнение гидросферы. Особенности загрязнения океанов, морей, рек, озёр. Методы защиты гидросферы. Оценка качества питьевой воды. Уничтожение лесов и химизация сельского хозяйства. Сокращение площади лесов. Роль </w:t>
      </w:r>
      <w:r w:rsidR="00BE24C2" w:rsidRPr="00474615">
        <w:lastRenderedPageBreak/>
        <w:t xml:space="preserve">химизации сельского хозяйства. Нитраты, нитриты, </w:t>
      </w:r>
      <w:proofErr w:type="spellStart"/>
      <w:r w:rsidR="00BE24C2" w:rsidRPr="00474615">
        <w:t>диоксины</w:t>
      </w:r>
      <w:proofErr w:type="spellEnd"/>
      <w:r w:rsidR="00BE24C2" w:rsidRPr="00474615">
        <w:t xml:space="preserve"> и пестициды. Охрана, рациональное использование лесов и пахотных земель.</w:t>
      </w:r>
    </w:p>
    <w:p w:rsidR="00BE24C2" w:rsidRPr="00474615" w:rsidRDefault="00BE24C2" w:rsidP="00474615">
      <w:pPr>
        <w:spacing w:line="360" w:lineRule="auto"/>
        <w:jc w:val="both"/>
      </w:pPr>
      <w:r w:rsidRPr="00474615">
        <w:tab/>
        <w:t>Природоохранные технологии. Виды природоохранной деятельности. Мониторинг. Экологическая экспертиза проектов. Малоотходные и безотходные технологии. Экологически устойчивое развитие человечества. Экологическое создание и экологическая мораль. Экономия ресурсов и энергии. Природа – источник красоты. Теоретический аспект.</w:t>
      </w:r>
    </w:p>
    <w:p w:rsidR="00C94053" w:rsidRPr="00474615" w:rsidRDefault="00C94053" w:rsidP="00474615">
      <w:pPr>
        <w:spacing w:line="360" w:lineRule="auto"/>
        <w:jc w:val="both"/>
        <w:rPr>
          <w:b/>
        </w:rPr>
      </w:pPr>
      <w:r w:rsidRPr="00474615">
        <w:tab/>
      </w:r>
      <w:r w:rsidRPr="00474615">
        <w:rPr>
          <w:b/>
        </w:rPr>
        <w:t>Техноло</w:t>
      </w:r>
      <w:r w:rsidR="00CA3CE3" w:rsidRPr="00474615">
        <w:rPr>
          <w:b/>
        </w:rPr>
        <w:t>гия профессионального самоопре</w:t>
      </w:r>
      <w:r w:rsidRPr="00474615">
        <w:rPr>
          <w:b/>
        </w:rPr>
        <w:t>деления и карьеры (11 часов)</w:t>
      </w:r>
    </w:p>
    <w:p w:rsidR="00CA3CE3" w:rsidRPr="00474615" w:rsidRDefault="00CA3CE3" w:rsidP="00474615">
      <w:pPr>
        <w:spacing w:line="360" w:lineRule="auto"/>
        <w:jc w:val="both"/>
      </w:pPr>
      <w:r w:rsidRPr="00474615">
        <w:rPr>
          <w:b/>
        </w:rPr>
        <w:tab/>
      </w:r>
      <w:r w:rsidRPr="00474615">
        <w:t xml:space="preserve">Понятие </w:t>
      </w:r>
      <w:r w:rsidR="00476462" w:rsidRPr="00474615">
        <w:t>профессиональной деятельности. Разделение и специализация труда. Профессиональная деятельность. Разделение труда. Специализация труда. Формы разделения труда. Сферы, отрасли, предметы и процесс профессиональной деятельности. Сферы профессиональной деятельности. Предмет труда. Процесс. Средства труда. Орудия труда. Понятие культуры труда. Профессиональная этика. Рабочее место. Дизайн. Техника безопасности. Эффективность производства. Мораль. Примеры профессиональной этики. Профессиональное становление личности. Профессиональная карьера. Профессиональная компетентность. Профессиональное мастерство. Профессиональное творчество. Карьера. Факторы, влияющие на профессиональную карьеру. Подготовка к профессиональной деятельности. Примерный творческий проект «Мои жизненные планы и профессиональная карьера».</w:t>
      </w:r>
    </w:p>
    <w:p w:rsidR="00476462" w:rsidRPr="00474615" w:rsidRDefault="00476462" w:rsidP="00474615">
      <w:pPr>
        <w:spacing w:line="360" w:lineRule="auto"/>
        <w:jc w:val="center"/>
        <w:rPr>
          <w:b/>
        </w:rPr>
      </w:pPr>
      <w:r w:rsidRPr="00474615">
        <w:rPr>
          <w:b/>
        </w:rPr>
        <w:t>Перечень практической части программы</w:t>
      </w:r>
    </w:p>
    <w:p w:rsidR="001911BE" w:rsidRPr="00474615" w:rsidRDefault="001911BE" w:rsidP="00474615">
      <w:pPr>
        <w:spacing w:line="360" w:lineRule="auto"/>
        <w:jc w:val="center"/>
        <w:rPr>
          <w:b/>
        </w:rPr>
      </w:pPr>
      <w:r w:rsidRPr="00474615">
        <w:rPr>
          <w:b/>
        </w:rPr>
        <w:t>10 класс</w:t>
      </w:r>
    </w:p>
    <w:p w:rsidR="00476462" w:rsidRPr="00474615" w:rsidRDefault="00476462" w:rsidP="00474615">
      <w:pPr>
        <w:spacing w:line="360" w:lineRule="auto"/>
        <w:jc w:val="both"/>
      </w:pPr>
      <w:r w:rsidRPr="00474615">
        <w:tab/>
        <w:t>Практическая работа № 1 «</w:t>
      </w:r>
      <w:r w:rsidR="001911BE" w:rsidRPr="00474615">
        <w:t>Тест на выявление и оценку предрасположенности к предпринимательской деятельности</w:t>
      </w:r>
      <w:r w:rsidRPr="00474615">
        <w:t>»</w:t>
      </w:r>
    </w:p>
    <w:p w:rsidR="00476462" w:rsidRPr="00474615" w:rsidRDefault="00476462" w:rsidP="00474615">
      <w:pPr>
        <w:spacing w:line="360" w:lineRule="auto"/>
        <w:jc w:val="both"/>
      </w:pPr>
      <w:r w:rsidRPr="00474615">
        <w:tab/>
        <w:t>Практическая работа № 2 «</w:t>
      </w:r>
      <w:r w:rsidR="001911BE" w:rsidRPr="00474615">
        <w:t>Виды налогов. Льготы по налогообложению. Ответственность налогоплательщиков.</w:t>
      </w:r>
      <w:r w:rsidRPr="00474615">
        <w:t>»</w:t>
      </w:r>
    </w:p>
    <w:p w:rsidR="00476462" w:rsidRPr="00474615" w:rsidRDefault="00476462" w:rsidP="00474615">
      <w:pPr>
        <w:spacing w:line="360" w:lineRule="auto"/>
        <w:jc w:val="both"/>
      </w:pPr>
      <w:r w:rsidRPr="00474615">
        <w:tab/>
        <w:t>Практическая работа № 3 «</w:t>
      </w:r>
      <w:r w:rsidR="001911BE" w:rsidRPr="00474615">
        <w:t>Организация и уровни управления на предприятии</w:t>
      </w:r>
      <w:r w:rsidRPr="00474615">
        <w:t>»</w:t>
      </w:r>
    </w:p>
    <w:p w:rsidR="00476462" w:rsidRPr="00474615" w:rsidRDefault="00476462" w:rsidP="00474615">
      <w:pPr>
        <w:spacing w:line="360" w:lineRule="auto"/>
        <w:jc w:val="both"/>
      </w:pPr>
      <w:r w:rsidRPr="00474615">
        <w:rPr>
          <w:i/>
        </w:rPr>
        <w:tab/>
      </w:r>
      <w:r w:rsidRPr="00474615">
        <w:t>Практическая работа № 4 «</w:t>
      </w:r>
      <w:r w:rsidR="001911BE" w:rsidRPr="00474615">
        <w:t>Финансовый план. Оценка рисков. Оценка качества и защита проекта</w:t>
      </w:r>
      <w:r w:rsidRPr="00474615">
        <w:t>»</w:t>
      </w:r>
    </w:p>
    <w:p w:rsidR="00476462" w:rsidRPr="00474615" w:rsidRDefault="00476462" w:rsidP="00474615">
      <w:pPr>
        <w:spacing w:line="360" w:lineRule="auto"/>
        <w:jc w:val="both"/>
      </w:pPr>
      <w:r w:rsidRPr="00474615">
        <w:tab/>
        <w:t>Практическая работа № 5 «</w:t>
      </w:r>
      <w:r w:rsidR="001911BE" w:rsidRPr="00474615">
        <w:t>Клавиатурный тренажёр</w:t>
      </w:r>
      <w:r w:rsidRPr="00474615">
        <w:t>»</w:t>
      </w:r>
    </w:p>
    <w:p w:rsidR="00476462" w:rsidRPr="00474615" w:rsidRDefault="00476462" w:rsidP="00474615">
      <w:pPr>
        <w:spacing w:line="360" w:lineRule="auto"/>
        <w:jc w:val="both"/>
      </w:pPr>
      <w:r w:rsidRPr="00474615">
        <w:tab/>
        <w:t>Практическая работа № 6 «</w:t>
      </w:r>
      <w:r w:rsidR="001911BE" w:rsidRPr="00474615">
        <w:t>Набор текста по образцу</w:t>
      </w:r>
      <w:r w:rsidRPr="00474615">
        <w:t>»</w:t>
      </w:r>
    </w:p>
    <w:p w:rsidR="00476462" w:rsidRPr="00474615" w:rsidRDefault="00476462" w:rsidP="00474615">
      <w:pPr>
        <w:spacing w:line="360" w:lineRule="auto"/>
        <w:jc w:val="both"/>
      </w:pPr>
      <w:r w:rsidRPr="00474615">
        <w:tab/>
        <w:t>Практическая работа № 7 «</w:t>
      </w:r>
      <w:r w:rsidR="001911BE" w:rsidRPr="00474615">
        <w:t>Составление и оформление справки, автобиографии, характеристики</w:t>
      </w:r>
      <w:r w:rsidRPr="00474615">
        <w:t>»</w:t>
      </w:r>
    </w:p>
    <w:p w:rsidR="00476462" w:rsidRPr="00474615" w:rsidRDefault="00476462" w:rsidP="00474615">
      <w:pPr>
        <w:spacing w:line="360" w:lineRule="auto"/>
        <w:jc w:val="both"/>
      </w:pPr>
      <w:r w:rsidRPr="00474615">
        <w:tab/>
        <w:t>Практическая работа № 8 «</w:t>
      </w:r>
      <w:r w:rsidR="008C2E96" w:rsidRPr="00474615">
        <w:t>Набор текста по образцу. Заполнение таблицы</w:t>
      </w:r>
      <w:r w:rsidRPr="00474615">
        <w:t>»</w:t>
      </w:r>
    </w:p>
    <w:p w:rsidR="00476462" w:rsidRPr="00474615" w:rsidRDefault="00476462" w:rsidP="00474615">
      <w:pPr>
        <w:spacing w:line="360" w:lineRule="auto"/>
        <w:jc w:val="both"/>
      </w:pPr>
      <w:r w:rsidRPr="00474615">
        <w:lastRenderedPageBreak/>
        <w:tab/>
        <w:t>Практическая работа № 9 «</w:t>
      </w:r>
      <w:r w:rsidR="008C2E96" w:rsidRPr="00474615">
        <w:t>Сферы применения графического дизайна в жизни и деятельности человека</w:t>
      </w:r>
      <w:r w:rsidRPr="00474615">
        <w:t>»</w:t>
      </w:r>
    </w:p>
    <w:p w:rsidR="00476462" w:rsidRPr="00474615" w:rsidRDefault="00476462" w:rsidP="00474615">
      <w:pPr>
        <w:spacing w:line="360" w:lineRule="auto"/>
        <w:jc w:val="both"/>
      </w:pPr>
      <w:r w:rsidRPr="00474615">
        <w:tab/>
        <w:t>Практическая работа № 10 «</w:t>
      </w:r>
      <w:r w:rsidR="008C2E96" w:rsidRPr="00474615">
        <w:t>Алгоритм дизайна</w:t>
      </w:r>
      <w:r w:rsidRPr="00474615">
        <w:t>»</w:t>
      </w:r>
    </w:p>
    <w:p w:rsidR="00476462" w:rsidRPr="00474615" w:rsidRDefault="00476462" w:rsidP="00474615">
      <w:pPr>
        <w:spacing w:line="360" w:lineRule="auto"/>
        <w:jc w:val="both"/>
      </w:pPr>
      <w:r w:rsidRPr="00474615">
        <w:tab/>
        <w:t>Практическая работа № 11 «</w:t>
      </w:r>
      <w:r w:rsidR="008C2E96" w:rsidRPr="00474615">
        <w:t>Учебный дизайн-проект. Выбор идеи</w:t>
      </w:r>
      <w:r w:rsidRPr="00474615">
        <w:t>»</w:t>
      </w:r>
    </w:p>
    <w:p w:rsidR="00C94053" w:rsidRPr="00474615" w:rsidRDefault="00C94053" w:rsidP="00474615">
      <w:pPr>
        <w:spacing w:line="360" w:lineRule="auto"/>
        <w:jc w:val="both"/>
      </w:pPr>
      <w:r w:rsidRPr="00474615">
        <w:tab/>
      </w:r>
      <w:r w:rsidR="00476462" w:rsidRPr="00474615">
        <w:t>Практическая работа № 12 «</w:t>
      </w:r>
      <w:r w:rsidR="008C2E96" w:rsidRPr="00474615">
        <w:t>Выбор материалов</w:t>
      </w:r>
      <w:r w:rsidR="00476462" w:rsidRPr="00474615">
        <w:t>»</w:t>
      </w:r>
    </w:p>
    <w:p w:rsidR="00860CC8" w:rsidRPr="00474615" w:rsidRDefault="00476462" w:rsidP="00474615">
      <w:pPr>
        <w:spacing w:line="360" w:lineRule="auto"/>
        <w:jc w:val="both"/>
      </w:pPr>
      <w:r w:rsidRPr="00474615">
        <w:tab/>
        <w:t>Практическая работа № 13 «</w:t>
      </w:r>
      <w:r w:rsidR="008C2E96" w:rsidRPr="00474615">
        <w:t>Составление спецификации</w:t>
      </w:r>
      <w:r w:rsidRPr="00474615">
        <w:t>»</w:t>
      </w:r>
    </w:p>
    <w:p w:rsidR="00FE64F0" w:rsidRPr="00474615" w:rsidRDefault="00476462" w:rsidP="00474615">
      <w:pPr>
        <w:spacing w:line="360" w:lineRule="auto"/>
        <w:jc w:val="both"/>
      </w:pPr>
      <w:r w:rsidRPr="00474615">
        <w:tab/>
        <w:t>Практическая работа № 14 «</w:t>
      </w:r>
      <w:r w:rsidR="008C2E96" w:rsidRPr="00474615">
        <w:t>Защита дизайн-проекта</w:t>
      </w:r>
      <w:r w:rsidRPr="00474615">
        <w:t>».</w:t>
      </w:r>
      <w:r w:rsidR="00FE64F0" w:rsidRPr="00474615">
        <w:tab/>
      </w:r>
    </w:p>
    <w:p w:rsidR="001911BE" w:rsidRPr="00474615" w:rsidRDefault="001911BE" w:rsidP="00474615">
      <w:pPr>
        <w:spacing w:line="360" w:lineRule="auto"/>
        <w:jc w:val="center"/>
        <w:rPr>
          <w:b/>
        </w:rPr>
      </w:pPr>
      <w:r w:rsidRPr="00474615">
        <w:rPr>
          <w:b/>
        </w:rPr>
        <w:t>11 класс</w:t>
      </w:r>
    </w:p>
    <w:p w:rsidR="001911BE" w:rsidRPr="00474615" w:rsidRDefault="001911BE" w:rsidP="00474615">
      <w:pPr>
        <w:spacing w:line="360" w:lineRule="auto"/>
        <w:jc w:val="both"/>
      </w:pPr>
      <w:r w:rsidRPr="00474615">
        <w:t>Практическая работа № 1 «Техническое творчество»</w:t>
      </w:r>
    </w:p>
    <w:p w:rsidR="001911BE" w:rsidRPr="00474615" w:rsidRDefault="001911BE" w:rsidP="00474615">
      <w:pPr>
        <w:spacing w:line="360" w:lineRule="auto"/>
        <w:jc w:val="both"/>
      </w:pPr>
      <w:r w:rsidRPr="00474615">
        <w:tab/>
        <w:t>Практическая работа № 2 «Модели технических объектов»</w:t>
      </w:r>
    </w:p>
    <w:p w:rsidR="001911BE" w:rsidRPr="00474615" w:rsidRDefault="001911BE" w:rsidP="00474615">
      <w:pPr>
        <w:spacing w:line="360" w:lineRule="auto"/>
        <w:jc w:val="both"/>
      </w:pPr>
      <w:r w:rsidRPr="00474615">
        <w:tab/>
        <w:t>Практическая работа № 3 «Методы технического творчества»</w:t>
      </w:r>
    </w:p>
    <w:p w:rsidR="001911BE" w:rsidRPr="00474615" w:rsidRDefault="001911BE" w:rsidP="00474615">
      <w:pPr>
        <w:spacing w:line="360" w:lineRule="auto"/>
        <w:jc w:val="both"/>
      </w:pPr>
      <w:r w:rsidRPr="00474615">
        <w:rPr>
          <w:i/>
        </w:rPr>
        <w:tab/>
      </w:r>
      <w:r w:rsidRPr="00474615">
        <w:t>Практическая работа № 4 «Изобретения»</w:t>
      </w:r>
    </w:p>
    <w:p w:rsidR="001911BE" w:rsidRPr="00474615" w:rsidRDefault="001911BE" w:rsidP="00474615">
      <w:pPr>
        <w:spacing w:line="360" w:lineRule="auto"/>
        <w:jc w:val="both"/>
      </w:pPr>
      <w:r w:rsidRPr="00474615">
        <w:tab/>
        <w:t>Практическая работа № 5 «Создание творческого проекта»</w:t>
      </w:r>
    </w:p>
    <w:p w:rsidR="001911BE" w:rsidRPr="00474615" w:rsidRDefault="001911BE" w:rsidP="00474615">
      <w:pPr>
        <w:spacing w:line="360" w:lineRule="auto"/>
        <w:jc w:val="both"/>
      </w:pPr>
      <w:r w:rsidRPr="00474615">
        <w:tab/>
        <w:t>Практическая работа № 6 «Возникновение информационного мира»</w:t>
      </w:r>
    </w:p>
    <w:p w:rsidR="001911BE" w:rsidRPr="00474615" w:rsidRDefault="001911BE" w:rsidP="00474615">
      <w:pPr>
        <w:spacing w:line="360" w:lineRule="auto"/>
        <w:jc w:val="both"/>
      </w:pPr>
      <w:r w:rsidRPr="00474615">
        <w:tab/>
        <w:t>Практическая работа № 7 «Глобальные проблемы человечества»</w:t>
      </w:r>
    </w:p>
    <w:p w:rsidR="001911BE" w:rsidRPr="00474615" w:rsidRDefault="001911BE" w:rsidP="00474615">
      <w:pPr>
        <w:spacing w:line="360" w:lineRule="auto"/>
        <w:jc w:val="both"/>
      </w:pPr>
      <w:r w:rsidRPr="00474615">
        <w:tab/>
        <w:t>Практическая работа № 8 «Методы защиты атмосферы»</w:t>
      </w:r>
    </w:p>
    <w:p w:rsidR="001911BE" w:rsidRPr="00474615" w:rsidRDefault="001911BE" w:rsidP="00474615">
      <w:pPr>
        <w:spacing w:line="360" w:lineRule="auto"/>
        <w:jc w:val="both"/>
      </w:pPr>
      <w:r w:rsidRPr="00474615">
        <w:tab/>
        <w:t>Практическая работа № 9 «Экологическая экспертиза проектов»</w:t>
      </w:r>
    </w:p>
    <w:p w:rsidR="001911BE" w:rsidRPr="00474615" w:rsidRDefault="001911BE" w:rsidP="00474615">
      <w:pPr>
        <w:spacing w:line="360" w:lineRule="auto"/>
        <w:jc w:val="both"/>
      </w:pPr>
      <w:r w:rsidRPr="00474615">
        <w:tab/>
        <w:t>Практическая работа № 10 «Алгоритм дизайна. Создание банка идей»</w:t>
      </w:r>
    </w:p>
    <w:p w:rsidR="001911BE" w:rsidRPr="00474615" w:rsidRDefault="001911BE" w:rsidP="00474615">
      <w:pPr>
        <w:spacing w:line="360" w:lineRule="auto"/>
        <w:jc w:val="both"/>
      </w:pPr>
      <w:r w:rsidRPr="00474615">
        <w:tab/>
        <w:t>Практическая работа № 11 «Сферы профессиональной деятельности»</w:t>
      </w:r>
    </w:p>
    <w:p w:rsidR="001911BE" w:rsidRPr="00474615" w:rsidRDefault="001911BE" w:rsidP="00474615">
      <w:pPr>
        <w:spacing w:line="360" w:lineRule="auto"/>
        <w:jc w:val="both"/>
      </w:pPr>
      <w:r w:rsidRPr="00474615">
        <w:tab/>
        <w:t>Практическая работа № 12 «Понятие культуры труда. Профессиональная этика»</w:t>
      </w:r>
    </w:p>
    <w:p w:rsidR="001911BE" w:rsidRPr="00474615" w:rsidRDefault="001911BE" w:rsidP="00474615">
      <w:pPr>
        <w:spacing w:line="360" w:lineRule="auto"/>
        <w:jc w:val="both"/>
      </w:pPr>
      <w:r w:rsidRPr="00474615">
        <w:tab/>
        <w:t>Практическая работа № 13 «Профессиональная карьера. Профессиональная компетентность»</w:t>
      </w:r>
    </w:p>
    <w:p w:rsidR="001911BE" w:rsidRPr="00474615" w:rsidRDefault="001911BE" w:rsidP="00474615">
      <w:pPr>
        <w:spacing w:line="360" w:lineRule="auto"/>
        <w:jc w:val="both"/>
      </w:pPr>
      <w:r w:rsidRPr="00474615">
        <w:tab/>
        <w:t>Практическая работа № 14 «Мои жизненные планы и профессиональная карьера».</w:t>
      </w:r>
      <w:r w:rsidRPr="00474615">
        <w:tab/>
      </w:r>
    </w:p>
    <w:p w:rsidR="001911BE" w:rsidRPr="00474615" w:rsidRDefault="001911BE" w:rsidP="00474615">
      <w:pPr>
        <w:spacing w:line="360" w:lineRule="auto"/>
        <w:jc w:val="center"/>
        <w:rPr>
          <w:b/>
        </w:rPr>
      </w:pPr>
    </w:p>
    <w:p w:rsidR="00F46DCA" w:rsidRPr="00474615" w:rsidRDefault="00F46DCA" w:rsidP="00474615">
      <w:pPr>
        <w:spacing w:line="360" w:lineRule="auto"/>
        <w:jc w:val="center"/>
        <w:rPr>
          <w:b/>
        </w:rPr>
      </w:pPr>
      <w:r w:rsidRPr="00474615">
        <w:rPr>
          <w:b/>
        </w:rPr>
        <w:lastRenderedPageBreak/>
        <w:t>Требования к уровню подготовки обучающихся</w:t>
      </w:r>
    </w:p>
    <w:p w:rsidR="00F46DCA" w:rsidRPr="00474615" w:rsidRDefault="00F46DCA" w:rsidP="00474615">
      <w:pPr>
        <w:spacing w:line="360" w:lineRule="auto"/>
        <w:jc w:val="both"/>
        <w:rPr>
          <w:i/>
        </w:rPr>
      </w:pPr>
      <w:r w:rsidRPr="00474615">
        <w:tab/>
      </w:r>
      <w:r w:rsidRPr="00474615">
        <w:rPr>
          <w:i/>
        </w:rPr>
        <w:t>Знать/понимать:</w:t>
      </w:r>
    </w:p>
    <w:p w:rsidR="00A63EFF" w:rsidRPr="00474615" w:rsidRDefault="00A63EFF" w:rsidP="00474615">
      <w:pPr>
        <w:pStyle w:val="a4"/>
        <w:numPr>
          <w:ilvl w:val="0"/>
          <w:numId w:val="1"/>
        </w:numPr>
        <w:spacing w:line="360" w:lineRule="auto"/>
        <w:ind w:left="0"/>
        <w:jc w:val="both"/>
      </w:pPr>
      <w:r w:rsidRPr="00474615">
        <w:t>в</w:t>
      </w:r>
      <w:r w:rsidR="00F46DCA" w:rsidRPr="00474615">
        <w:t xml:space="preserve">лияние технологий </w:t>
      </w:r>
      <w:r w:rsidR="00E9349B" w:rsidRPr="00474615">
        <w:t xml:space="preserve">на общественное развитие; </w:t>
      </w:r>
    </w:p>
    <w:p w:rsidR="007F28C3" w:rsidRPr="00474615" w:rsidRDefault="00E9349B" w:rsidP="00474615">
      <w:pPr>
        <w:pStyle w:val="a4"/>
        <w:numPr>
          <w:ilvl w:val="0"/>
          <w:numId w:val="1"/>
        </w:numPr>
        <w:spacing w:line="360" w:lineRule="auto"/>
        <w:ind w:left="0"/>
        <w:jc w:val="both"/>
      </w:pPr>
      <w:r w:rsidRPr="00474615">
        <w:t xml:space="preserve">составляющие современного производства товаров или услуг; </w:t>
      </w:r>
    </w:p>
    <w:p w:rsidR="007F28C3" w:rsidRPr="00474615" w:rsidRDefault="00332CA0" w:rsidP="00474615">
      <w:pPr>
        <w:pStyle w:val="a4"/>
        <w:numPr>
          <w:ilvl w:val="0"/>
          <w:numId w:val="1"/>
        </w:numPr>
        <w:spacing w:line="360" w:lineRule="auto"/>
        <w:ind w:left="0"/>
        <w:jc w:val="both"/>
      </w:pPr>
      <w:r w:rsidRPr="00474615">
        <w:t xml:space="preserve">способы снижения негативного влияния производства на окружающую среду; </w:t>
      </w:r>
    </w:p>
    <w:p w:rsidR="007F28C3" w:rsidRPr="00474615" w:rsidRDefault="00332CA0" w:rsidP="00474615">
      <w:pPr>
        <w:pStyle w:val="a4"/>
        <w:numPr>
          <w:ilvl w:val="0"/>
          <w:numId w:val="1"/>
        </w:numPr>
        <w:spacing w:line="360" w:lineRule="auto"/>
        <w:ind w:left="0"/>
        <w:jc w:val="both"/>
      </w:pPr>
      <w:r w:rsidRPr="00474615">
        <w:t xml:space="preserve">способы организации труда, индивидуальной и коллективной работы; </w:t>
      </w:r>
    </w:p>
    <w:p w:rsidR="007F28C3" w:rsidRPr="00474615" w:rsidRDefault="00332CA0" w:rsidP="00474615">
      <w:pPr>
        <w:pStyle w:val="a4"/>
        <w:numPr>
          <w:ilvl w:val="0"/>
          <w:numId w:val="1"/>
        </w:numPr>
        <w:spacing w:line="360" w:lineRule="auto"/>
        <w:ind w:left="0"/>
        <w:jc w:val="both"/>
      </w:pPr>
      <w:r w:rsidRPr="00474615">
        <w:t xml:space="preserve">основные этапы проектной деятельности; источники получения информации о путях получения профессионального </w:t>
      </w:r>
      <w:r w:rsidR="007F28C3" w:rsidRPr="00474615">
        <w:t xml:space="preserve">образования и трудоустройства; </w:t>
      </w:r>
    </w:p>
    <w:p w:rsidR="007F28C3" w:rsidRPr="00474615" w:rsidRDefault="007F28C3" w:rsidP="00474615">
      <w:pPr>
        <w:pStyle w:val="a4"/>
        <w:numPr>
          <w:ilvl w:val="0"/>
          <w:numId w:val="1"/>
        </w:numPr>
        <w:spacing w:line="360" w:lineRule="auto"/>
        <w:ind w:left="0"/>
        <w:jc w:val="both"/>
      </w:pPr>
      <w:r w:rsidRPr="00474615">
        <w:t>о</w:t>
      </w:r>
      <w:r w:rsidR="00332CA0" w:rsidRPr="00474615">
        <w:t xml:space="preserve">трасли современного производства и сферы услуг; </w:t>
      </w:r>
    </w:p>
    <w:p w:rsidR="007F28C3" w:rsidRPr="00474615" w:rsidRDefault="00332CA0" w:rsidP="00474615">
      <w:pPr>
        <w:pStyle w:val="a4"/>
        <w:numPr>
          <w:ilvl w:val="0"/>
          <w:numId w:val="1"/>
        </w:numPr>
        <w:spacing w:line="360" w:lineRule="auto"/>
        <w:ind w:left="0"/>
        <w:jc w:val="both"/>
      </w:pPr>
      <w:r w:rsidRPr="00474615">
        <w:t xml:space="preserve">ведущие предприятия региона; творческие методы решения технологических задач; </w:t>
      </w:r>
    </w:p>
    <w:p w:rsidR="007F28C3" w:rsidRPr="00474615" w:rsidRDefault="00332CA0" w:rsidP="00474615">
      <w:pPr>
        <w:pStyle w:val="a4"/>
        <w:numPr>
          <w:ilvl w:val="0"/>
          <w:numId w:val="1"/>
        </w:numPr>
        <w:spacing w:line="360" w:lineRule="auto"/>
        <w:ind w:left="0"/>
        <w:jc w:val="both"/>
      </w:pPr>
      <w:r w:rsidRPr="00474615">
        <w:t xml:space="preserve">назначение и структура маркетинговой деятельности на предприятиях; </w:t>
      </w:r>
    </w:p>
    <w:p w:rsidR="007F28C3" w:rsidRPr="00474615" w:rsidRDefault="00332CA0" w:rsidP="00474615">
      <w:pPr>
        <w:pStyle w:val="a4"/>
        <w:numPr>
          <w:ilvl w:val="0"/>
          <w:numId w:val="1"/>
        </w:numPr>
        <w:spacing w:line="360" w:lineRule="auto"/>
        <w:ind w:left="0"/>
        <w:jc w:val="both"/>
      </w:pPr>
      <w:r w:rsidRPr="00474615">
        <w:t xml:space="preserve">основные функции менеджмента на предприятии; основные формы оплаты труда; </w:t>
      </w:r>
    </w:p>
    <w:p w:rsidR="007F28C3" w:rsidRPr="00474615" w:rsidRDefault="00332CA0" w:rsidP="00474615">
      <w:pPr>
        <w:pStyle w:val="a4"/>
        <w:numPr>
          <w:ilvl w:val="0"/>
          <w:numId w:val="1"/>
        </w:numPr>
        <w:spacing w:line="360" w:lineRule="auto"/>
        <w:ind w:left="0"/>
        <w:jc w:val="both"/>
      </w:pPr>
      <w:r w:rsidRPr="00474615">
        <w:t>порядок найма</w:t>
      </w:r>
      <w:r w:rsidR="00A63EFF" w:rsidRPr="00474615">
        <w:t xml:space="preserve"> и увольнения с работы; </w:t>
      </w:r>
    </w:p>
    <w:p w:rsidR="007F28C3" w:rsidRPr="00474615" w:rsidRDefault="00A63EFF" w:rsidP="00474615">
      <w:pPr>
        <w:pStyle w:val="a4"/>
        <w:numPr>
          <w:ilvl w:val="0"/>
          <w:numId w:val="1"/>
        </w:numPr>
        <w:spacing w:line="360" w:lineRule="auto"/>
        <w:ind w:left="0"/>
        <w:jc w:val="both"/>
      </w:pPr>
      <w:r w:rsidRPr="00474615">
        <w:t xml:space="preserve">содержание труда управленческого персонала и специалистов распространённых профессий; </w:t>
      </w:r>
    </w:p>
    <w:p w:rsidR="007F28C3" w:rsidRPr="00474615" w:rsidRDefault="00A63EFF" w:rsidP="00474615">
      <w:pPr>
        <w:pStyle w:val="a4"/>
        <w:numPr>
          <w:ilvl w:val="0"/>
          <w:numId w:val="1"/>
        </w:numPr>
        <w:spacing w:line="360" w:lineRule="auto"/>
        <w:ind w:left="0"/>
        <w:jc w:val="both"/>
      </w:pPr>
      <w:r w:rsidRPr="00474615">
        <w:t xml:space="preserve">устойчивость </w:t>
      </w:r>
      <w:proofErr w:type="spellStart"/>
      <w:r w:rsidRPr="00474615">
        <w:t>конъюктуры</w:t>
      </w:r>
      <w:proofErr w:type="spellEnd"/>
      <w:r w:rsidRPr="00474615">
        <w:t xml:space="preserve"> по отдельным видам работ и профессии на региональном рынке труда; </w:t>
      </w:r>
    </w:p>
    <w:p w:rsidR="007F28C3" w:rsidRPr="00474615" w:rsidRDefault="00A63EFF" w:rsidP="00474615">
      <w:pPr>
        <w:pStyle w:val="a4"/>
        <w:numPr>
          <w:ilvl w:val="0"/>
          <w:numId w:val="1"/>
        </w:numPr>
        <w:spacing w:line="360" w:lineRule="auto"/>
        <w:ind w:left="0"/>
        <w:jc w:val="both"/>
      </w:pPr>
      <w:r w:rsidRPr="00474615">
        <w:t xml:space="preserve">источники информации о вакансиях для профессионального образования и трудоустройства; </w:t>
      </w:r>
    </w:p>
    <w:p w:rsidR="00332CA0" w:rsidRPr="00474615" w:rsidRDefault="00A63EFF" w:rsidP="00474615">
      <w:pPr>
        <w:pStyle w:val="a4"/>
        <w:numPr>
          <w:ilvl w:val="0"/>
          <w:numId w:val="1"/>
        </w:numPr>
        <w:spacing w:line="360" w:lineRule="auto"/>
        <w:ind w:left="0"/>
        <w:jc w:val="both"/>
      </w:pPr>
      <w:r w:rsidRPr="00474615">
        <w:t>пути получения профессионального образования и трудоустройства.</w:t>
      </w:r>
    </w:p>
    <w:p w:rsidR="00A63EFF" w:rsidRPr="00474615" w:rsidRDefault="00A63EFF" w:rsidP="00474615">
      <w:pPr>
        <w:spacing w:line="360" w:lineRule="auto"/>
        <w:jc w:val="both"/>
        <w:rPr>
          <w:i/>
        </w:rPr>
      </w:pPr>
      <w:r w:rsidRPr="00474615">
        <w:tab/>
      </w:r>
      <w:r w:rsidRPr="00474615">
        <w:rPr>
          <w:i/>
        </w:rPr>
        <w:t>Уметь:</w:t>
      </w:r>
    </w:p>
    <w:p w:rsidR="007F28C3" w:rsidRPr="00474615" w:rsidRDefault="007F28C3" w:rsidP="00474615">
      <w:pPr>
        <w:pStyle w:val="a4"/>
        <w:numPr>
          <w:ilvl w:val="0"/>
          <w:numId w:val="2"/>
        </w:numPr>
        <w:spacing w:line="360" w:lineRule="auto"/>
        <w:ind w:left="0"/>
        <w:jc w:val="both"/>
      </w:pPr>
      <w:r w:rsidRPr="00474615">
        <w:t>о</w:t>
      </w:r>
      <w:r w:rsidR="00A63EFF" w:rsidRPr="00474615">
        <w:t>ценивать потребите</w:t>
      </w:r>
      <w:r w:rsidRPr="00474615">
        <w:t xml:space="preserve">льские качества товаров и услуг; </w:t>
      </w:r>
    </w:p>
    <w:p w:rsidR="007F28C3" w:rsidRPr="00474615" w:rsidRDefault="007F28C3" w:rsidP="00474615">
      <w:pPr>
        <w:pStyle w:val="a4"/>
        <w:numPr>
          <w:ilvl w:val="0"/>
          <w:numId w:val="2"/>
        </w:numPr>
        <w:spacing w:line="360" w:lineRule="auto"/>
        <w:ind w:left="0"/>
        <w:jc w:val="both"/>
      </w:pPr>
      <w:r w:rsidRPr="00474615">
        <w:t>с</w:t>
      </w:r>
      <w:r w:rsidR="00A63EFF" w:rsidRPr="00474615">
        <w:t xml:space="preserve">оставлять планы деятельности по изготовлению и реализации продукта труда; </w:t>
      </w:r>
    </w:p>
    <w:p w:rsidR="007F28C3" w:rsidRPr="00474615" w:rsidRDefault="00A63EFF" w:rsidP="00474615">
      <w:pPr>
        <w:pStyle w:val="a4"/>
        <w:numPr>
          <w:ilvl w:val="0"/>
          <w:numId w:val="2"/>
        </w:numPr>
        <w:spacing w:line="360" w:lineRule="auto"/>
        <w:ind w:left="0"/>
        <w:jc w:val="both"/>
      </w:pPr>
      <w:r w:rsidRPr="00474615">
        <w:t xml:space="preserve">использовать в технологической деятельности методы решения творческих задач; </w:t>
      </w:r>
    </w:p>
    <w:p w:rsidR="007F28C3" w:rsidRPr="00474615" w:rsidRDefault="00A63EFF" w:rsidP="00474615">
      <w:pPr>
        <w:pStyle w:val="a4"/>
        <w:numPr>
          <w:ilvl w:val="0"/>
          <w:numId w:val="2"/>
        </w:numPr>
        <w:spacing w:line="360" w:lineRule="auto"/>
        <w:ind w:left="0"/>
        <w:jc w:val="both"/>
      </w:pPr>
      <w:r w:rsidRPr="00474615">
        <w:t xml:space="preserve">проектировать материальный объект или услугу; </w:t>
      </w:r>
    </w:p>
    <w:p w:rsidR="007F28C3" w:rsidRPr="00474615" w:rsidRDefault="00A63EFF" w:rsidP="00474615">
      <w:pPr>
        <w:pStyle w:val="a4"/>
        <w:numPr>
          <w:ilvl w:val="0"/>
          <w:numId w:val="2"/>
        </w:numPr>
        <w:spacing w:line="360" w:lineRule="auto"/>
        <w:ind w:left="0"/>
        <w:jc w:val="both"/>
      </w:pPr>
      <w:r w:rsidRPr="00474615">
        <w:lastRenderedPageBreak/>
        <w:t>оформлять процесс и результаты проектной деятельности; выбирать средства и методы реализации проекта;</w:t>
      </w:r>
    </w:p>
    <w:p w:rsidR="007F28C3" w:rsidRPr="00474615" w:rsidRDefault="00A63EFF" w:rsidP="00474615">
      <w:pPr>
        <w:pStyle w:val="a4"/>
        <w:numPr>
          <w:ilvl w:val="0"/>
          <w:numId w:val="2"/>
        </w:numPr>
        <w:spacing w:line="360" w:lineRule="auto"/>
        <w:ind w:left="0"/>
        <w:jc w:val="both"/>
      </w:pPr>
      <w:r w:rsidRPr="00474615">
        <w:t xml:space="preserve"> выполнять изученные технологические операции; </w:t>
      </w:r>
    </w:p>
    <w:p w:rsidR="007F28C3" w:rsidRPr="00474615" w:rsidRDefault="00A63EFF" w:rsidP="00474615">
      <w:pPr>
        <w:pStyle w:val="a4"/>
        <w:numPr>
          <w:ilvl w:val="0"/>
          <w:numId w:val="2"/>
        </w:numPr>
        <w:spacing w:line="360" w:lineRule="auto"/>
        <w:ind w:left="0"/>
        <w:jc w:val="both"/>
      </w:pPr>
      <w:r w:rsidRPr="00474615">
        <w:t>планировать возможное продвижение материального объекта или услуги на рынке товаров и услуг;</w:t>
      </w:r>
    </w:p>
    <w:p w:rsidR="00A63EFF" w:rsidRPr="00474615" w:rsidRDefault="00A63EFF" w:rsidP="00474615">
      <w:pPr>
        <w:pStyle w:val="a4"/>
        <w:numPr>
          <w:ilvl w:val="0"/>
          <w:numId w:val="2"/>
        </w:numPr>
        <w:spacing w:line="360" w:lineRule="auto"/>
        <w:ind w:left="0"/>
        <w:jc w:val="both"/>
      </w:pPr>
      <w:r w:rsidRPr="00474615">
        <w:t>уточнять и корректировать профессиональные намерения.</w:t>
      </w:r>
    </w:p>
    <w:p w:rsidR="007F28C3" w:rsidRPr="00474615" w:rsidRDefault="007F28C3" w:rsidP="00474615">
      <w:pPr>
        <w:pStyle w:val="a4"/>
        <w:spacing w:line="360" w:lineRule="auto"/>
        <w:ind w:left="0"/>
        <w:jc w:val="both"/>
        <w:rPr>
          <w:i/>
        </w:rPr>
      </w:pPr>
      <w:r w:rsidRPr="00474615">
        <w:rPr>
          <w:i/>
        </w:rPr>
        <w:t>Использовать полученные знания и умения в выбранной области деятельности для:</w:t>
      </w:r>
    </w:p>
    <w:p w:rsidR="007F28C3" w:rsidRPr="00474615" w:rsidRDefault="007F28C3" w:rsidP="00474615">
      <w:pPr>
        <w:pStyle w:val="a4"/>
        <w:numPr>
          <w:ilvl w:val="0"/>
          <w:numId w:val="2"/>
        </w:numPr>
        <w:spacing w:line="360" w:lineRule="auto"/>
        <w:ind w:left="0"/>
        <w:jc w:val="both"/>
      </w:pPr>
      <w:r w:rsidRPr="00474615">
        <w:t>проектирования материальных объектов или услуг;</w:t>
      </w:r>
    </w:p>
    <w:p w:rsidR="007F28C3" w:rsidRPr="00474615" w:rsidRDefault="007F28C3" w:rsidP="00474615">
      <w:pPr>
        <w:pStyle w:val="a4"/>
        <w:numPr>
          <w:ilvl w:val="0"/>
          <w:numId w:val="2"/>
        </w:numPr>
        <w:spacing w:line="360" w:lineRule="auto"/>
        <w:ind w:left="0"/>
        <w:jc w:val="both"/>
      </w:pPr>
      <w:r w:rsidRPr="00474615">
        <w:t>повышения эффективности своей практической деятельности;</w:t>
      </w:r>
    </w:p>
    <w:p w:rsidR="007F28C3" w:rsidRPr="00474615" w:rsidRDefault="007F28C3" w:rsidP="00474615">
      <w:pPr>
        <w:pStyle w:val="a4"/>
        <w:numPr>
          <w:ilvl w:val="0"/>
          <w:numId w:val="2"/>
        </w:numPr>
        <w:spacing w:line="360" w:lineRule="auto"/>
        <w:ind w:left="0"/>
        <w:jc w:val="both"/>
      </w:pPr>
      <w:r w:rsidRPr="00474615">
        <w:t>организации трудовой деятельности при коллективной форме труда;</w:t>
      </w:r>
    </w:p>
    <w:p w:rsidR="007F28C3" w:rsidRPr="00474615" w:rsidRDefault="007F28C3" w:rsidP="00474615">
      <w:pPr>
        <w:pStyle w:val="a4"/>
        <w:numPr>
          <w:ilvl w:val="0"/>
          <w:numId w:val="2"/>
        </w:numPr>
        <w:spacing w:line="360" w:lineRule="auto"/>
        <w:ind w:left="0"/>
        <w:jc w:val="both"/>
      </w:pPr>
      <w:r w:rsidRPr="00474615">
        <w:t>решения практических задач в выбранном направлении технологической подготовки;</w:t>
      </w:r>
    </w:p>
    <w:p w:rsidR="007F28C3" w:rsidRPr="00474615" w:rsidRDefault="007F28C3" w:rsidP="00474615">
      <w:pPr>
        <w:pStyle w:val="a4"/>
        <w:numPr>
          <w:ilvl w:val="0"/>
          <w:numId w:val="2"/>
        </w:numPr>
        <w:spacing w:line="360" w:lineRule="auto"/>
        <w:ind w:left="0"/>
        <w:jc w:val="both"/>
      </w:pPr>
      <w:r w:rsidRPr="00474615">
        <w:t>самостоятельного анализа рынка образовательных услуг и профессиональной деятельности;</w:t>
      </w:r>
    </w:p>
    <w:p w:rsidR="007F28C3" w:rsidRPr="00474615" w:rsidRDefault="007F28C3" w:rsidP="00474615">
      <w:pPr>
        <w:pStyle w:val="a4"/>
        <w:numPr>
          <w:ilvl w:val="0"/>
          <w:numId w:val="2"/>
        </w:numPr>
        <w:spacing w:line="360" w:lineRule="auto"/>
        <w:ind w:left="0"/>
        <w:jc w:val="both"/>
      </w:pPr>
      <w:r w:rsidRPr="00474615">
        <w:t>рационального поведения на рынке труда, товаров и услуг;</w:t>
      </w:r>
    </w:p>
    <w:p w:rsidR="007F28C3" w:rsidRPr="00474615" w:rsidRDefault="007F28C3" w:rsidP="00474615">
      <w:pPr>
        <w:pStyle w:val="a4"/>
        <w:numPr>
          <w:ilvl w:val="0"/>
          <w:numId w:val="2"/>
        </w:numPr>
        <w:spacing w:line="360" w:lineRule="auto"/>
        <w:ind w:left="0"/>
        <w:jc w:val="both"/>
      </w:pPr>
      <w:r w:rsidRPr="00474615">
        <w:t xml:space="preserve">составления резюме и проведения </w:t>
      </w:r>
      <w:proofErr w:type="spellStart"/>
      <w:r w:rsidRPr="00474615">
        <w:t>самопрезентации</w:t>
      </w:r>
      <w:proofErr w:type="spellEnd"/>
      <w:r w:rsidRPr="00474615">
        <w:t>.</w:t>
      </w:r>
    </w:p>
    <w:p w:rsidR="007F28C3" w:rsidRPr="00474615" w:rsidRDefault="007F28C3" w:rsidP="00474615">
      <w:pPr>
        <w:pStyle w:val="a4"/>
        <w:spacing w:line="360" w:lineRule="auto"/>
        <w:ind w:left="0"/>
        <w:jc w:val="center"/>
        <w:rPr>
          <w:b/>
          <w:bCs/>
        </w:rPr>
      </w:pPr>
      <w:r w:rsidRPr="00474615">
        <w:rPr>
          <w:b/>
          <w:bCs/>
        </w:rPr>
        <w:t>Нормы и критерии оценивания:</w:t>
      </w:r>
    </w:p>
    <w:p w:rsidR="007F28C3" w:rsidRPr="00474615" w:rsidRDefault="007F28C3" w:rsidP="00474615">
      <w:pPr>
        <w:pStyle w:val="a4"/>
        <w:spacing w:line="360" w:lineRule="auto"/>
        <w:ind w:left="0"/>
        <w:rPr>
          <w:b/>
          <w:i/>
          <w:u w:val="single"/>
        </w:rPr>
      </w:pPr>
      <w:r w:rsidRPr="00474615">
        <w:rPr>
          <w:b/>
          <w:i/>
          <w:u w:val="single"/>
        </w:rPr>
        <w:t>Оценивание устного ответа учащихся</w:t>
      </w:r>
    </w:p>
    <w:p w:rsidR="007F28C3" w:rsidRPr="00474615" w:rsidRDefault="007F28C3" w:rsidP="00474615">
      <w:pPr>
        <w:pStyle w:val="a4"/>
        <w:numPr>
          <w:ilvl w:val="0"/>
          <w:numId w:val="2"/>
        </w:numPr>
        <w:spacing w:line="360" w:lineRule="auto"/>
        <w:ind w:left="0"/>
        <w:rPr>
          <w:b/>
          <w:i/>
        </w:rPr>
      </w:pPr>
      <w:r w:rsidRPr="00474615">
        <w:rPr>
          <w:b/>
          <w:i/>
        </w:rPr>
        <w:t xml:space="preserve">Отметка «5» ставится в случае: </w:t>
      </w:r>
    </w:p>
    <w:p w:rsidR="007F28C3" w:rsidRPr="00474615" w:rsidRDefault="007F28C3" w:rsidP="00474615">
      <w:pPr>
        <w:pStyle w:val="a4"/>
        <w:spacing w:line="360" w:lineRule="auto"/>
        <w:ind w:left="0"/>
      </w:pPr>
      <w:r w:rsidRPr="00474615">
        <w:t xml:space="preserve">1.   Знания, понимания, глубины усвоения обучающимся всего объёма программного материала. </w:t>
      </w:r>
    </w:p>
    <w:p w:rsidR="007F28C3" w:rsidRPr="00474615" w:rsidRDefault="007F28C3" w:rsidP="00474615">
      <w:pPr>
        <w:pStyle w:val="a4"/>
        <w:spacing w:line="360" w:lineRule="auto"/>
        <w:ind w:left="0"/>
      </w:pPr>
      <w:r w:rsidRPr="00474615">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474615">
        <w:t>межпредметные</w:t>
      </w:r>
      <w:proofErr w:type="spellEnd"/>
      <w:r w:rsidRPr="00474615">
        <w:t xml:space="preserve"> и </w:t>
      </w:r>
      <w:proofErr w:type="spellStart"/>
      <w:r w:rsidRPr="00474615">
        <w:t>внутрипредметные</w:t>
      </w:r>
      <w:proofErr w:type="spellEnd"/>
      <w:r w:rsidRPr="00474615">
        <w:t xml:space="preserve"> связи, творчески применяет полученные знания в незнакомой ситуации. </w:t>
      </w:r>
    </w:p>
    <w:p w:rsidR="007F28C3" w:rsidRPr="00474615" w:rsidRDefault="007F28C3" w:rsidP="00474615">
      <w:pPr>
        <w:pStyle w:val="a4"/>
        <w:spacing w:line="360" w:lineRule="auto"/>
        <w:ind w:left="0"/>
      </w:pPr>
      <w:r w:rsidRPr="00474615">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7F28C3" w:rsidRPr="00474615" w:rsidRDefault="007F28C3" w:rsidP="00474615">
      <w:pPr>
        <w:pStyle w:val="a4"/>
        <w:spacing w:line="360" w:lineRule="auto"/>
        <w:ind w:left="0"/>
        <w:rPr>
          <w:b/>
          <w:i/>
        </w:rPr>
      </w:pPr>
      <w:r w:rsidRPr="00474615">
        <w:rPr>
          <w:b/>
          <w:i/>
        </w:rPr>
        <w:t xml:space="preserve">Отметка «4»: </w:t>
      </w:r>
    </w:p>
    <w:p w:rsidR="007F28C3" w:rsidRPr="00474615" w:rsidRDefault="007F28C3" w:rsidP="00474615">
      <w:pPr>
        <w:pStyle w:val="a4"/>
        <w:spacing w:line="360" w:lineRule="auto"/>
        <w:ind w:left="0"/>
      </w:pPr>
      <w:r w:rsidRPr="00474615">
        <w:t xml:space="preserve">1.   Знание всего изученного программного материала. </w:t>
      </w:r>
    </w:p>
    <w:p w:rsidR="007F28C3" w:rsidRPr="00474615" w:rsidRDefault="007F28C3" w:rsidP="00474615">
      <w:pPr>
        <w:pStyle w:val="a4"/>
        <w:spacing w:line="360" w:lineRule="auto"/>
        <w:ind w:left="0"/>
      </w:pPr>
      <w:r w:rsidRPr="00474615">
        <w:lastRenderedPageBreak/>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474615">
        <w:t>внутрипредметные</w:t>
      </w:r>
      <w:proofErr w:type="spellEnd"/>
      <w:r w:rsidRPr="00474615">
        <w:t xml:space="preserve"> связи, применять полученные знания на практике. </w:t>
      </w:r>
    </w:p>
    <w:p w:rsidR="007F28C3" w:rsidRPr="00474615" w:rsidRDefault="007F28C3" w:rsidP="00474615">
      <w:pPr>
        <w:pStyle w:val="a4"/>
        <w:spacing w:line="360" w:lineRule="auto"/>
        <w:ind w:left="0"/>
      </w:pPr>
      <w:r w:rsidRPr="00474615">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7F28C3" w:rsidRPr="00474615" w:rsidRDefault="007F28C3" w:rsidP="00474615">
      <w:pPr>
        <w:pStyle w:val="a4"/>
        <w:spacing w:line="360" w:lineRule="auto"/>
        <w:ind w:left="0"/>
        <w:rPr>
          <w:b/>
          <w:i/>
        </w:rPr>
      </w:pPr>
      <w:r w:rsidRPr="00474615">
        <w:rPr>
          <w:b/>
          <w:i/>
        </w:rPr>
        <w:t xml:space="preserve">Отметка «3» (уровень представлений, сочетающихся с элементами научных понятий): </w:t>
      </w:r>
    </w:p>
    <w:p w:rsidR="007F28C3" w:rsidRPr="00474615" w:rsidRDefault="007F28C3" w:rsidP="00474615">
      <w:pPr>
        <w:pStyle w:val="a4"/>
        <w:spacing w:line="360" w:lineRule="auto"/>
        <w:ind w:left="0"/>
      </w:pPr>
      <w:r w:rsidRPr="00474615">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7F28C3" w:rsidRPr="00474615" w:rsidRDefault="007F28C3" w:rsidP="00474615">
      <w:pPr>
        <w:pStyle w:val="a4"/>
        <w:spacing w:line="360" w:lineRule="auto"/>
        <w:ind w:left="0"/>
      </w:pPr>
      <w:r w:rsidRPr="00474615">
        <w:t xml:space="preserve">2.   Умение работать на уровне воспроизведения, затруднения при ответах на видоизменённые вопросы. </w:t>
      </w:r>
    </w:p>
    <w:p w:rsidR="007F28C3" w:rsidRPr="00474615" w:rsidRDefault="007F28C3" w:rsidP="00474615">
      <w:pPr>
        <w:pStyle w:val="a4"/>
        <w:spacing w:line="360" w:lineRule="auto"/>
        <w:ind w:left="0"/>
      </w:pPr>
      <w:r w:rsidRPr="00474615">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7F28C3" w:rsidRPr="00474615" w:rsidRDefault="007F28C3" w:rsidP="00474615">
      <w:pPr>
        <w:pStyle w:val="a4"/>
        <w:spacing w:line="360" w:lineRule="auto"/>
        <w:ind w:left="0"/>
        <w:rPr>
          <w:b/>
          <w:i/>
        </w:rPr>
      </w:pPr>
      <w:r w:rsidRPr="00474615">
        <w:rPr>
          <w:b/>
          <w:i/>
        </w:rPr>
        <w:t>Отметка «2»:</w:t>
      </w:r>
    </w:p>
    <w:p w:rsidR="007F28C3" w:rsidRPr="00474615" w:rsidRDefault="007F28C3" w:rsidP="00474615">
      <w:pPr>
        <w:pStyle w:val="a4"/>
        <w:spacing w:line="360" w:lineRule="auto"/>
        <w:ind w:left="0"/>
      </w:pPr>
      <w:r w:rsidRPr="00474615">
        <w:t xml:space="preserve">1.   Знание и усвоение материала на уровне ниже минимальных требований программы, отдельные представления об изученном материале. </w:t>
      </w:r>
    </w:p>
    <w:p w:rsidR="007F28C3" w:rsidRPr="00474615" w:rsidRDefault="007F28C3" w:rsidP="00474615">
      <w:pPr>
        <w:pStyle w:val="a4"/>
        <w:spacing w:line="360" w:lineRule="auto"/>
        <w:ind w:left="0"/>
      </w:pPr>
      <w:r w:rsidRPr="00474615">
        <w:t xml:space="preserve">2.   Отсутствие умений работать на уровне воспроизведения, затруднения при ответах на стандартные вопросы. </w:t>
      </w:r>
    </w:p>
    <w:p w:rsidR="007F28C3" w:rsidRPr="00474615" w:rsidRDefault="007F28C3" w:rsidP="00474615">
      <w:pPr>
        <w:pStyle w:val="a4"/>
        <w:spacing w:line="360" w:lineRule="auto"/>
        <w:ind w:left="0"/>
      </w:pPr>
      <w:r w:rsidRPr="00474615">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F28C3" w:rsidRPr="00474615" w:rsidRDefault="007F28C3" w:rsidP="00474615">
      <w:pPr>
        <w:pStyle w:val="a4"/>
        <w:spacing w:line="360" w:lineRule="auto"/>
        <w:ind w:left="0"/>
        <w:rPr>
          <w:b/>
          <w:i/>
          <w:u w:val="single"/>
        </w:rPr>
      </w:pPr>
      <w:r w:rsidRPr="00474615">
        <w:rPr>
          <w:b/>
          <w:i/>
          <w:u w:val="single"/>
        </w:rPr>
        <w:t>Оценка выполнения практических работ</w:t>
      </w:r>
    </w:p>
    <w:p w:rsidR="007F28C3" w:rsidRPr="00474615" w:rsidRDefault="007F28C3" w:rsidP="00474615">
      <w:pPr>
        <w:pStyle w:val="a4"/>
        <w:spacing w:line="360" w:lineRule="auto"/>
        <w:ind w:left="0"/>
        <w:rPr>
          <w:b/>
          <w:i/>
        </w:rPr>
      </w:pPr>
      <w:r w:rsidRPr="00474615">
        <w:rPr>
          <w:b/>
          <w:i/>
        </w:rPr>
        <w:t xml:space="preserve">Отметка «5» ставится, если ученик: </w:t>
      </w:r>
    </w:p>
    <w:p w:rsidR="007F28C3" w:rsidRPr="00474615" w:rsidRDefault="007F28C3" w:rsidP="00474615">
      <w:pPr>
        <w:pStyle w:val="a4"/>
        <w:spacing w:line="360" w:lineRule="auto"/>
        <w:ind w:left="0"/>
      </w:pPr>
      <w:r w:rsidRPr="00474615">
        <w:t xml:space="preserve">1)   правильно определил цель опыта; </w:t>
      </w:r>
    </w:p>
    <w:p w:rsidR="007F28C3" w:rsidRPr="00474615" w:rsidRDefault="007F28C3" w:rsidP="00474615">
      <w:pPr>
        <w:pStyle w:val="a4"/>
        <w:spacing w:line="360" w:lineRule="auto"/>
        <w:ind w:left="0"/>
      </w:pPr>
      <w:r w:rsidRPr="00474615">
        <w:t xml:space="preserve">2)   выполнил работу в полном объеме с соблюдением необходимой последовательности проведения опытов и измерений; </w:t>
      </w:r>
    </w:p>
    <w:p w:rsidR="007F28C3" w:rsidRPr="00474615" w:rsidRDefault="007F28C3" w:rsidP="00474615">
      <w:pPr>
        <w:pStyle w:val="a4"/>
        <w:spacing w:line="360" w:lineRule="auto"/>
        <w:ind w:left="0"/>
      </w:pPr>
      <w:r w:rsidRPr="00474615">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7F28C3" w:rsidRPr="00474615" w:rsidRDefault="007F28C3" w:rsidP="00474615">
      <w:pPr>
        <w:pStyle w:val="a4"/>
        <w:spacing w:line="360" w:lineRule="auto"/>
        <w:ind w:left="0"/>
      </w:pPr>
      <w:r w:rsidRPr="00474615">
        <w:t xml:space="preserve">4)   научно грамотно, логично описал наблюдения и сформулировал выводы из опыта. В представленном отчете правильно и аккуратно </w:t>
      </w:r>
      <w:r w:rsidRPr="00474615">
        <w:lastRenderedPageBreak/>
        <w:t xml:space="preserve">выполнил все записи, таблицы, рисунки, графики, вычисления и сделал выводы; </w:t>
      </w:r>
    </w:p>
    <w:p w:rsidR="007F28C3" w:rsidRPr="00474615" w:rsidRDefault="007F28C3" w:rsidP="00474615">
      <w:pPr>
        <w:pStyle w:val="a4"/>
        <w:spacing w:line="360" w:lineRule="auto"/>
        <w:ind w:left="0"/>
      </w:pPr>
      <w:r w:rsidRPr="00474615">
        <w:t>5)   проявляет организационно-трудовые умения (поддерживает чистоту рабочего места и порядок на столе, экономно использует расходные материалы).</w:t>
      </w:r>
    </w:p>
    <w:p w:rsidR="007F28C3" w:rsidRPr="00474615" w:rsidRDefault="007F28C3" w:rsidP="00474615">
      <w:pPr>
        <w:pStyle w:val="a4"/>
        <w:spacing w:line="360" w:lineRule="auto"/>
        <w:ind w:left="0"/>
      </w:pPr>
      <w:r w:rsidRPr="00474615">
        <w:t xml:space="preserve">6)   эксперимент осуществляет по плану с учетом техники безопасности и правил работы с материалами и оборудованием. </w:t>
      </w:r>
    </w:p>
    <w:p w:rsidR="007F28C3" w:rsidRPr="00474615" w:rsidRDefault="007F28C3" w:rsidP="00474615">
      <w:pPr>
        <w:pStyle w:val="a4"/>
        <w:spacing w:line="360" w:lineRule="auto"/>
        <w:ind w:left="0"/>
        <w:rPr>
          <w:b/>
          <w:i/>
        </w:rPr>
      </w:pPr>
      <w:r w:rsidRPr="00474615">
        <w:rPr>
          <w:b/>
          <w:i/>
        </w:rPr>
        <w:t xml:space="preserve">Отметка «4» ставится, если ученик выполнил требования к оценке "5", но: </w:t>
      </w:r>
    </w:p>
    <w:p w:rsidR="007F28C3" w:rsidRPr="00474615" w:rsidRDefault="007F28C3" w:rsidP="00474615">
      <w:pPr>
        <w:pStyle w:val="a4"/>
        <w:spacing w:line="360" w:lineRule="auto"/>
        <w:ind w:left="0"/>
      </w:pPr>
      <w:r w:rsidRPr="00474615">
        <w:t xml:space="preserve">1.   опыт проводил в условиях, не обеспечивающих достаточной точности измерений; </w:t>
      </w:r>
    </w:p>
    <w:p w:rsidR="007F28C3" w:rsidRPr="00474615" w:rsidRDefault="007F28C3" w:rsidP="00474615">
      <w:pPr>
        <w:pStyle w:val="a4"/>
        <w:spacing w:line="360" w:lineRule="auto"/>
        <w:ind w:left="0"/>
      </w:pPr>
      <w:r w:rsidRPr="00474615">
        <w:t xml:space="preserve">2.   или было допущено два-три недочета; </w:t>
      </w:r>
    </w:p>
    <w:p w:rsidR="007F28C3" w:rsidRPr="00474615" w:rsidRDefault="007F28C3" w:rsidP="00474615">
      <w:pPr>
        <w:pStyle w:val="a4"/>
        <w:spacing w:line="360" w:lineRule="auto"/>
        <w:ind w:left="0"/>
      </w:pPr>
      <w:r w:rsidRPr="00474615">
        <w:t xml:space="preserve">3.   или не более одной негрубой ошибки и одного недочета, </w:t>
      </w:r>
    </w:p>
    <w:p w:rsidR="007F28C3" w:rsidRPr="00474615" w:rsidRDefault="007F28C3" w:rsidP="00474615">
      <w:pPr>
        <w:pStyle w:val="a4"/>
        <w:spacing w:line="360" w:lineRule="auto"/>
        <w:ind w:left="0"/>
      </w:pPr>
      <w:r w:rsidRPr="00474615">
        <w:t xml:space="preserve">4.   или эксперимент проведен не полностью; </w:t>
      </w:r>
    </w:p>
    <w:p w:rsidR="007F28C3" w:rsidRPr="00474615" w:rsidRDefault="007F28C3" w:rsidP="00474615">
      <w:pPr>
        <w:pStyle w:val="a4"/>
        <w:spacing w:line="360" w:lineRule="auto"/>
        <w:ind w:left="0"/>
      </w:pPr>
      <w:r w:rsidRPr="00474615">
        <w:t>5.   или в описании наблюдений из опыта допустил неточности, выводы сделал неполные.</w:t>
      </w:r>
    </w:p>
    <w:p w:rsidR="007F28C3" w:rsidRPr="00474615" w:rsidRDefault="007F28C3" w:rsidP="00474615">
      <w:pPr>
        <w:pStyle w:val="a4"/>
        <w:spacing w:line="360" w:lineRule="auto"/>
        <w:ind w:left="0"/>
        <w:rPr>
          <w:b/>
          <w:i/>
        </w:rPr>
      </w:pPr>
      <w:r w:rsidRPr="00474615">
        <w:rPr>
          <w:b/>
          <w:i/>
        </w:rPr>
        <w:t xml:space="preserve">Отметка «3» ставится, если ученик: </w:t>
      </w:r>
    </w:p>
    <w:p w:rsidR="007F28C3" w:rsidRPr="00474615" w:rsidRDefault="007F28C3" w:rsidP="00474615">
      <w:pPr>
        <w:pStyle w:val="a4"/>
        <w:spacing w:line="360" w:lineRule="auto"/>
        <w:ind w:left="0"/>
      </w:pPr>
      <w:r w:rsidRPr="00474615">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7F28C3" w:rsidRPr="00474615" w:rsidRDefault="007F28C3" w:rsidP="00474615">
      <w:pPr>
        <w:pStyle w:val="a4"/>
        <w:spacing w:line="360" w:lineRule="auto"/>
        <w:ind w:left="0"/>
      </w:pPr>
      <w:r w:rsidRPr="00474615">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F28C3" w:rsidRPr="00474615" w:rsidRDefault="007F28C3" w:rsidP="00474615">
      <w:pPr>
        <w:pStyle w:val="a4"/>
        <w:spacing w:line="360" w:lineRule="auto"/>
        <w:ind w:left="0"/>
      </w:pPr>
      <w:r w:rsidRPr="00474615">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7F28C3" w:rsidRPr="00474615" w:rsidRDefault="007F28C3" w:rsidP="00474615">
      <w:pPr>
        <w:pStyle w:val="a4"/>
        <w:spacing w:line="360" w:lineRule="auto"/>
        <w:ind w:left="0"/>
      </w:pPr>
      <w:r w:rsidRPr="00474615">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F28C3" w:rsidRPr="00474615" w:rsidRDefault="007F28C3" w:rsidP="00474615">
      <w:pPr>
        <w:pStyle w:val="a4"/>
        <w:spacing w:line="360" w:lineRule="auto"/>
        <w:ind w:left="0"/>
        <w:rPr>
          <w:b/>
          <w:i/>
        </w:rPr>
      </w:pPr>
      <w:r w:rsidRPr="00474615">
        <w:rPr>
          <w:b/>
          <w:i/>
        </w:rPr>
        <w:t xml:space="preserve">Отметка «2» ставится, если ученик: </w:t>
      </w:r>
    </w:p>
    <w:p w:rsidR="007F28C3" w:rsidRPr="00474615" w:rsidRDefault="007F28C3" w:rsidP="00474615">
      <w:pPr>
        <w:pStyle w:val="a4"/>
        <w:spacing w:line="360" w:lineRule="auto"/>
        <w:ind w:left="0"/>
      </w:pPr>
      <w:r w:rsidRPr="00474615">
        <w:t xml:space="preserve">1.   не определил самостоятельно цель опыта; выполнил работу не полностью, не подготовил нужное оборудование и объем выполненной </w:t>
      </w:r>
      <w:r w:rsidRPr="00474615">
        <w:lastRenderedPageBreak/>
        <w:t xml:space="preserve">части работы не позволяет сделать правильных выводов; </w:t>
      </w:r>
    </w:p>
    <w:p w:rsidR="007F28C3" w:rsidRPr="00474615" w:rsidRDefault="007F28C3" w:rsidP="00474615">
      <w:pPr>
        <w:pStyle w:val="a4"/>
        <w:spacing w:line="360" w:lineRule="auto"/>
        <w:ind w:left="0"/>
      </w:pPr>
      <w:r w:rsidRPr="00474615">
        <w:t xml:space="preserve">2.   или опыты, измерения, вычисления, наблюдения производились неправильно; </w:t>
      </w:r>
    </w:p>
    <w:p w:rsidR="007F28C3" w:rsidRPr="00474615" w:rsidRDefault="007F28C3" w:rsidP="00474615">
      <w:pPr>
        <w:pStyle w:val="a4"/>
        <w:spacing w:line="360" w:lineRule="auto"/>
        <w:ind w:left="0"/>
      </w:pPr>
      <w:r w:rsidRPr="00474615">
        <w:t>3.   или в ходе работы и в отчете обнаружились в совокупности все недостатки, отмеченные в требованиях к оценке «3»;</w:t>
      </w:r>
    </w:p>
    <w:p w:rsidR="007F28C3" w:rsidRPr="00474615" w:rsidRDefault="007F28C3" w:rsidP="00474615">
      <w:pPr>
        <w:pStyle w:val="a4"/>
        <w:spacing w:line="360" w:lineRule="auto"/>
        <w:ind w:left="0"/>
      </w:pPr>
      <w:r w:rsidRPr="00474615">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BB3F6A" w:rsidRPr="00474615" w:rsidRDefault="00BB3F6A" w:rsidP="00474615">
      <w:pPr>
        <w:pStyle w:val="a4"/>
        <w:spacing w:line="360" w:lineRule="auto"/>
        <w:ind w:left="0"/>
      </w:pPr>
      <w:r w:rsidRPr="00474615">
        <w:tab/>
        <w:t xml:space="preserve">С целью проверки </w:t>
      </w:r>
      <w:proofErr w:type="spellStart"/>
      <w:r w:rsidRPr="00474615">
        <w:t>занний</w:t>
      </w:r>
      <w:proofErr w:type="spellEnd"/>
      <w:r w:rsidRPr="00474615">
        <w:t xml:space="preserve"> используются различные методы:</w:t>
      </w:r>
    </w:p>
    <w:p w:rsidR="00BB3F6A" w:rsidRPr="00474615" w:rsidRDefault="00BB3F6A" w:rsidP="00474615">
      <w:pPr>
        <w:pStyle w:val="a4"/>
        <w:spacing w:line="360" w:lineRule="auto"/>
        <w:ind w:left="0"/>
      </w:pPr>
      <w:r w:rsidRPr="00474615">
        <w:t>- 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нагрузок.</w:t>
      </w:r>
    </w:p>
    <w:p w:rsidR="00BB3F6A" w:rsidRPr="00474615" w:rsidRDefault="00BB3F6A" w:rsidP="00474615">
      <w:pPr>
        <w:pStyle w:val="a4"/>
        <w:spacing w:line="360" w:lineRule="auto"/>
        <w:ind w:left="0"/>
      </w:pPr>
      <w:r w:rsidRPr="00474615">
        <w:t>- программированный</w:t>
      </w:r>
      <w:r w:rsidRPr="00474615">
        <w:tab/>
        <w:t xml:space="preserve"> метод заключается в 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BB3F6A" w:rsidRPr="00474615" w:rsidRDefault="00BB3F6A" w:rsidP="00474615">
      <w:pPr>
        <w:ind w:firstLine="709"/>
        <w:jc w:val="center"/>
        <w:rPr>
          <w:rFonts w:eastAsia="Calibri"/>
          <w:b/>
          <w:bCs/>
          <w:color w:val="000000"/>
          <w:kern w:val="0"/>
          <w:lang w:eastAsia="ru-RU"/>
        </w:rPr>
      </w:pPr>
      <w:r w:rsidRPr="00474615">
        <w:rPr>
          <w:rFonts w:eastAsia="Calibri"/>
          <w:b/>
          <w:bCs/>
          <w:color w:val="000000"/>
        </w:rPr>
        <w:t>Перечень учебно-методического комплекса</w:t>
      </w:r>
    </w:p>
    <w:p w:rsidR="00BB3F6A" w:rsidRPr="00474615" w:rsidRDefault="00BB3F6A" w:rsidP="00474615">
      <w:pPr>
        <w:ind w:firstLine="709"/>
        <w:rPr>
          <w:rFonts w:eastAsia="Calibri"/>
          <w:bCs/>
          <w:color w:val="000000"/>
        </w:rPr>
      </w:pPr>
      <w:r w:rsidRPr="00474615">
        <w:rPr>
          <w:rFonts w:eastAsia="Calibri"/>
          <w:bCs/>
          <w:color w:val="000000"/>
        </w:rPr>
        <w:t>Учебники:</w:t>
      </w:r>
    </w:p>
    <w:p w:rsidR="00BB3F6A" w:rsidRPr="00474615" w:rsidRDefault="00BB3F6A" w:rsidP="00474615">
      <w:pPr>
        <w:pStyle w:val="a4"/>
        <w:numPr>
          <w:ilvl w:val="0"/>
          <w:numId w:val="4"/>
        </w:numPr>
        <w:spacing w:line="360" w:lineRule="auto"/>
        <w:ind w:left="0"/>
        <w:jc w:val="both"/>
      </w:pPr>
      <w:proofErr w:type="spellStart"/>
      <w:r w:rsidRPr="00474615">
        <w:rPr>
          <w:shd w:val="clear" w:color="auto" w:fill="FFFFFF"/>
        </w:rPr>
        <w:t>Матяш</w:t>
      </w:r>
      <w:proofErr w:type="spellEnd"/>
      <w:r w:rsidRPr="00474615">
        <w:rPr>
          <w:shd w:val="clear" w:color="auto" w:fill="FFFFFF"/>
        </w:rPr>
        <w:t xml:space="preserve"> Н.В., Терентьева Т.И., </w:t>
      </w:r>
      <w:proofErr w:type="spellStart"/>
      <w:r w:rsidRPr="00474615">
        <w:rPr>
          <w:shd w:val="clear" w:color="auto" w:fill="FFFFFF"/>
        </w:rPr>
        <w:t>Шипицын</w:t>
      </w:r>
      <w:proofErr w:type="spellEnd"/>
      <w:r w:rsidRPr="00474615">
        <w:rPr>
          <w:shd w:val="clear" w:color="auto" w:fill="FFFFFF"/>
        </w:rPr>
        <w:t xml:space="preserve"> Н.П., </w:t>
      </w:r>
      <w:proofErr w:type="spellStart"/>
      <w:r w:rsidRPr="00474615">
        <w:rPr>
          <w:shd w:val="clear" w:color="auto" w:fill="FFFFFF"/>
        </w:rPr>
        <w:t>Очинин</w:t>
      </w:r>
      <w:proofErr w:type="spellEnd"/>
      <w:r w:rsidRPr="00474615">
        <w:rPr>
          <w:shd w:val="clear" w:color="auto" w:fill="FFFFFF"/>
        </w:rPr>
        <w:t xml:space="preserve"> О.П.: Учебник для учащихся 10 класса общеобразовательных учреждений/ Под редакцией В.Д. Симоненко. - М.: </w:t>
      </w:r>
      <w:proofErr w:type="spellStart"/>
      <w:r w:rsidRPr="00474615">
        <w:rPr>
          <w:shd w:val="clear" w:color="auto" w:fill="FFFFFF"/>
        </w:rPr>
        <w:t>Вентана</w:t>
      </w:r>
      <w:proofErr w:type="spellEnd"/>
      <w:r w:rsidRPr="00474615">
        <w:rPr>
          <w:shd w:val="clear" w:color="auto" w:fill="FFFFFF"/>
        </w:rPr>
        <w:t>-Граф, 2005.</w:t>
      </w:r>
    </w:p>
    <w:p w:rsidR="00BB3F6A" w:rsidRPr="00474615" w:rsidRDefault="00BB3F6A" w:rsidP="00474615">
      <w:pPr>
        <w:pStyle w:val="a4"/>
        <w:numPr>
          <w:ilvl w:val="0"/>
          <w:numId w:val="4"/>
        </w:numPr>
        <w:spacing w:line="360" w:lineRule="auto"/>
        <w:ind w:left="0"/>
        <w:jc w:val="both"/>
      </w:pPr>
      <w:r w:rsidRPr="00474615">
        <w:t xml:space="preserve"> Симоненко В.Д., </w:t>
      </w:r>
      <w:proofErr w:type="spellStart"/>
      <w:r w:rsidRPr="00474615">
        <w:t>Очинин</w:t>
      </w:r>
      <w:proofErr w:type="spellEnd"/>
      <w:r w:rsidRPr="00474615">
        <w:t xml:space="preserve"> О.П., </w:t>
      </w:r>
      <w:proofErr w:type="spellStart"/>
      <w:r w:rsidRPr="00474615">
        <w:t>Матяш</w:t>
      </w:r>
      <w:proofErr w:type="spellEnd"/>
      <w:r w:rsidRPr="00474615">
        <w:t xml:space="preserve"> Н.В. Технология11 кл. – М.: </w:t>
      </w:r>
      <w:proofErr w:type="spellStart"/>
      <w:r w:rsidRPr="00474615">
        <w:t>Вентана</w:t>
      </w:r>
      <w:proofErr w:type="spellEnd"/>
      <w:r w:rsidRPr="00474615">
        <w:t>-Граф, 2002.</w:t>
      </w:r>
    </w:p>
    <w:p w:rsidR="00BB3F6A" w:rsidRPr="00474615" w:rsidRDefault="00BB3F6A" w:rsidP="00474615">
      <w:pPr>
        <w:ind w:firstLine="709"/>
        <w:rPr>
          <w:rFonts w:eastAsia="Calibri"/>
          <w:bCs/>
          <w:color w:val="000000"/>
        </w:rPr>
      </w:pPr>
    </w:p>
    <w:p w:rsidR="00BB3F6A" w:rsidRPr="00474615" w:rsidRDefault="00BB3F6A" w:rsidP="00474615">
      <w:pPr>
        <w:ind w:firstLine="709"/>
        <w:jc w:val="center"/>
        <w:rPr>
          <w:rFonts w:eastAsia="Times New Roman"/>
          <w:b/>
          <w:i/>
          <w:u w:val="single"/>
        </w:rPr>
      </w:pPr>
      <w:r w:rsidRPr="00474615">
        <w:rPr>
          <w:b/>
          <w:i/>
          <w:u w:val="single"/>
        </w:rPr>
        <w:t>Дополнительная литература для учащихся:</w:t>
      </w:r>
    </w:p>
    <w:p w:rsidR="00BB3F6A" w:rsidRPr="00474615" w:rsidRDefault="00BB3F6A" w:rsidP="00474615">
      <w:pPr>
        <w:pStyle w:val="a4"/>
        <w:ind w:left="0" w:firstLine="709"/>
        <w:jc w:val="both"/>
      </w:pPr>
      <w:r w:rsidRPr="00474615">
        <w:t xml:space="preserve">Твоя профессиональная карьера: Учеб. Для 8-11 кл.  </w:t>
      </w:r>
      <w:proofErr w:type="spellStart"/>
      <w:r w:rsidRPr="00474615">
        <w:t>общеобразоват</w:t>
      </w:r>
      <w:proofErr w:type="spellEnd"/>
      <w:r w:rsidRPr="00474615">
        <w:t xml:space="preserve">. учреждений/ М.С. </w:t>
      </w:r>
      <w:proofErr w:type="spellStart"/>
      <w:r w:rsidRPr="00474615">
        <w:t>Гуткин</w:t>
      </w:r>
      <w:proofErr w:type="spellEnd"/>
      <w:r w:rsidRPr="00474615">
        <w:t xml:space="preserve">, Г.Ф. Михальченко, А.В. Прудило, и др.; Под ред. С.Н. Чистяковой, Т.И. </w:t>
      </w:r>
      <w:proofErr w:type="spellStart"/>
      <w:r w:rsidRPr="00474615">
        <w:t>Шалавиной</w:t>
      </w:r>
      <w:proofErr w:type="spellEnd"/>
      <w:r w:rsidRPr="00474615">
        <w:t xml:space="preserve">. – 3-е изд.-М.: Просвещение, </w:t>
      </w:r>
      <w:proofErr w:type="gramStart"/>
      <w:r w:rsidRPr="00474615">
        <w:t>2000.-</w:t>
      </w:r>
      <w:proofErr w:type="gramEnd"/>
      <w:r w:rsidRPr="00474615">
        <w:t>191с.</w:t>
      </w:r>
    </w:p>
    <w:p w:rsidR="00BB3F6A" w:rsidRPr="00474615" w:rsidRDefault="00BB3F6A" w:rsidP="00474615">
      <w:pPr>
        <w:ind w:firstLine="709"/>
        <w:jc w:val="both"/>
      </w:pPr>
    </w:p>
    <w:p w:rsidR="00BB3F6A" w:rsidRPr="00474615" w:rsidRDefault="00BB3F6A" w:rsidP="00474615">
      <w:pPr>
        <w:pStyle w:val="a4"/>
        <w:widowControl/>
        <w:suppressAutoHyphens w:val="0"/>
        <w:ind w:left="0"/>
        <w:jc w:val="both"/>
      </w:pPr>
      <w:r w:rsidRPr="00474615">
        <w:t xml:space="preserve">Технология профессионального успеха: учеб. Для 10-11 кл. / (В.П. Бондарев, А.В. Гапоненко, Л.А. Зингер и др.); под ред. С.Н. </w:t>
      </w:r>
      <w:proofErr w:type="gramStart"/>
      <w:r w:rsidRPr="00474615">
        <w:t>Чистяковой.-</w:t>
      </w:r>
      <w:proofErr w:type="gramEnd"/>
      <w:r w:rsidRPr="00474615">
        <w:t xml:space="preserve"> 3-е изд. – М.: Просвещение, 2005.- 141 с.</w:t>
      </w:r>
    </w:p>
    <w:p w:rsidR="00BB3F6A" w:rsidRPr="00474615" w:rsidRDefault="00BB3F6A" w:rsidP="00474615">
      <w:pPr>
        <w:ind w:firstLine="709"/>
        <w:jc w:val="both"/>
      </w:pPr>
    </w:p>
    <w:p w:rsidR="00BB3F6A" w:rsidRPr="00474615" w:rsidRDefault="00BB3F6A" w:rsidP="00474615">
      <w:pPr>
        <w:pStyle w:val="a4"/>
        <w:widowControl/>
        <w:tabs>
          <w:tab w:val="left" w:pos="1134"/>
          <w:tab w:val="left" w:pos="7447"/>
        </w:tabs>
        <w:suppressAutoHyphens w:val="0"/>
        <w:ind w:left="0"/>
        <w:jc w:val="both"/>
        <w:rPr>
          <w:u w:val="single"/>
        </w:rPr>
      </w:pPr>
      <w:r w:rsidRPr="00474615">
        <w:rPr>
          <w:u w:val="single"/>
        </w:rPr>
        <w:t xml:space="preserve">Технология:10-11 классы: методические рекомендации/ Н.В. </w:t>
      </w:r>
      <w:proofErr w:type="spellStart"/>
      <w:r w:rsidRPr="00474615">
        <w:rPr>
          <w:u w:val="single"/>
        </w:rPr>
        <w:t>Матяш</w:t>
      </w:r>
      <w:proofErr w:type="spellEnd"/>
      <w:r w:rsidRPr="00474615">
        <w:rPr>
          <w:u w:val="single"/>
        </w:rPr>
        <w:t xml:space="preserve">, В.Д. </w:t>
      </w:r>
      <w:proofErr w:type="gramStart"/>
      <w:r w:rsidRPr="00474615">
        <w:rPr>
          <w:u w:val="single"/>
        </w:rPr>
        <w:t>Симоненко.-</w:t>
      </w:r>
      <w:proofErr w:type="gramEnd"/>
      <w:r w:rsidRPr="00474615">
        <w:rPr>
          <w:u w:val="single"/>
        </w:rPr>
        <w:t xml:space="preserve"> М.: </w:t>
      </w:r>
      <w:proofErr w:type="spellStart"/>
      <w:r w:rsidRPr="00474615">
        <w:rPr>
          <w:u w:val="single"/>
        </w:rPr>
        <w:t>Вентана</w:t>
      </w:r>
      <w:proofErr w:type="spellEnd"/>
      <w:r w:rsidRPr="00474615">
        <w:rPr>
          <w:u w:val="single"/>
        </w:rPr>
        <w:t xml:space="preserve">- Граф, 2011.- 272 с. </w:t>
      </w:r>
    </w:p>
    <w:p w:rsidR="00445A06" w:rsidRPr="00474615" w:rsidRDefault="00445A06" w:rsidP="00474615">
      <w:pPr>
        <w:pStyle w:val="a4"/>
        <w:widowControl/>
        <w:tabs>
          <w:tab w:val="left" w:pos="1134"/>
          <w:tab w:val="left" w:pos="7447"/>
        </w:tabs>
        <w:suppressAutoHyphens w:val="0"/>
        <w:ind w:left="0"/>
        <w:jc w:val="both"/>
        <w:rPr>
          <w:u w:val="single"/>
        </w:rPr>
      </w:pPr>
    </w:p>
    <w:p w:rsidR="00474615" w:rsidRDefault="00474615" w:rsidP="00474615">
      <w:pPr>
        <w:widowControl/>
        <w:tabs>
          <w:tab w:val="left" w:pos="1134"/>
          <w:tab w:val="left" w:pos="7447"/>
        </w:tabs>
        <w:suppressAutoHyphens w:val="0"/>
        <w:rPr>
          <w:u w:val="single"/>
        </w:rPr>
      </w:pPr>
    </w:p>
    <w:p w:rsidR="00474615" w:rsidRDefault="00474615" w:rsidP="00474615">
      <w:pPr>
        <w:widowControl/>
        <w:tabs>
          <w:tab w:val="left" w:pos="1134"/>
          <w:tab w:val="left" w:pos="7447"/>
        </w:tabs>
        <w:suppressAutoHyphens w:val="0"/>
        <w:rPr>
          <w:u w:val="single"/>
        </w:rPr>
      </w:pPr>
    </w:p>
    <w:sectPr w:rsidR="00474615" w:rsidSect="00FE64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170"/>
    <w:multiLevelType w:val="hybridMultilevel"/>
    <w:tmpl w:val="AE708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8A684F"/>
    <w:multiLevelType w:val="hybridMultilevel"/>
    <w:tmpl w:val="9ED0F78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FE6246E"/>
    <w:multiLevelType w:val="hybridMultilevel"/>
    <w:tmpl w:val="390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F13B64"/>
    <w:multiLevelType w:val="hybridMultilevel"/>
    <w:tmpl w:val="3A12400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86"/>
    <w:rsid w:val="00085DA6"/>
    <w:rsid w:val="000A4154"/>
    <w:rsid w:val="0013640C"/>
    <w:rsid w:val="001911BE"/>
    <w:rsid w:val="001A7CAB"/>
    <w:rsid w:val="001F7DFC"/>
    <w:rsid w:val="003071E2"/>
    <w:rsid w:val="00332CA0"/>
    <w:rsid w:val="00335389"/>
    <w:rsid w:val="0040236A"/>
    <w:rsid w:val="00444FCD"/>
    <w:rsid w:val="00445A06"/>
    <w:rsid w:val="00474615"/>
    <w:rsid w:val="00476462"/>
    <w:rsid w:val="00530B2E"/>
    <w:rsid w:val="005C2020"/>
    <w:rsid w:val="007F28C3"/>
    <w:rsid w:val="008171B3"/>
    <w:rsid w:val="00855FE7"/>
    <w:rsid w:val="00860CC8"/>
    <w:rsid w:val="0086330E"/>
    <w:rsid w:val="0089509A"/>
    <w:rsid w:val="008C2E96"/>
    <w:rsid w:val="0095071B"/>
    <w:rsid w:val="00960B27"/>
    <w:rsid w:val="00965411"/>
    <w:rsid w:val="009F2A86"/>
    <w:rsid w:val="00A63EFF"/>
    <w:rsid w:val="00AD617E"/>
    <w:rsid w:val="00B87937"/>
    <w:rsid w:val="00BB3F6A"/>
    <w:rsid w:val="00BE24C2"/>
    <w:rsid w:val="00C56B08"/>
    <w:rsid w:val="00C7034D"/>
    <w:rsid w:val="00C94053"/>
    <w:rsid w:val="00CA3CE3"/>
    <w:rsid w:val="00D32583"/>
    <w:rsid w:val="00E11F9D"/>
    <w:rsid w:val="00E31D9F"/>
    <w:rsid w:val="00E9349B"/>
    <w:rsid w:val="00F46DCA"/>
    <w:rsid w:val="00FC421D"/>
    <w:rsid w:val="00FE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67FF"/>
  <w15:chartTrackingRefBased/>
  <w15:docId w15:val="{14F053BC-D5BA-419C-B9CA-9A389CD4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F0"/>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D32583"/>
    <w:pPr>
      <w:suppressLineNumbers/>
    </w:pPr>
  </w:style>
  <w:style w:type="paragraph" w:customStyle="1" w:styleId="Standard">
    <w:name w:val="Standard"/>
    <w:rsid w:val="00D325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D32583"/>
    <w:pPr>
      <w:suppressLineNumbers/>
    </w:pPr>
  </w:style>
  <w:style w:type="paragraph" w:styleId="a4">
    <w:name w:val="List Paragraph"/>
    <w:basedOn w:val="a"/>
    <w:uiPriority w:val="34"/>
    <w:qFormat/>
    <w:rsid w:val="00A63EFF"/>
    <w:pPr>
      <w:ind w:left="720"/>
      <w:contextualSpacing/>
    </w:pPr>
  </w:style>
  <w:style w:type="table" w:styleId="a5">
    <w:name w:val="Table Grid"/>
    <w:basedOn w:val="a1"/>
    <w:uiPriority w:val="39"/>
    <w:rsid w:val="0044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rsid w:val="00960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9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12</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2019-11-29T06:59:00Z</dcterms:created>
  <dcterms:modified xsi:type="dcterms:W3CDTF">2020-10-22T08:11:00Z</dcterms:modified>
</cp:coreProperties>
</file>