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Проект «Зимующие птицы»</w:t>
      </w:r>
    </w:p>
    <w:p w:rsidR="003E3DDD" w:rsidRPr="00200138" w:rsidRDefault="003E3DDD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E3DDD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0" b="0"/>
            <wp:docPr id="14" name="Рисунок 14" descr="C:\Users\User\Desktop\Новая папка (3)\P102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P10208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Тип проекта:</w:t>
      </w:r>
      <w:r w:rsidR="0053336D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информационно-творческий.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Вид проекта:</w:t>
      </w:r>
      <w:r w:rsidR="0053336D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групповой.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Продолжительность:</w:t>
      </w:r>
      <w:r w:rsidR="0053336D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краткосрочный.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Возраст детей-участников:</w:t>
      </w:r>
      <w:r w:rsidR="008813F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2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-6 лет.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Участники:</w:t>
      </w:r>
      <w:r w:rsidR="0053336D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</w:t>
      </w:r>
      <w:r w:rsidR="008813F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педагог,</w:t>
      </w:r>
      <w:r w:rsidR="005333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="008813F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дети и родители групп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Актуальность: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Проведя диагностическую беседу, предложив детям демонстрационный материал (карточки с изображением зимующих птиц</w:t>
      </w:r>
      <w:r w:rsidR="008813F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), удалось установить, что из 45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опрошенных воспита</w:t>
      </w:r>
      <w:r w:rsidR="008813F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нников меньше половины группы (2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0 детей) узнали и назвали правильно почти всех предъявленных птиц, каждый третий (8 детей) смог узнать и уверенно назвать 6 птиц, а каждый восьмой (4 детей) смог вспомнить и назвать только 4 птиц. Из этого следует, что дети имеют малый опыт наблюдения за птицами в природе. У большинства опрошенных детей не сформированы навыки оказания помощи птицам зимой.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Цель:</w:t>
      </w:r>
      <w:r w:rsidR="0053336D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расширение и обогащение знаний о зимующих птицах.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Задачи: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1.Закрепить знания детей о зимующих птицах, о роли человека в жизни зимующих птиц.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2.Пополнить развивающую среду группы материалами и оборудованием по теме проекта.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3.Воспитывать желание помогать птицам в трудное для них время.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Подготовительный этап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 Определение уровня знаний детей о зимующих птицах.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 Определение темы проекта, задач, стратегий и механизмов.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 Подбор необходимой литературы по данной теме.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Основной этап.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u w:val="single"/>
          <w:lang w:eastAsia="ru-RU"/>
        </w:rPr>
        <w:t>Взаимодействие с детьми.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1 неделя.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Задача:</w:t>
      </w: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закрепить знания детей о зимующих птицах, о роли человека в жизни зимующих птиц.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 xml:space="preserve">Понедельник </w:t>
      </w:r>
      <w:r w:rsidR="0053336D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–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беседа</w:t>
      </w:r>
      <w:r w:rsidR="005333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«Что ты знаешь о птицах?»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Вторник -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дидактические игры</w:t>
      </w:r>
      <w:r w:rsidR="005333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«Птички на кормушках», «Каких</w:t>
      </w:r>
      <w:r w:rsidR="005333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птиц зимой не увидишь».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Ц</w:t>
      </w:r>
      <w:r w:rsidR="005333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ель: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Уточнить знания детей об особенностях обитания зимующих птиц (чем они питаются).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48425" cy="4552950"/>
            <wp:effectExtent l="19050" t="0" r="9525" b="0"/>
            <wp:docPr id="1" name="Рисунок 1" descr="http://dovosp.ru/insertfiles/images/i_1a6cc5f1117f270c_html_39c61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vosp.ru/insertfiles/images/i_1a6cc5f1117f270c_html_39c613a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Рис. 1.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Зимующие птицы.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Чтение художественной литературы: В. Звягиной «Воробей», С. А. Есенина «Поёт зима, аукает», Т. Евдошенко «Берегите птиц», Ю.</w:t>
      </w:r>
      <w:r w:rsidR="0053336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Никонова «Зимние гости».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Рассматривание изображений зимующих птиц на иллюстрациях в книгах и журналах.</w:t>
      </w: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Среда -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Отгадывание загадок о зимующих птицах.</w:t>
      </w:r>
    </w:p>
    <w:tbl>
      <w:tblPr>
        <w:tblW w:w="957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93"/>
        <w:gridCol w:w="4577"/>
      </w:tblGrid>
      <w:tr w:rsidR="00200138" w:rsidRPr="00200138" w:rsidTr="0020013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Грудка ярче, чем заря,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У кого?..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i/>
                <w:iCs/>
                <w:color w:val="000000"/>
                <w:sz w:val="24"/>
                <w:szCs w:val="24"/>
                <w:lang w:eastAsia="ru-RU"/>
              </w:rPr>
              <w:t>У снегиря.</w:t>
            </w:r>
          </w:p>
        </w:tc>
        <w:tc>
          <w:tcPr>
            <w:tcW w:w="0" w:type="auto"/>
            <w:shd w:val="clear" w:color="auto" w:fill="FFFFFF"/>
            <w:hideMark/>
          </w:tcPr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Всех я за день навещу,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Всё, что знаю, рас</w:t>
            </w:r>
            <w:r w:rsid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трещу.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Сорока.</w:t>
            </w:r>
          </w:p>
        </w:tc>
      </w:tr>
      <w:tr w:rsidR="00200138" w:rsidRPr="00200138" w:rsidTr="0020013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Спинкою зеленовата,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Животиком желтовата,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Черненькая шапочка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И полоска шарфика.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Синица.</w:t>
            </w:r>
          </w:p>
        </w:tc>
        <w:tc>
          <w:tcPr>
            <w:tcW w:w="0" w:type="auto"/>
            <w:shd w:val="clear" w:color="auto" w:fill="FFFFFF"/>
            <w:hideMark/>
          </w:tcPr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В серой шубке перьевой,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И в морозы он герой,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Назови его скорей,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Кто там скачет?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ru-RU"/>
              </w:rPr>
              <w:t>Воробей.</w:t>
            </w:r>
          </w:p>
        </w:tc>
      </w:tr>
      <w:tr w:rsidR="00200138" w:rsidRPr="00200138" w:rsidTr="0020013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Как лиса среди зверей,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Эта птица всех хитрей,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Прячется в морозных кронах,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А зовут её …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Ворона.</w:t>
            </w:r>
          </w:p>
        </w:tc>
        <w:tc>
          <w:tcPr>
            <w:tcW w:w="0" w:type="auto"/>
            <w:shd w:val="clear" w:color="auto" w:fill="FFFFFF"/>
            <w:hideMark/>
          </w:tcPr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Эти птички с хохолком,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Очень яркие притом.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На рябину прилетели,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Птички эти…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ru-RU"/>
              </w:rPr>
              <w:t>Свиристели.</w:t>
            </w:r>
          </w:p>
        </w:tc>
      </w:tr>
      <w:tr w:rsidR="00200138" w:rsidRPr="00200138" w:rsidTr="00200138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Посмотрите на балкон: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Он с утра воркует тут.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Эта птица – почтальон,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lang w:eastAsia="ru-RU"/>
              </w:rPr>
              <w:t>Пролетит любой маршрут.</w:t>
            </w:r>
          </w:p>
          <w:p w:rsidR="00200138" w:rsidRPr="0053336D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53336D">
              <w:rPr>
                <w:rFonts w:ascii="Tahoma" w:eastAsia="Times New Roman" w:hAnsi="Tahoma" w:cs="Tahoma"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Голубь.</w:t>
            </w:r>
          </w:p>
        </w:tc>
        <w:tc>
          <w:tcPr>
            <w:tcW w:w="0" w:type="auto"/>
            <w:shd w:val="clear" w:color="auto" w:fill="FFFFFF"/>
            <w:hideMark/>
          </w:tcPr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Над жуком и короедом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Держит он всегда победу.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По деревьям тук да тук: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Кто для леса верный друг?</w:t>
            </w:r>
          </w:p>
          <w:p w:rsidR="00200138" w:rsidRPr="00200138" w:rsidRDefault="00200138" w:rsidP="00200138">
            <w:pPr>
              <w:spacing w:before="150"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</w:pPr>
            <w:r w:rsidRPr="00200138">
              <w:rPr>
                <w:rFonts w:ascii="Tahoma" w:eastAsia="Times New Roman" w:hAnsi="Tahoma" w:cs="Tahoma"/>
                <w:i/>
                <w:iCs/>
                <w:color w:val="000000"/>
                <w:sz w:val="24"/>
                <w:szCs w:val="24"/>
                <w:lang w:eastAsia="ru-RU"/>
              </w:rPr>
              <w:t>Дятел.</w:t>
            </w:r>
          </w:p>
        </w:tc>
      </w:tr>
    </w:tbl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Рисование «Снегири на ветке рябины»</w:t>
      </w:r>
    </w:p>
    <w:p w:rsid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Цель. Учить передавать внешний вид снегирей.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gramStart"/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дидактические</w:t>
      </w:r>
      <w:proofErr w:type="gramEnd"/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игры «Четвёртый лишний», «Один – много».</w:t>
      </w:r>
    </w:p>
    <w:p w:rsidR="0053336D" w:rsidRPr="00200138" w:rsidRDefault="0053336D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Pr="00200138" w:rsidRDefault="00200138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Четверг</w:t>
      </w:r>
      <w:r w:rsidR="006B52D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- </w:t>
      </w:r>
      <w:r w:rsidR="006B52D1"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дидактические игры «Четвёртый лишний», «Один – много».</w:t>
      </w:r>
    </w:p>
    <w:p w:rsid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Pr="006B52D1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b/>
          <w:bCs/>
          <w:i/>
          <w:iCs/>
          <w:color w:val="000000"/>
          <w:sz w:val="24"/>
          <w:szCs w:val="24"/>
          <w:lang w:eastAsia="ru-RU"/>
        </w:rPr>
        <w:t>Пятница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  <w:r w:rsidRPr="006B52D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</w:t>
      </w:r>
      <w:r w:rsidRPr="006B52D1">
        <w:rPr>
          <w:rFonts w:ascii="Tahoma" w:eastAsia="Times New Roman" w:hAnsi="Tahoma" w:cs="Tahoma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6B52D1">
        <w:rPr>
          <w:rFonts w:ascii="Tahoma" w:eastAsia="Times New Roman" w:hAnsi="Tahoma" w:cs="Tahoma"/>
          <w:bCs/>
          <w:i/>
          <w:iCs/>
          <w:color w:val="000000"/>
          <w:sz w:val="24"/>
          <w:szCs w:val="24"/>
          <w:lang w:eastAsia="ru-RU"/>
        </w:rPr>
        <w:t>Взаимодействие с родителями</w:t>
      </w:r>
      <w:r>
        <w:rPr>
          <w:rFonts w:ascii="Tahoma" w:eastAsia="Times New Roman" w:hAnsi="Tahoma" w:cs="Tahoma"/>
          <w:bCs/>
          <w:i/>
          <w:iCs/>
          <w:color w:val="000000"/>
          <w:sz w:val="24"/>
          <w:szCs w:val="24"/>
          <w:lang w:eastAsia="ru-RU"/>
        </w:rPr>
        <w:t>: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i/>
          <w:iCs/>
          <w:color w:val="000000"/>
          <w:sz w:val="24"/>
          <w:szCs w:val="24"/>
          <w:lang w:eastAsia="ru-RU"/>
        </w:rPr>
        <w:t>Конкурс поделок 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-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«Мастерим кормушки для птиц»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53336D" w:rsidRDefault="006B52D1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53336D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BE99498" wp14:editId="7AF68054">
            <wp:extent cx="5705475" cy="4210050"/>
            <wp:effectExtent l="0" t="0" r="0" b="0"/>
            <wp:docPr id="11" name="Рисунок 11" descr="C:\Users\User\Desktop\Новая папка (3)\P102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P102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6D" w:rsidRDefault="0053336D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Default="006B52D1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Бывают птицы разными: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Одни боятся вьюг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 улетают на зиму</w:t>
      </w:r>
    </w:p>
    <w:p w:rsidR="006B52D1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На добрый, тёплый юг.</w:t>
      </w:r>
      <w:r w:rsidR="003E3DDD" w:rsidRPr="003E3DDD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t xml:space="preserve"> </w:t>
      </w:r>
    </w:p>
    <w:p w:rsidR="003E3DDD" w:rsidRDefault="003E3DDD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</w:pPr>
    </w:p>
    <w:p w:rsidR="003E3DDD" w:rsidRDefault="003E3DDD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52D1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2E0B4FCC" wp14:editId="03010E18">
            <wp:extent cx="2590800" cy="3400425"/>
            <wp:effectExtent l="0" t="0" r="0" b="0"/>
            <wp:docPr id="12" name="Рисунок 12" descr="C:\Users\User\Desktop\Новая папка (3)\P102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P1020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DD" w:rsidRDefault="003E3DDD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 xml:space="preserve">                 </w:t>
      </w:r>
    </w:p>
    <w:p w:rsidR="006B52D1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Другие – те народ иной: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 мороз над лесом кружат,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Для них разлука с родиной</w:t>
      </w:r>
    </w:p>
    <w:p w:rsidR="006B52D1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Страшнее лютой стужи.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52D1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67400" cy="4295775"/>
            <wp:effectExtent l="0" t="0" r="0" b="0"/>
            <wp:docPr id="13" name="Рисунок 13" descr="C:\Users\User\Desktop\Новая папка (3)\P102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P1020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04" cy="43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 их пёрышкам взъерошенным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Не пристают снежинки,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Они и под порошами</w:t>
      </w:r>
    </w:p>
    <w:p w:rsidR="006B52D1" w:rsidRPr="00200138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Резвятся для разминки.</w:t>
      </w:r>
    </w:p>
    <w:p w:rsidR="006B52D1" w:rsidRDefault="006B52D1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К. </w:t>
      </w:r>
      <w:proofErr w:type="spellStart"/>
      <w:r w:rsidRPr="0020013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Мухаммади</w:t>
      </w:r>
      <w:proofErr w:type="spellEnd"/>
    </w:p>
    <w:p w:rsidR="003E3DDD" w:rsidRDefault="003E3DDD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E3DDD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386FF80" wp14:editId="2D04A559">
            <wp:extent cx="5781675" cy="3771900"/>
            <wp:effectExtent l="0" t="0" r="0" b="0"/>
            <wp:docPr id="15" name="Рисунок 15" descr="C:\Users\User\Desktop\Новая папка (3)\P10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P1010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DDD" w:rsidRPr="00200138" w:rsidRDefault="003E3DDD" w:rsidP="006B52D1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Default="006B52D1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52D1" w:rsidRPr="00200138" w:rsidRDefault="006B52D1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200138" w:rsidRPr="00200138" w:rsidRDefault="00200138" w:rsidP="00200138">
      <w:pPr>
        <w:shd w:val="clear" w:color="auto" w:fill="FFFFFF"/>
        <w:spacing w:before="150" w:after="0" w:line="240" w:lineRule="auto"/>
        <w:ind w:hanging="1134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200138" w:rsidRPr="00200138" w:rsidRDefault="00200138" w:rsidP="00200138">
      <w:pPr>
        <w:shd w:val="clear" w:color="auto" w:fill="FFFFFF"/>
        <w:spacing w:before="150"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200138" w:rsidRPr="00200138" w:rsidSect="006B52D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F34596"/>
    <w:multiLevelType w:val="multilevel"/>
    <w:tmpl w:val="433E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0138"/>
    <w:rsid w:val="00200138"/>
    <w:rsid w:val="003E3DDD"/>
    <w:rsid w:val="0053336D"/>
    <w:rsid w:val="005F7A73"/>
    <w:rsid w:val="006B52D1"/>
    <w:rsid w:val="008813FE"/>
    <w:rsid w:val="00E4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CE65E-D10A-4E70-ABD5-EEC3E9E19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0138"/>
    <w:rPr>
      <w:b/>
      <w:bCs/>
    </w:rPr>
  </w:style>
  <w:style w:type="character" w:styleId="a5">
    <w:name w:val="Emphasis"/>
    <w:basedOn w:val="a0"/>
    <w:uiPriority w:val="20"/>
    <w:qFormat/>
    <w:rsid w:val="00200138"/>
    <w:rPr>
      <w:i/>
      <w:iCs/>
    </w:rPr>
  </w:style>
  <w:style w:type="character" w:customStyle="1" w:styleId="apple-converted-space">
    <w:name w:val="apple-converted-space"/>
    <w:basedOn w:val="a0"/>
    <w:rsid w:val="00200138"/>
  </w:style>
  <w:style w:type="character" w:styleId="a6">
    <w:name w:val="Hyperlink"/>
    <w:basedOn w:val="a0"/>
    <w:uiPriority w:val="99"/>
    <w:semiHidden/>
    <w:unhideWhenUsed/>
    <w:rsid w:val="002001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00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0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4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2014-12-01T13:19:00Z</dcterms:created>
  <dcterms:modified xsi:type="dcterms:W3CDTF">2014-12-02T09:00:00Z</dcterms:modified>
</cp:coreProperties>
</file>