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87" w:rsidRPr="00464E87" w:rsidRDefault="001C3396" w:rsidP="0046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8363C1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E87" w:rsidRPr="00464E87" w:rsidRDefault="00464E87" w:rsidP="0046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4E87" w:rsidRPr="00464E87" w:rsidRDefault="00464E87" w:rsidP="00464E8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464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464E87" w:rsidRPr="00464E87" w:rsidRDefault="00464E87" w:rsidP="00464E8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Литературное чтение</w:t>
      </w:r>
    </w:p>
    <w:p w:rsidR="00464E87" w:rsidRPr="00464E87" w:rsidRDefault="00464E87" w:rsidP="00464E8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464E87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 класс</w:t>
      </w:r>
    </w:p>
    <w:p w:rsidR="00464E87" w:rsidRPr="00464E87" w:rsidRDefault="00464E87" w:rsidP="00464E8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64E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64E87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начального </w:t>
      </w:r>
      <w:r w:rsidR="001C3396">
        <w:rPr>
          <w:rFonts w:ascii="Times New Roman" w:eastAsia="Calibri" w:hAnsi="Times New Roman" w:cs="Times New Roman"/>
          <w:b/>
          <w:sz w:val="24"/>
          <w:szCs w:val="24"/>
        </w:rPr>
        <w:t xml:space="preserve"> общего</w:t>
      </w:r>
      <w:proofErr w:type="gramEnd"/>
      <w:r w:rsidR="001C33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E87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</w:p>
    <w:p w:rsidR="00464E87" w:rsidRPr="00464E87" w:rsidRDefault="00464E87" w:rsidP="00464E8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64E87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464E87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464E87" w:rsidRPr="00464E87" w:rsidRDefault="00464E87" w:rsidP="00464E8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64E87" w:rsidRPr="00464E87" w:rsidRDefault="00464E87" w:rsidP="00464E8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64E87" w:rsidRPr="00464E87" w:rsidRDefault="00464E87" w:rsidP="00464E8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64E87" w:rsidRPr="00464E87" w:rsidRDefault="00464E87" w:rsidP="00464E8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64E87" w:rsidRP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464E87" w:rsidRP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Мурзина Ольга Анатольевна</w:t>
      </w:r>
    </w:p>
    <w:p w:rsidR="00464E87" w:rsidRP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начальных классов, первой категории</w:t>
      </w:r>
    </w:p>
    <w:p w:rsidR="00464E87" w:rsidRP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</w:t>
      </w:r>
      <w:proofErr w:type="spellStart"/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Карабашская</w:t>
      </w:r>
      <w:proofErr w:type="spellEnd"/>
      <w:r w:rsidRPr="00464E8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СОШ»,</w:t>
      </w:r>
    </w:p>
    <w:p w:rsidR="00464E87" w:rsidRP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64E87" w:rsidRP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1C3396" w:rsidRDefault="001C3396" w:rsidP="001C339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64E87" w:rsidRDefault="001C3396" w:rsidP="001C339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464E87" w:rsidRPr="00464E87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507EE9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SchoolBookC-Bold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B309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507EE9" w:rsidRPr="00DA7E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7EE9" w:rsidRPr="00DA7E0F">
        <w:rPr>
          <w:rFonts w:ascii="Times New Roman" w:eastAsia="SchoolBookC-Bold" w:hAnsi="Times New Roman"/>
          <w:b/>
          <w:bCs/>
          <w:sz w:val="24"/>
          <w:szCs w:val="24"/>
        </w:rPr>
        <w:t xml:space="preserve">Планируемые результаты освоения конкретного учебного </w:t>
      </w:r>
      <w:r w:rsidR="007C584B">
        <w:rPr>
          <w:rFonts w:ascii="Times New Roman" w:eastAsia="SchoolBookC-Bold" w:hAnsi="Times New Roman"/>
          <w:b/>
          <w:bCs/>
          <w:sz w:val="24"/>
          <w:szCs w:val="24"/>
        </w:rPr>
        <w:t>предмета.</w:t>
      </w:r>
    </w:p>
    <w:p w:rsidR="00464E87" w:rsidRPr="00464E87" w:rsidRDefault="00464E87" w:rsidP="00464E8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C584B" w:rsidRDefault="007C584B" w:rsidP="007C58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предмета «Литературное чтение» в 1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осмысливать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поступки героев;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07EE9" w:rsidRPr="00C03BC9" w:rsidRDefault="007C584B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B4E5A">
        <w:rPr>
          <w:rFonts w:ascii="Times New Roman" w:hAnsi="Times New Roman" w:cs="Times New Roman"/>
          <w:b/>
          <w:sz w:val="24"/>
          <w:szCs w:val="24"/>
        </w:rPr>
        <w:t>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учащимися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 xml:space="preserve">содержания 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64E87">
        <w:rPr>
          <w:rFonts w:ascii="Times New Roman" w:hAnsi="Times New Roman" w:cs="Times New Roman"/>
          <w:b/>
          <w:sz w:val="24"/>
          <w:szCs w:val="24"/>
        </w:rPr>
        <w:t>«Л</w:t>
      </w:r>
      <w:r>
        <w:rPr>
          <w:rFonts w:ascii="Times New Roman" w:hAnsi="Times New Roman" w:cs="Times New Roman"/>
          <w:b/>
          <w:sz w:val="24"/>
          <w:szCs w:val="24"/>
        </w:rPr>
        <w:t>итературному</w:t>
      </w:r>
      <w:r w:rsidR="00464E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чтению</w:t>
      </w:r>
      <w:r w:rsidR="00464E87">
        <w:rPr>
          <w:rFonts w:ascii="Times New Roman" w:hAnsi="Times New Roman" w:cs="Times New Roman"/>
          <w:b/>
          <w:sz w:val="24"/>
          <w:szCs w:val="24"/>
        </w:rPr>
        <w:t>»</w:t>
      </w:r>
      <w:r w:rsidRPr="00AB4E5A">
        <w:rPr>
          <w:rFonts w:ascii="Times New Roman" w:hAnsi="Times New Roman" w:cs="Times New Roman"/>
          <w:b/>
          <w:sz w:val="24"/>
          <w:szCs w:val="24"/>
        </w:rPr>
        <w:t xml:space="preserve"> являются умения: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2) освоение способами решения проблем творческого и по-\искового характера;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lastRenderedPageBreak/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10) готовность слушать собеседника и вести диалог, 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при-знавать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различные точки зрения и право каждого иметь и излагать своё мнение и аргументировать свою точку зрения и оценку событий;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07EE9" w:rsidRPr="00C03BC9" w:rsidRDefault="00507EE9" w:rsidP="00507E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3F4EED" w:rsidRPr="00AB4E5A" w:rsidRDefault="003F4EED" w:rsidP="003F4EED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тами изучения предмета «Литературного чтения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EED" w:rsidRPr="003F4EED" w:rsidRDefault="003F4EED" w:rsidP="003F4EED">
      <w:pPr>
        <w:keepNext/>
        <w:keepLines/>
        <w:spacing w:after="75" w:line="249" w:lineRule="auto"/>
        <w:ind w:right="5186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4EE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Обучающийся научится:</w:t>
      </w:r>
      <w:r w:rsidRPr="003F4E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ставить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вопросы по содержанию прочитанного, отвечать на вопросы;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соотносить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содержание с темой чтения, выделять особенности пушкинской поэзии (интонация, темп чтения, особенности речи);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тему, главную мысль произведения;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правильно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строить ответы на поставленные вопросы;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ставить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вопросы по содержанию прочитанного;  </w:t>
      </w:r>
    </w:p>
    <w:p w:rsidR="003F4EED" w:rsidRPr="003F4EED" w:rsidRDefault="003F4EED" w:rsidP="003F4EED">
      <w:pPr>
        <w:spacing w:after="90" w:line="251" w:lineRule="auto"/>
        <w:ind w:left="511" w:right="106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4EE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Обучающийся в совместной деятельности с учителем получит возможность научиться</w:t>
      </w:r>
      <w:r w:rsidRPr="003F4E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участвовать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диалоге при обсуждении прочитанного произведения рассуждать на заданную тему;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различать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элементы книги (обложка, титульный лист, оглавление, иллюстрация, аннотация);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сравнивать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различные по жанру произведения;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кратко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характеризовать героев произведений,  </w:t>
      </w:r>
    </w:p>
    <w:p w:rsidR="003F4EED" w:rsidRPr="003F4EED" w:rsidRDefault="003F4EED" w:rsidP="003F4EED">
      <w:pPr>
        <w:numPr>
          <w:ilvl w:val="0"/>
          <w:numId w:val="1"/>
        </w:numPr>
        <w:spacing w:after="86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делить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текст на смысловые части, составлять его простой план;  </w:t>
      </w:r>
    </w:p>
    <w:p w:rsidR="003F4EED" w:rsidRPr="003F4EED" w:rsidRDefault="003F4EED" w:rsidP="003F4EED">
      <w:pPr>
        <w:numPr>
          <w:ilvl w:val="0"/>
          <w:numId w:val="1"/>
        </w:numPr>
        <w:spacing w:after="0" w:line="236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выявлять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содержании текста реальное и фантастическое, смешное и комическое;  </w:t>
      </w:r>
    </w:p>
    <w:p w:rsidR="003F4EED" w:rsidRPr="003F4EED" w:rsidRDefault="003F4EED" w:rsidP="003F4EED">
      <w:pPr>
        <w:numPr>
          <w:ilvl w:val="0"/>
          <w:numId w:val="1"/>
        </w:numPr>
        <w:spacing w:after="90" w:line="262" w:lineRule="auto"/>
        <w:ind w:left="6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</w:t>
      </w:r>
      <w:proofErr w:type="gramEnd"/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небольшое монологическое высказывание с опорой на авторский текст; - давать простейшую характеристику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3F4E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 действующим лицам произведения; - создавать небольшой устный текст на заданную тему.  </w:t>
      </w:r>
    </w:p>
    <w:p w:rsidR="00464E87" w:rsidRPr="001C3396" w:rsidRDefault="00464E87" w:rsidP="00507EE9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507EE9" w:rsidRDefault="007C584B" w:rsidP="00464E87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lastRenderedPageBreak/>
        <w:t>II</w:t>
      </w:r>
      <w:r w:rsidR="00464E87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.</w:t>
      </w:r>
      <w:r w:rsidR="00507EE9" w:rsidRPr="00437E23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Соде</w:t>
      </w:r>
      <w:r w:rsidR="00464E87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</w:t>
      </w:r>
    </w:p>
    <w:p w:rsidR="00464E87" w:rsidRDefault="00464E87" w:rsidP="00464E87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40 часов, 4 часов неделю</w:t>
      </w:r>
    </w:p>
    <w:p w:rsidR="00464E87" w:rsidRPr="00C03BC9" w:rsidRDefault="00464E87" w:rsidP="00464E87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4283"/>
      </w:tblGrid>
      <w:tr w:rsidR="00507EE9" w:rsidRPr="00C03BC9" w:rsidTr="00E06150"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Жили-были буквы (6</w:t>
            </w:r>
            <w:r w:rsidRPr="00C0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Стихи, рассказы и сказки, написанные В. Данько, И.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маковой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Черным, Ф.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Кривиным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Собакиным.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Вводятся  понятия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«автор», «писатель» «произведение». Анализ и сравнение произведений. Обучение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правильному произношению слов и при чтении. Обучение чтению по ролям.</w:t>
            </w:r>
          </w:p>
        </w:tc>
      </w:tr>
      <w:tr w:rsidR="00507EE9" w:rsidRPr="00C03BC9" w:rsidTr="00E06150"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Сказки, загадки, небылицы (6 ч)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устного народного творчества: песенки, загадки,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небылицы и сказки. Отрывки из сказок А. Пушкина.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песенки из зарубежного фольклора.</w:t>
            </w:r>
          </w:p>
          <w:p w:rsidR="00507EE9" w:rsidRPr="00C03BC9" w:rsidRDefault="00507EE9" w:rsidP="00E061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приемам выразительной речи и чтения. Произношение скороговорок,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пересказу текста. </w:t>
            </w:r>
            <w:proofErr w:type="gramStart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 понятие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«настроение автора».</w:t>
            </w:r>
          </w:p>
        </w:tc>
      </w:tr>
      <w:tr w:rsidR="00507EE9" w:rsidRPr="00C03BC9" w:rsidTr="00E06150"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Апрель, апрель! Звенит капель (4 ч)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А.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Плещеева, С. Маршака, И.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ковой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Белозерова, Е. Трутневой, В.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Луни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о русской природе.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      </w:r>
          </w:p>
        </w:tc>
      </w:tr>
      <w:tr w:rsidR="00507EE9" w:rsidRPr="00C03BC9" w:rsidTr="00E06150">
        <w:trPr>
          <w:trHeight w:val="95"/>
        </w:trPr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7EE9" w:rsidRPr="00C03BC9" w:rsidTr="00E06150"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шутку и всерьез (7</w:t>
            </w:r>
            <w:r w:rsidRPr="00C0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Н. Артюховой, О. Григорьева, И.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 Чуковского, Г. Кружкова, И. Пивоваровой.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текста по вопросам или </w:t>
            </w:r>
            <w:proofErr w:type="gramStart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картинному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плану. Понимание слов и выражений в контексте. Юмористические произведения. </w:t>
            </w:r>
            <w:proofErr w:type="gramStart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 понятие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«настроение  и чувства героя».</w:t>
            </w:r>
          </w:p>
        </w:tc>
      </w:tr>
      <w:tr w:rsidR="00507EE9" w:rsidRPr="00C03BC9" w:rsidTr="00E06150"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мои друзья (8</w:t>
            </w:r>
            <w:r w:rsidRPr="00C0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 стихи, написанные Ю. Ермолаевым, Е. Бла</w:t>
            </w: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гининой, В. Орловым, С. Михалковым, Р.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Сефом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Ю. </w:t>
            </w:r>
            <w:proofErr w:type="spellStart"/>
            <w:proofErr w:type="gram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Энтиным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В.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Берестовым,  А.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  </w:t>
            </w:r>
            <w:proofErr w:type="gram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Маршаком,  Я.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Акимом, </w:t>
            </w:r>
            <w:proofErr w:type="gram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детях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их  взаимоотношениях,  об  умении  общаться  друг с другом и со взрослыми.</w:t>
            </w:r>
          </w:p>
          <w:p w:rsidR="00507EE9" w:rsidRPr="00C03BC9" w:rsidRDefault="00507EE9" w:rsidP="00E06150">
            <w:pPr>
              <w:shd w:val="clear" w:color="auto" w:fill="FFFFFF"/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Вводятся  понятия</w:t>
            </w:r>
            <w:proofErr w:type="gramEnd"/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«поступки героя», «абзац». Прогнозирование текста по названию.</w:t>
            </w:r>
          </w:p>
        </w:tc>
      </w:tr>
      <w:tr w:rsidR="00507EE9" w:rsidRPr="00C03BC9" w:rsidTr="00E06150"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 (9</w:t>
            </w:r>
            <w:r w:rsidRPr="00C0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507EE9" w:rsidRPr="00C03BC9" w:rsidRDefault="00507EE9" w:rsidP="00E0615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о взаимоотношениях человека с природой, рассказы и стихи С. Михалкова, В. Осеевой, И.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Сапгира, В. </w:t>
            </w:r>
            <w:proofErr w:type="spellStart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C0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Сладкова, Д. Хармса, К. Ушинского.</w:t>
            </w:r>
          </w:p>
          <w:p w:rsidR="00507EE9" w:rsidRPr="00C03BC9" w:rsidRDefault="00507EE9" w:rsidP="00E061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авнение текстов разных жанров. </w:t>
            </w:r>
          </w:p>
        </w:tc>
      </w:tr>
      <w:tr w:rsidR="00507EE9" w:rsidRPr="00C03BC9" w:rsidTr="007C584B">
        <w:trPr>
          <w:trHeight w:val="396"/>
        </w:trPr>
        <w:tc>
          <w:tcPr>
            <w:tcW w:w="14283" w:type="dxa"/>
          </w:tcPr>
          <w:p w:rsidR="00507EE9" w:rsidRPr="00C03BC9" w:rsidRDefault="00507EE9" w:rsidP="00E0615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4E87" w:rsidRDefault="00464E87" w:rsidP="007C584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584B" w:rsidRPr="00AB4E5A" w:rsidRDefault="00543DCF" w:rsidP="007C584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Pr="00543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C584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изучение каждой темы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C584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07EE9" w:rsidRPr="00437E23" w:rsidRDefault="00507EE9" w:rsidP="00507EE9">
      <w:pPr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2403"/>
        <w:gridCol w:w="1485"/>
      </w:tblGrid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№</w:t>
            </w:r>
          </w:p>
        </w:tc>
        <w:tc>
          <w:tcPr>
            <w:tcW w:w="12403" w:type="dxa"/>
          </w:tcPr>
          <w:p w:rsidR="00507EE9" w:rsidRDefault="00507EE9" w:rsidP="00E061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 w:rsidRPr="00BD6E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Жили-были буквы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-6ч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Кол-во часов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с новым учебником «Литературное чтение»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В. Данько «Загадочные буквы»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«Аля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буква “А”»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Cаша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Чёрный «Живая азбука».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Кривин «Почему «А» поётся, а «Б» нет»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4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Сапгир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медведя». М.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с пчелой».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5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Маршак «Автобус номер двадцать шесть»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6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старинных книг. Урок-обобщение «Жили-были буквы»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12403" w:type="dxa"/>
          </w:tcPr>
          <w:p w:rsidR="00507EE9" w:rsidRDefault="00507EE9" w:rsidP="00E061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 w:rsidRPr="00BD6E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Сказки, загадки, небылицы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6ч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7</w:t>
            </w:r>
          </w:p>
        </w:tc>
        <w:tc>
          <w:tcPr>
            <w:tcW w:w="12403" w:type="dxa"/>
          </w:tcPr>
          <w:p w:rsidR="00507EE9" w:rsidRPr="003E5399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8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 w:rsidRPr="003E5399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9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Загадки, песенки,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="003F4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4EED">
              <w:t>(</w:t>
            </w:r>
            <w:proofErr w:type="spellStart"/>
            <w:r w:rsidR="003F4EED">
              <w:rPr>
                <w:b/>
                <w:i/>
              </w:rPr>
              <w:t>р.к</w:t>
            </w:r>
            <w:proofErr w:type="spellEnd"/>
            <w:r w:rsidR="003F4EED">
              <w:rPr>
                <w:b/>
                <w:i/>
              </w:rPr>
              <w:t xml:space="preserve">. Местный </w:t>
            </w:r>
            <w:proofErr w:type="gramStart"/>
            <w:r w:rsidR="003F4EED">
              <w:rPr>
                <w:b/>
                <w:i/>
              </w:rPr>
              <w:t>фольклор)</w:t>
            </w:r>
            <w:r w:rsidR="003F4EED">
              <w:t xml:space="preserve">  </w:t>
            </w:r>
            <w:proofErr w:type="gramEnd"/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10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Стишки и песенки из книги «Рифмы Матушки Гусыни»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11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«Ветер, ветер…», «Ветер по морю гуляет…», «Белка песенки поёт…»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12</w:t>
            </w:r>
          </w:p>
        </w:tc>
        <w:tc>
          <w:tcPr>
            <w:tcW w:w="12403" w:type="dxa"/>
          </w:tcPr>
          <w:p w:rsidR="003F4EED" w:rsidRDefault="00507EE9" w:rsidP="003F4EED">
            <w:pPr>
              <w:spacing w:after="67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Урок-обобщение «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Cказки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загадки, небылицы» </w:t>
            </w:r>
          </w:p>
          <w:p w:rsidR="00507EE9" w:rsidRPr="003F4EED" w:rsidRDefault="003F4EED" w:rsidP="003F4EED">
            <w:pPr>
              <w:spacing w:after="67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4E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(</w:t>
            </w:r>
            <w:proofErr w:type="spellStart"/>
            <w:proofErr w:type="gramStart"/>
            <w:r w:rsidRPr="003F4E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р.к</w:t>
            </w:r>
            <w:proofErr w:type="spellEnd"/>
            <w:r w:rsidRPr="003F4E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.</w:t>
            </w:r>
            <w:proofErr w:type="gramEnd"/>
            <w:r w:rsidRPr="003F4E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Сочиняем сказку «Однажды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Карабаше</w:t>
            </w:r>
            <w:r w:rsidRPr="003F4E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») 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Апрель, апрель. Звенит </w:t>
            </w:r>
            <w:proofErr w:type="gramStart"/>
            <w:r w:rsidRPr="00BD6E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капель!.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-4ч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lastRenderedPageBreak/>
              <w:t>13</w:t>
            </w:r>
          </w:p>
        </w:tc>
        <w:tc>
          <w:tcPr>
            <w:tcW w:w="12403" w:type="dxa"/>
          </w:tcPr>
          <w:p w:rsidR="003F4EED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Плещеев «Сельская песенка». А. Майков «Весна», «Ласточка примчалась…» </w:t>
            </w:r>
          </w:p>
          <w:p w:rsidR="00507EE9" w:rsidRPr="00507EE9" w:rsidRDefault="003F4EED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b/>
                <w:i/>
              </w:rPr>
              <w:t>Беседа на тему «Как село встречает весну</w:t>
            </w:r>
            <w:proofErr w:type="gramStart"/>
            <w:r>
              <w:rPr>
                <w:b/>
                <w:i/>
              </w:rPr>
              <w:t>»)</w:t>
            </w:r>
            <w:r>
              <w:t xml:space="preserve">  </w:t>
            </w:r>
            <w:proofErr w:type="gramEnd"/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14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Т. Белозёров «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Подснежник</w:t>
            </w:r>
            <w:proofErr w:type="gram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».С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Маршак «Апрель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15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«Ручей».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«Когда это бывает?»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16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старинных книг. А. Майков «Христос Воскрес!». Урок-обобщение «Апрель, апрель! Звенит капель…» </w:t>
            </w:r>
          </w:p>
          <w:p w:rsidR="00507EE9" w:rsidRPr="00BD6E2D" w:rsidRDefault="00507EE9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12403" w:type="dxa"/>
          </w:tcPr>
          <w:p w:rsidR="00507EE9" w:rsidRPr="00507EE9" w:rsidRDefault="00507EE9" w:rsidP="00507EE9">
            <w:pPr>
              <w:shd w:val="clear" w:color="auto" w:fill="FFFFFF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 шутку и всерьез -7 ч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17</w:t>
            </w:r>
          </w:p>
        </w:tc>
        <w:tc>
          <w:tcPr>
            <w:tcW w:w="12403" w:type="dxa"/>
          </w:tcPr>
          <w:p w:rsidR="00507EE9" w:rsidRPr="00372AB9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играли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хохотушки</w:t>
            </w:r>
            <w:proofErr w:type="gram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».Я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Тайц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Волк».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Кружков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Ррры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18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Артюхова «Саша-дразнилка»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19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Федотка</w:t>
            </w:r>
            <w:proofErr w:type="spellEnd"/>
            <w:proofErr w:type="gram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».О.</w:t>
            </w:r>
            <w:proofErr w:type="gram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«Привет»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20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Кулина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ки-пулинаки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 Григорьев «Стук».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21</w:t>
            </w:r>
          </w:p>
        </w:tc>
        <w:tc>
          <w:tcPr>
            <w:tcW w:w="12403" w:type="dxa"/>
          </w:tcPr>
          <w:p w:rsidR="00507EE9" w:rsidRDefault="00507EE9" w:rsidP="00507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Лютика и Жучка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22</w:t>
            </w:r>
          </w:p>
        </w:tc>
        <w:tc>
          <w:tcPr>
            <w:tcW w:w="12403" w:type="dxa"/>
          </w:tcPr>
          <w:p w:rsidR="00507EE9" w:rsidRPr="003F4EED" w:rsidRDefault="00507EE9" w:rsidP="003F4E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И.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Чуков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ский«</w:t>
            </w:r>
            <w:proofErr w:type="gram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rPr>
          <w:trHeight w:val="1152"/>
        </w:trPr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23</w:t>
            </w:r>
          </w:p>
        </w:tc>
        <w:tc>
          <w:tcPr>
            <w:tcW w:w="12403" w:type="dxa"/>
          </w:tcPr>
          <w:p w:rsidR="003F4EED" w:rsidRDefault="00507EE9" w:rsidP="003F4E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«Помощник».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Урок-обобщение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теме «И в шутку и всерьёз»</w:t>
            </w:r>
            <w:r w:rsidR="003F4EED">
              <w:t xml:space="preserve"> </w:t>
            </w:r>
            <w:r w:rsidR="003F4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7EE9" w:rsidRPr="00372AB9" w:rsidRDefault="003F4EED" w:rsidP="003F4E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Р.К. </w:t>
            </w:r>
            <w:r w:rsidRPr="003F4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Читаем сказки тюменского писателя Селиванова Федора Андреевича) </w:t>
            </w:r>
            <w:proofErr w:type="gramStart"/>
            <w:r w:rsidRPr="003F4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3F4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proofErr w:type="gramEnd"/>
            <w:r w:rsidRPr="003F4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F4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F4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rPr>
          <w:trHeight w:val="489"/>
        </w:trPr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12403" w:type="dxa"/>
          </w:tcPr>
          <w:p w:rsidR="00507EE9" w:rsidRPr="00507EE9" w:rsidRDefault="00507EE9" w:rsidP="00507EE9">
            <w:pPr>
              <w:shd w:val="clear" w:color="auto" w:fill="FFFFFF"/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и мои друзья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 ч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24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Ермолаев «Лучший друг». Е. Благинина «Подарок»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25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Орлов «Кто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пер-вый?</w:t>
            </w:r>
            <w:proofErr w:type="gram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».С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Михалков «Бараны»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lastRenderedPageBreak/>
              <w:t>26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«Совет». В. Берестов «В магазине игрушек». В. Орлов «Если дружбой дорожить…»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27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Пивоварова «Вежливый ослик»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28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Я. Аким «Моя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дня». С. Маршак «Хороший день»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29</w:t>
            </w:r>
          </w:p>
        </w:tc>
        <w:tc>
          <w:tcPr>
            <w:tcW w:w="12403" w:type="dxa"/>
          </w:tcPr>
          <w:p w:rsidR="00507EE9" w:rsidRPr="00507EE9" w:rsidRDefault="00507EE9" w:rsidP="00507E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«Сердитый дог Буль».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30</w:t>
            </w:r>
          </w:p>
        </w:tc>
        <w:tc>
          <w:tcPr>
            <w:tcW w:w="12403" w:type="dxa"/>
          </w:tcPr>
          <w:p w:rsidR="00507EE9" w:rsidRPr="00BD6E2D" w:rsidRDefault="00507EE9" w:rsidP="00507EE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дружбу»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31</w:t>
            </w:r>
          </w:p>
        </w:tc>
        <w:tc>
          <w:tcPr>
            <w:tcW w:w="12403" w:type="dxa"/>
          </w:tcPr>
          <w:p w:rsidR="00507EE9" w:rsidRPr="007C584B" w:rsidRDefault="00507EE9" w:rsidP="007C5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r w:rsidR="007C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старинных книг. Урок-обобщение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и мои друзья»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12403" w:type="dxa"/>
          </w:tcPr>
          <w:p w:rsidR="00507EE9" w:rsidRPr="007C584B" w:rsidRDefault="00507EE9" w:rsidP="007C5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 - 9ч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</w:p>
        </w:tc>
      </w:tr>
      <w:tr w:rsidR="00507EE9" w:rsidTr="00507EE9">
        <w:tc>
          <w:tcPr>
            <w:tcW w:w="672" w:type="dxa"/>
          </w:tcPr>
          <w:p w:rsidR="00507EE9" w:rsidRPr="003E539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32</w:t>
            </w:r>
          </w:p>
        </w:tc>
        <w:tc>
          <w:tcPr>
            <w:tcW w:w="12403" w:type="dxa"/>
          </w:tcPr>
          <w:p w:rsidR="00507EE9" w:rsidRPr="007C584B" w:rsidRDefault="00507EE9" w:rsidP="007C5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Трезор</w:t>
            </w:r>
            <w:proofErr w:type="gram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7C58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="007C5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C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84B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«Кто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любит собак…»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33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«Собака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C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яростно лаяла»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34</w:t>
            </w:r>
          </w:p>
        </w:tc>
        <w:tc>
          <w:tcPr>
            <w:tcW w:w="12403" w:type="dxa"/>
          </w:tcPr>
          <w:p w:rsidR="00507EE9" w:rsidRPr="007C584B" w:rsidRDefault="00507EE9" w:rsidP="007C58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35</w:t>
            </w:r>
          </w:p>
        </w:tc>
        <w:tc>
          <w:tcPr>
            <w:tcW w:w="12403" w:type="dxa"/>
          </w:tcPr>
          <w:p w:rsidR="00507EE9" w:rsidRPr="007C584B" w:rsidRDefault="007C584B" w:rsidP="007C5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="00507EE9"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Царапыч</w:t>
            </w:r>
            <w:proofErr w:type="spellEnd"/>
            <w:proofErr w:type="gramStart"/>
            <w:r w:rsidR="00507EE9"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».Г.</w:t>
            </w:r>
            <w:proofErr w:type="gramEnd"/>
            <w:r w:rsidR="00507EE9"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Сапгир «Кошка»</w:t>
            </w:r>
          </w:p>
        </w:tc>
        <w:tc>
          <w:tcPr>
            <w:tcW w:w="1485" w:type="dxa"/>
          </w:tcPr>
          <w:p w:rsidR="00507EE9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36</w:t>
            </w:r>
          </w:p>
        </w:tc>
        <w:tc>
          <w:tcPr>
            <w:tcW w:w="12403" w:type="dxa"/>
          </w:tcPr>
          <w:p w:rsidR="00507EE9" w:rsidRPr="007C584B" w:rsidRDefault="00507EE9" w:rsidP="007C5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Берестов «Лягушата». </w:t>
            </w:r>
          </w:p>
        </w:tc>
        <w:tc>
          <w:tcPr>
            <w:tcW w:w="1485" w:type="dxa"/>
          </w:tcPr>
          <w:p w:rsidR="00507EE9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7C584B" w:rsidTr="00507EE9">
        <w:tc>
          <w:tcPr>
            <w:tcW w:w="672" w:type="dxa"/>
          </w:tcPr>
          <w:p w:rsidR="007C584B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37</w:t>
            </w:r>
          </w:p>
        </w:tc>
        <w:tc>
          <w:tcPr>
            <w:tcW w:w="12403" w:type="dxa"/>
          </w:tcPr>
          <w:p w:rsidR="007C584B" w:rsidRPr="00BD6E2D" w:rsidRDefault="007C584B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Лунин «Никого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не обижай»</w:t>
            </w:r>
          </w:p>
        </w:tc>
        <w:tc>
          <w:tcPr>
            <w:tcW w:w="1485" w:type="dxa"/>
          </w:tcPr>
          <w:p w:rsidR="007C584B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38</w:t>
            </w:r>
          </w:p>
        </w:tc>
        <w:tc>
          <w:tcPr>
            <w:tcW w:w="12403" w:type="dxa"/>
          </w:tcPr>
          <w:p w:rsidR="00507EE9" w:rsidRPr="007C584B" w:rsidRDefault="007C584B" w:rsidP="007C5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Михалков «Важный </w:t>
            </w:r>
            <w:r w:rsidR="00507EE9"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совет».</w:t>
            </w:r>
          </w:p>
        </w:tc>
        <w:tc>
          <w:tcPr>
            <w:tcW w:w="1485" w:type="dxa"/>
          </w:tcPr>
          <w:p w:rsidR="00507EE9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7C584B" w:rsidTr="00507EE9">
        <w:tc>
          <w:tcPr>
            <w:tcW w:w="672" w:type="dxa"/>
          </w:tcPr>
          <w:p w:rsidR="007C584B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39</w:t>
            </w:r>
          </w:p>
        </w:tc>
        <w:tc>
          <w:tcPr>
            <w:tcW w:w="12403" w:type="dxa"/>
          </w:tcPr>
          <w:p w:rsidR="007C584B" w:rsidRDefault="007C584B" w:rsidP="007C584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Хармс</w:t>
            </w:r>
            <w:proofErr w:type="spellEnd"/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«Храбрый ёж».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Н. Сладков «Лисица и ёж»</w:t>
            </w:r>
          </w:p>
        </w:tc>
        <w:tc>
          <w:tcPr>
            <w:tcW w:w="1485" w:type="dxa"/>
          </w:tcPr>
          <w:p w:rsidR="007C584B" w:rsidRDefault="007C584B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40</w:t>
            </w:r>
          </w:p>
        </w:tc>
        <w:tc>
          <w:tcPr>
            <w:tcW w:w="12403" w:type="dxa"/>
          </w:tcPr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>Из ста</w:t>
            </w:r>
            <w:r w:rsidR="007C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ринных книг. Обобщение по теме </w:t>
            </w:r>
            <w:r w:rsidRPr="00BD6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братьях наших меньших» </w:t>
            </w:r>
          </w:p>
          <w:p w:rsidR="00507EE9" w:rsidRPr="00BD6E2D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1</w:t>
            </w:r>
          </w:p>
        </w:tc>
      </w:tr>
      <w:tr w:rsidR="00507EE9" w:rsidTr="00507EE9">
        <w:tc>
          <w:tcPr>
            <w:tcW w:w="672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12403" w:type="dxa"/>
          </w:tcPr>
          <w:p w:rsidR="00507EE9" w:rsidRPr="001F0543" w:rsidRDefault="00507EE9" w:rsidP="00E061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507EE9" w:rsidRDefault="00507EE9" w:rsidP="00E0615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e-IL" w:bidi="he-IL"/>
              </w:rPr>
              <w:t>40ч</w:t>
            </w:r>
          </w:p>
        </w:tc>
      </w:tr>
    </w:tbl>
    <w:p w:rsidR="00507EE9" w:rsidRDefault="00507EE9" w:rsidP="00507EE9">
      <w:pPr>
        <w:rPr>
          <w:rFonts w:ascii="Times New Roman" w:hAnsi="Times New Roman" w:cs="Times New Roman"/>
          <w:b/>
          <w:sz w:val="24"/>
          <w:szCs w:val="24"/>
        </w:rPr>
      </w:pPr>
    </w:p>
    <w:p w:rsidR="00C606A5" w:rsidRDefault="00C606A5"/>
    <w:sectPr w:rsidR="00C606A5" w:rsidSect="001C339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E425B"/>
    <w:multiLevelType w:val="hybridMultilevel"/>
    <w:tmpl w:val="B03A3FBA"/>
    <w:lvl w:ilvl="0" w:tplc="2CEE080E">
      <w:start w:val="1"/>
      <w:numFmt w:val="bullet"/>
      <w:lvlText w:val="-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E7F8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477E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0638A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85BC2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2299A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6F1D2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401B4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C05F0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D"/>
    <w:rsid w:val="001C3396"/>
    <w:rsid w:val="003F4EED"/>
    <w:rsid w:val="00464E87"/>
    <w:rsid w:val="00507EE9"/>
    <w:rsid w:val="00543DCF"/>
    <w:rsid w:val="007C584B"/>
    <w:rsid w:val="00B309F1"/>
    <w:rsid w:val="00C606A5"/>
    <w:rsid w:val="00F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A042-21A4-4D45-B9D2-009F5266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A456-F97B-4EC4-8746-475E59C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6</cp:revision>
  <dcterms:created xsi:type="dcterms:W3CDTF">2020-09-27T15:43:00Z</dcterms:created>
  <dcterms:modified xsi:type="dcterms:W3CDTF">2020-10-26T07:45:00Z</dcterms:modified>
</cp:coreProperties>
</file>