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36" w:rsidRDefault="00837536" w:rsidP="00837536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Домашнее задание</w:t>
      </w:r>
    </w:p>
    <w:p w:rsidR="00837536" w:rsidRDefault="00837536" w:rsidP="00837536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 недели: «Труд людей весной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837536" w:rsidRDefault="00837536" w:rsidP="00837536">
      <w:pPr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10.05.17г.-12.05.17г.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lang w:eastAsia="ru-RU"/>
        </w:rPr>
      </w:pPr>
      <w:r w:rsidRPr="0083753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Родителям рекомендуется: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Побеседовать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ребенком о том, какое сейчас время года, какие изменения произошли в живой и неживой природе весной;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Расскажите детям: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51AEF61" wp14:editId="555E44FD">
            <wp:simplePos x="0" y="0"/>
            <wp:positionH relativeFrom="column">
              <wp:posOffset>2167890</wp:posOffset>
            </wp:positionH>
            <wp:positionV relativeFrom="paragraph">
              <wp:posOffset>1186815</wp:posOffset>
            </wp:positionV>
            <wp:extent cx="3808800" cy="2732400"/>
            <wp:effectExtent l="0" t="0" r="1270" b="0"/>
            <wp:wrapSquare wrapText="bothSides"/>
            <wp:docPr id="3" name="Рисунок 3" descr="https://3.bp.blogspot.com/-El5-aOAD7nk/WPuA-uHWyMI/AAAAAAAAaW4/Il-bchge-OogL1FeCKePmoIIqiNhe0-XQCLcB/s1600/3152062201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El5-aOAD7nk/WPuA-uHWyMI/AAAAAAAAaW4/Il-bchge-OogL1FeCKePmoIIqiNhe0-XQCLcB/s1600/315206220120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800" cy="2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Прошла зима, растаяли все сугробы. На смену зимы пришла весна. На улицах появилось много мусора. Люди стали выходить на субботники и убирать свои территории. Школьники убирают мусор возле школы. Когда на улице становится тепло, то люди выходят работать на свои участки в сады, в огороды. Они вырывают сорняки, вскапывают землю, сажают семена.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FFE4FE" wp14:editId="7C00ACA7">
            <wp:simplePos x="0" y="0"/>
            <wp:positionH relativeFrom="column">
              <wp:posOffset>100965</wp:posOffset>
            </wp:positionH>
            <wp:positionV relativeFrom="paragraph">
              <wp:posOffset>2736</wp:posOffset>
            </wp:positionV>
            <wp:extent cx="1857600" cy="1904400"/>
            <wp:effectExtent l="0" t="0" r="9525" b="635"/>
            <wp:wrapSquare wrapText="bothSides"/>
            <wp:docPr id="1" name="Рисунок 1" descr="https://3.bp.blogspot.com/-r6NOgEEvDPQ/WPuB-PR1FYI/AAAAAAAAaXE/12RK_Hqtz8cx4oWT_8KHsGjzwQXP90UFwCLcB/s200/pru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r6NOgEEvDPQ/WPuB-PR1FYI/AAAAAAAAaXE/12RK_Hqtz8cx4oWT_8KHsGjzwQXP90UFwCLcB/s200/pru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6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Объясните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детям, что такое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5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субботник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Какое он имеет значение.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Расскажите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детям о том, как люди готовятся к посеву овощей и пшеницы? (Зимой тракторист ремон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тирует свой трактор и готовит его к пахоте. Еще он привозит на ферму корма и вывозит на поля навоз. Комбайнер готовит свой комбайн к уборке урожая). Какие машины используют люди для работы на полях и огородах.</w:t>
      </w: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Побеседуйте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детьми о названиях инструментов, способах их использования, что включает в себя труд людей весной. 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Расширяем словарный запас детей: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грабли, лопата, теплица, рассада, лейка, ведро, семена; убирать, рыхлить, сажать, поливать, копать; грядка, клумба.</w:t>
      </w:r>
    </w:p>
    <w:p w:rsid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Выучить с детьми наизусть: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Взяли грабли и лопатки — </w:t>
      </w: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 пошли ребятки.</w:t>
      </w:r>
    </w:p>
    <w:p w:rsidR="00837536" w:rsidRPr="00837536" w:rsidRDefault="00837536" w:rsidP="00837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Pr="00837536" w:rsidRDefault="00837536" w:rsidP="00837536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копают, там рыхлят, </w:t>
      </w:r>
    </w:p>
    <w:p w:rsidR="00837536" w:rsidRPr="00837536" w:rsidRDefault="00837536" w:rsidP="00837536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Убирают мусор с гряд.</w:t>
      </w:r>
    </w:p>
    <w:p w:rsidR="00837536" w:rsidRPr="00837536" w:rsidRDefault="00837536" w:rsidP="00837536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 сеют, лук сажают, </w:t>
      </w:r>
    </w:p>
    <w:p w:rsidR="00837536" w:rsidRDefault="00837536" w:rsidP="00837536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все поливают.</w:t>
      </w:r>
    </w:p>
    <w:p w:rsidR="00837536" w:rsidRPr="00837536" w:rsidRDefault="00837536" w:rsidP="00837536">
      <w:pPr>
        <w:shd w:val="clear" w:color="auto" w:fill="FFFFFF"/>
        <w:spacing w:after="0" w:line="312" w:lineRule="atLeast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536" w:rsidRP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Чтение </w:t>
      </w:r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рассказов о труде Ю. </w:t>
      </w:r>
      <w:proofErr w:type="spellStart"/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Крутогорова</w:t>
      </w:r>
      <w:proofErr w:type="spellEnd"/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«Дождь из семян».</w:t>
      </w:r>
    </w:p>
    <w:p w:rsidR="00837536" w:rsidRDefault="00837536" w:rsidP="008375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5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9CF6CB5" wp14:editId="258A5B23">
            <wp:simplePos x="0" y="0"/>
            <wp:positionH relativeFrom="page">
              <wp:align>center</wp:align>
            </wp:positionH>
            <wp:positionV relativeFrom="paragraph">
              <wp:posOffset>403571</wp:posOffset>
            </wp:positionV>
            <wp:extent cx="5940000" cy="6796800"/>
            <wp:effectExtent l="0" t="0" r="3810" b="4445"/>
            <wp:wrapSquare wrapText="bothSides"/>
            <wp:docPr id="5" name="Рисунок 5" descr="F:\вот какие мы большие стали\6515804_94902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от какие мы большие стали\6515804_94902nothumb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67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>Л.Некрасов</w:t>
      </w:r>
      <w:proofErr w:type="spellEnd"/>
      <w:r w:rsidRPr="0083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«Огородники».</w:t>
      </w:r>
      <w:bookmarkStart w:id="0" w:name="_GoBack"/>
      <w:bookmarkEnd w:id="0"/>
    </w:p>
    <w:p w:rsidR="00EB20FD" w:rsidRPr="00837536" w:rsidRDefault="00EB20FD">
      <w:pPr>
        <w:rPr>
          <w:rFonts w:ascii="Times New Roman" w:hAnsi="Times New Roman" w:cs="Times New Roman"/>
          <w:sz w:val="28"/>
          <w:szCs w:val="28"/>
        </w:rPr>
      </w:pPr>
    </w:p>
    <w:sectPr w:rsidR="00EB20FD" w:rsidRPr="00837536" w:rsidSect="00837536">
      <w:pgSz w:w="11906" w:h="16838"/>
      <w:pgMar w:top="1134" w:right="850" w:bottom="1134" w:left="1701" w:header="708" w:footer="708" w:gutter="0"/>
      <w:pgBorders w:offsetFrom="page">
        <w:top w:val="tornPaperBlack" w:sz="31" w:space="24" w:color="70AD47" w:themeColor="accent6"/>
        <w:left w:val="tornPaperBlack" w:sz="31" w:space="24" w:color="70AD47" w:themeColor="accent6"/>
        <w:bottom w:val="tornPaperBlack" w:sz="31" w:space="24" w:color="70AD47" w:themeColor="accent6"/>
        <w:right w:val="tornPaperBlack" w:sz="31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36"/>
    <w:rsid w:val="00837536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DBA9F-FF6A-45AA-BCC0-75370A5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3.bp.blogspot.com/-r6NOgEEvDPQ/WPuB-PR1FYI/AAAAAAAAaXE/12RK_Hqtz8cx4oWT_8KHsGjzwQXP90UFwCLcB/s1600/prub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2017-05-24T18:00:00Z</dcterms:created>
  <dcterms:modified xsi:type="dcterms:W3CDTF">2017-05-24T18:14:00Z</dcterms:modified>
</cp:coreProperties>
</file>