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03" w:rsidRPr="00F54F03" w:rsidRDefault="00F54F03" w:rsidP="00F54F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алгебре и началам математического анализа 11 класс.</w:t>
      </w:r>
    </w:p>
    <w:p w:rsidR="00F54F03" w:rsidRPr="00F54F03" w:rsidRDefault="00F54F03" w:rsidP="00F54F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Pr="00F5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 и начала математического анализа 11 класс</w:t>
      </w:r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</w:t>
      </w:r>
      <w:proofErr w:type="gramStart"/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ООО</w:t>
      </w:r>
      <w:proofErr w:type="gramEnd"/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авторской программы </w:t>
      </w:r>
      <w:r w:rsidRPr="00F5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4F03">
        <w:rPr>
          <w:rFonts w:ascii="Times New Roman" w:eastAsia="Calibri" w:hAnsi="Times New Roman" w:cs="Times New Roman"/>
          <w:sz w:val="24"/>
          <w:szCs w:val="24"/>
        </w:rPr>
        <w:t>Алгебра и начала математического анализа  10-11 классов (базовый уровень), автор А.Г. Мордковича. – М.: Мнемозина, 2011.</w:t>
      </w:r>
    </w:p>
    <w:p w:rsidR="00F54F03" w:rsidRPr="00F54F03" w:rsidRDefault="00F54F03" w:rsidP="00F54F03">
      <w:pPr>
        <w:widowControl w:val="0"/>
        <w:spacing w:after="16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54F03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данной программы используется </w:t>
      </w:r>
      <w:r w:rsidRPr="00F54F03">
        <w:rPr>
          <w:rFonts w:ascii="Times New Roman" w:eastAsia="Calibri" w:hAnsi="Times New Roman" w:cs="Times New Roman"/>
          <w:b/>
          <w:sz w:val="24"/>
          <w:szCs w:val="24"/>
        </w:rPr>
        <w:t>УМК</w:t>
      </w:r>
      <w:r w:rsidRPr="00F54F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54F03" w:rsidRPr="00F54F03" w:rsidRDefault="00F54F03" w:rsidP="00F54F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4F03">
        <w:rPr>
          <w:rFonts w:ascii="Times New Roman" w:eastAsia="Calibri" w:hAnsi="Times New Roman" w:cs="Times New Roman"/>
          <w:sz w:val="24"/>
          <w:szCs w:val="24"/>
        </w:rPr>
        <w:t xml:space="preserve">Мордкович А.Г.. Алгебра и начала анализа. 10-11 класс. Учебник, -  М.: Мнемозина, 2014. </w:t>
      </w:r>
      <w:r w:rsidRPr="00F54F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54F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F03" w:rsidRPr="00F54F03" w:rsidRDefault="00F54F03" w:rsidP="00F54F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4F03">
        <w:rPr>
          <w:rFonts w:ascii="Times New Roman" w:eastAsia="Calibri" w:hAnsi="Times New Roman" w:cs="Times New Roman"/>
          <w:sz w:val="24"/>
          <w:szCs w:val="24"/>
        </w:rPr>
        <w:t xml:space="preserve">Мордкович А.Г.. Алгебра и начала анализа. 10-11 класс. Задачник, -  М.: Мнемозина, 2014. </w:t>
      </w:r>
      <w:r w:rsidRPr="00F54F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54F03" w:rsidRPr="00F54F03" w:rsidRDefault="00F54F03" w:rsidP="00F54F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F54F03" w:rsidRPr="00F54F03" w:rsidRDefault="00F54F03" w:rsidP="00F54F0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старшей школе на базовом уровне направлено на достижение:</w:t>
      </w:r>
    </w:p>
    <w:p w:rsidR="00F54F03" w:rsidRPr="00F54F03" w:rsidRDefault="00F54F03" w:rsidP="00F54F0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F54F03" w:rsidRPr="00F54F03" w:rsidRDefault="00F54F03" w:rsidP="00F54F0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логического мышления, пространственного воображения, алгоритмической </w:t>
      </w:r>
      <w:r w:rsidRPr="00F54F0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культуры, критичности мышления на уровне, необходимом для обучения в высшей школе по </w:t>
      </w:r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специальности, в будущей профессиональной деятельности;</w:t>
      </w:r>
    </w:p>
    <w:p w:rsidR="00F54F03" w:rsidRPr="00F54F03" w:rsidRDefault="00F54F03" w:rsidP="00F54F0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математическими знаниями и умениями, необходимыми в повседневной жизни, для изучения школьных </w:t>
      </w:r>
      <w:proofErr w:type="gramStart"/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на базовом уровне, для получения образования в областях, не требующих углубленной математической подготовки;</w:t>
      </w:r>
    </w:p>
    <w:p w:rsidR="00F54F03" w:rsidRPr="00F54F03" w:rsidRDefault="00F54F03" w:rsidP="00F54F0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средствами математики культуры личности: отношение к математике как к части общечеловеческой культуры; знакомство </w:t>
      </w:r>
      <w:r w:rsidRPr="00F54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историей развития математики, эволюцией математических идей, понимание значимости математики для общественного процесса.</w:t>
      </w:r>
    </w:p>
    <w:p w:rsidR="00F54F03" w:rsidRPr="00F54F03" w:rsidRDefault="00F54F03" w:rsidP="00F54F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4F03">
        <w:rPr>
          <w:rFonts w:ascii="Times New Roman" w:eastAsia="Calibri" w:hAnsi="Times New Roman" w:cs="Times New Roman"/>
          <w:b/>
          <w:sz w:val="24"/>
          <w:szCs w:val="24"/>
        </w:rPr>
        <w:t xml:space="preserve">Задачи:  </w:t>
      </w:r>
    </w:p>
    <w:p w:rsidR="00F54F03" w:rsidRPr="00F54F03" w:rsidRDefault="00F54F03" w:rsidP="00F54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</w:t>
      </w:r>
      <w:proofErr w:type="gramStart"/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</w:t>
      </w:r>
    </w:p>
    <w:p w:rsidR="00F54F03" w:rsidRPr="00F54F03" w:rsidRDefault="00F54F03" w:rsidP="00F54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 и его применение к решению математических и нематематических задач;</w:t>
      </w:r>
    </w:p>
    <w:p w:rsidR="00F54F03" w:rsidRPr="00F54F03" w:rsidRDefault="00F54F03" w:rsidP="00F54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F54F03" w:rsidRPr="00F54F03" w:rsidRDefault="00F54F03" w:rsidP="00F54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0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F54F03" w:rsidRPr="00F54F03" w:rsidRDefault="00F54F03" w:rsidP="00F54F03">
      <w:pPr>
        <w:spacing w:after="16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F54F03" w:rsidRPr="00F54F03" w:rsidRDefault="00F54F03" w:rsidP="00F54F03">
      <w:pPr>
        <w:tabs>
          <w:tab w:val="left" w:pos="284"/>
        </w:tabs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54F03">
        <w:rPr>
          <w:rFonts w:ascii="Times New Roman" w:eastAsia="Calibri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F54F03" w:rsidRPr="00F54F03" w:rsidRDefault="00F54F03" w:rsidP="00F54F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F03">
        <w:rPr>
          <w:rFonts w:ascii="Times New Roman" w:eastAsia="Calibri" w:hAnsi="Times New Roman" w:cs="Times New Roman"/>
          <w:sz w:val="24"/>
          <w:lang w:eastAsia="ar-SA"/>
        </w:rPr>
        <w:t xml:space="preserve">В соответствии с базисным учебным планом и учебным планом МАОУ «Киевская СОШ» на 2019-2020 учебный год  в 11 классе на изучение предмета  «Алгебра и начала   анализа»  </w:t>
      </w:r>
      <w:r w:rsidRPr="00F54F03">
        <w:rPr>
          <w:rFonts w:ascii="Times New Roman" w:eastAsia="Calibri" w:hAnsi="Times New Roman" w:cs="Times New Roman"/>
          <w:b/>
          <w:sz w:val="24"/>
          <w:lang w:eastAsia="ar-SA"/>
        </w:rPr>
        <w:t xml:space="preserve">102 часа в год, </w:t>
      </w:r>
      <w:r w:rsidRPr="00F54F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 часа  в неделю.</w:t>
      </w:r>
    </w:p>
    <w:p w:rsidR="00F54F03" w:rsidRPr="00F54F03" w:rsidRDefault="00F54F03" w:rsidP="00F54F0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F54F03" w:rsidRPr="00F54F03" w:rsidRDefault="00F54F03" w:rsidP="00F54F0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54F0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Распределение часов по четвертям </w:t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930"/>
        <w:gridCol w:w="2547"/>
        <w:gridCol w:w="2577"/>
      </w:tblGrid>
      <w:tr w:rsidR="00F54F03" w:rsidRPr="00F54F03" w:rsidTr="00B4733D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четверть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Из них</w:t>
            </w:r>
          </w:p>
        </w:tc>
      </w:tr>
      <w:tr w:rsidR="00F54F03" w:rsidRPr="00F54F03" w:rsidTr="00B4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03" w:rsidRPr="00F54F03" w:rsidRDefault="00F54F03" w:rsidP="00F54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03" w:rsidRPr="00F54F03" w:rsidRDefault="00F54F03" w:rsidP="00F54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Контрольных работ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Лабораторных работ</w:t>
            </w:r>
          </w:p>
        </w:tc>
      </w:tr>
      <w:tr w:rsidR="00F54F03" w:rsidRPr="00F54F03" w:rsidTr="00B4733D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4F03" w:rsidRPr="00F54F03" w:rsidTr="00B4733D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4F03" w:rsidRPr="00F54F03" w:rsidTr="00B4733D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54F03" w:rsidRPr="00F54F03" w:rsidTr="00B4733D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54F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3" w:rsidRPr="00F54F03" w:rsidRDefault="00F54F03" w:rsidP="00F54F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202C06" w:rsidRDefault="00202C06"/>
    <w:sectPr w:rsidR="0020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7963"/>
    <w:multiLevelType w:val="hybridMultilevel"/>
    <w:tmpl w:val="3CD0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7C"/>
    <w:rsid w:val="00202C06"/>
    <w:rsid w:val="00DE6F7C"/>
    <w:rsid w:val="00F5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Denchik</cp:lastModifiedBy>
  <cp:revision>3</cp:revision>
  <dcterms:created xsi:type="dcterms:W3CDTF">2020-11-01T09:46:00Z</dcterms:created>
  <dcterms:modified xsi:type="dcterms:W3CDTF">2020-11-01T09:47:00Z</dcterms:modified>
</cp:coreProperties>
</file>