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F54" w:rsidRDefault="00FF4F54" w:rsidP="007944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6C40" w:rsidRPr="00FF4F54" w:rsidRDefault="00794470" w:rsidP="00794470">
      <w:pPr>
        <w:jc w:val="center"/>
        <w:rPr>
          <w:rFonts w:ascii="Times New Roman" w:hAnsi="Times New Roman" w:cs="Times New Roman"/>
          <w:sz w:val="24"/>
          <w:szCs w:val="24"/>
        </w:rPr>
      </w:pPr>
      <w:r w:rsidRPr="00FF4F54">
        <w:rPr>
          <w:rFonts w:ascii="Times New Roman" w:hAnsi="Times New Roman" w:cs="Times New Roman"/>
          <w:sz w:val="24"/>
          <w:szCs w:val="24"/>
        </w:rPr>
        <w:t>О защитниках Отечества</w:t>
      </w:r>
    </w:p>
    <w:p w:rsidR="00794470" w:rsidRPr="00FF4F54" w:rsidRDefault="00FF4F54" w:rsidP="007944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94470" w:rsidRPr="00FF4F54">
        <w:rPr>
          <w:rFonts w:ascii="Times New Roman" w:hAnsi="Times New Roman" w:cs="Times New Roman"/>
          <w:sz w:val="24"/>
          <w:szCs w:val="24"/>
        </w:rPr>
        <w:t>Каждый год, в конце зимы,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4470" w:rsidRPr="00FF4F54">
        <w:rPr>
          <w:rFonts w:ascii="Times New Roman" w:hAnsi="Times New Roman" w:cs="Times New Roman"/>
          <w:sz w:val="24"/>
          <w:szCs w:val="24"/>
        </w:rPr>
        <w:t>в детском саду реализуется проект «День защитника Отечества.   Это возможность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4470" w:rsidRPr="00FF4F54">
        <w:rPr>
          <w:rFonts w:ascii="Times New Roman" w:hAnsi="Times New Roman" w:cs="Times New Roman"/>
          <w:sz w:val="24"/>
          <w:szCs w:val="24"/>
        </w:rPr>
        <w:t xml:space="preserve">ещё раз расширить знания детей о том, что такое смелость, отвага, благородство и мужество. Мужчины по праву считаются защитниками нашей родины, нашего Отечества. Недаром даже слова «отец и Отечество» начинаются одинаково: они близки друг другу по смыслу. </w:t>
      </w:r>
    </w:p>
    <w:p w:rsidR="00794470" w:rsidRPr="00FF4F54" w:rsidRDefault="00794470" w:rsidP="00794470">
      <w:pPr>
        <w:rPr>
          <w:rFonts w:ascii="Times New Roman" w:hAnsi="Times New Roman" w:cs="Times New Roman"/>
          <w:sz w:val="24"/>
          <w:szCs w:val="24"/>
        </w:rPr>
      </w:pPr>
      <w:r w:rsidRPr="00FF4F54">
        <w:rPr>
          <w:rFonts w:ascii="Times New Roman" w:hAnsi="Times New Roman" w:cs="Times New Roman"/>
          <w:sz w:val="24"/>
          <w:szCs w:val="24"/>
        </w:rPr>
        <w:t xml:space="preserve">   Поэтому в рамках проекта «Защитники Отечества» были подготовлены и проведены мероприятия, которые позволили ребятам узнать больше о людях защищающих нашу страну. Проводили занятия: "Что такое армия", "Наша армия сильна", "Мой папа самый лучший", "Папа в армии служил", "Герои земли русской", на которых дети </w:t>
      </w:r>
      <w:r w:rsidR="00FF4F54">
        <w:rPr>
          <w:rFonts w:ascii="Times New Roman" w:hAnsi="Times New Roman" w:cs="Times New Roman"/>
          <w:sz w:val="24"/>
          <w:szCs w:val="24"/>
        </w:rPr>
        <w:t xml:space="preserve">с гордостью </w:t>
      </w:r>
      <w:r w:rsidRPr="00FF4F54">
        <w:rPr>
          <w:rFonts w:ascii="Times New Roman" w:hAnsi="Times New Roman" w:cs="Times New Roman"/>
          <w:sz w:val="24"/>
          <w:szCs w:val="24"/>
        </w:rPr>
        <w:t xml:space="preserve">рассказывали о своих папах, дедушках и других родственниках, которые служили в Армии или воевали в годы Великой Отечественной войны </w:t>
      </w:r>
      <w:proofErr w:type="gramStart"/>
      <w:r w:rsidRPr="00FF4F54">
        <w:rPr>
          <w:rFonts w:ascii="Times New Roman" w:hAnsi="Times New Roman" w:cs="Times New Roman"/>
          <w:sz w:val="24"/>
          <w:szCs w:val="24"/>
        </w:rPr>
        <w:t>и  других</w:t>
      </w:r>
      <w:proofErr w:type="gramEnd"/>
      <w:r w:rsidRPr="00FF4F54">
        <w:rPr>
          <w:rFonts w:ascii="Times New Roman" w:hAnsi="Times New Roman" w:cs="Times New Roman"/>
          <w:sz w:val="24"/>
          <w:szCs w:val="24"/>
        </w:rPr>
        <w:t xml:space="preserve"> локальных войнах.  А ещё рассматривали иллюстрации, читали художественные произведения, заучивали стихи, готовили подарки, рисовали, вместе посетили тематическую выставку "Военная игрушка".</w:t>
      </w:r>
    </w:p>
    <w:p w:rsidR="00794470" w:rsidRPr="00FF4F54" w:rsidRDefault="00794470" w:rsidP="00794470">
      <w:pPr>
        <w:rPr>
          <w:rFonts w:ascii="Times New Roman" w:hAnsi="Times New Roman" w:cs="Times New Roman"/>
          <w:sz w:val="24"/>
          <w:szCs w:val="24"/>
        </w:rPr>
      </w:pPr>
      <w:r w:rsidRPr="00FF4F54">
        <w:rPr>
          <w:rFonts w:ascii="Times New Roman" w:hAnsi="Times New Roman" w:cs="Times New Roman"/>
          <w:sz w:val="24"/>
          <w:szCs w:val="24"/>
        </w:rPr>
        <w:t>В районной газете «</w:t>
      </w:r>
      <w:proofErr w:type="spellStart"/>
      <w:r w:rsidRPr="00FF4F54">
        <w:rPr>
          <w:rFonts w:ascii="Times New Roman" w:hAnsi="Times New Roman" w:cs="Times New Roman"/>
          <w:sz w:val="24"/>
          <w:szCs w:val="24"/>
        </w:rPr>
        <w:t>Ялуторовская</w:t>
      </w:r>
      <w:proofErr w:type="spellEnd"/>
      <w:r w:rsidRPr="00FF4F54">
        <w:rPr>
          <w:rFonts w:ascii="Times New Roman" w:hAnsi="Times New Roman" w:cs="Times New Roman"/>
          <w:sz w:val="24"/>
          <w:szCs w:val="24"/>
        </w:rPr>
        <w:t xml:space="preserve"> жизнь» нашим воспитанникам была предоставлена детская страничка «</w:t>
      </w:r>
      <w:proofErr w:type="spellStart"/>
      <w:r w:rsidRPr="00FF4F54">
        <w:rPr>
          <w:rFonts w:ascii="Times New Roman" w:hAnsi="Times New Roman" w:cs="Times New Roman"/>
          <w:sz w:val="24"/>
          <w:szCs w:val="24"/>
        </w:rPr>
        <w:t>Яжевика</w:t>
      </w:r>
      <w:proofErr w:type="spellEnd"/>
      <w:r w:rsidRPr="00FF4F54">
        <w:rPr>
          <w:rFonts w:ascii="Times New Roman" w:hAnsi="Times New Roman" w:cs="Times New Roman"/>
          <w:sz w:val="24"/>
          <w:szCs w:val="24"/>
        </w:rPr>
        <w:t xml:space="preserve">», куда были помещены их рассказы, рисунки.  </w:t>
      </w:r>
    </w:p>
    <w:p w:rsidR="00794470" w:rsidRPr="00FF4F54" w:rsidRDefault="00FF4F54" w:rsidP="007944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Итогом проекта стали</w:t>
      </w:r>
      <w:r w:rsidR="00794470" w:rsidRPr="00FF4F54">
        <w:rPr>
          <w:rFonts w:ascii="Times New Roman" w:hAnsi="Times New Roman" w:cs="Times New Roman"/>
          <w:sz w:val="24"/>
          <w:szCs w:val="24"/>
        </w:rPr>
        <w:t xml:space="preserve"> спортивные развлечения. Дети с полной самоотдачей выполняли все задания, трогательно и проникновенно прочитали стихотворения, посвященные этому празднику, спели замечательные песни, танцевали.</w:t>
      </w:r>
    </w:p>
    <w:p w:rsidR="00794470" w:rsidRPr="00FF4F54" w:rsidRDefault="00794470" w:rsidP="00794470">
      <w:pPr>
        <w:rPr>
          <w:rFonts w:ascii="Times New Roman" w:hAnsi="Times New Roman" w:cs="Times New Roman"/>
          <w:sz w:val="24"/>
          <w:szCs w:val="24"/>
        </w:rPr>
      </w:pPr>
      <w:r w:rsidRPr="00FF4F54">
        <w:rPr>
          <w:rFonts w:ascii="Times New Roman" w:hAnsi="Times New Roman" w:cs="Times New Roman"/>
          <w:sz w:val="24"/>
          <w:szCs w:val="24"/>
        </w:rPr>
        <w:t xml:space="preserve">  А ещё подготовительная группа приняла участие в сельском фестивале военно-патриотической песни «Виктория», получив при этом диплом «Юные дарования».</w:t>
      </w:r>
    </w:p>
    <w:p w:rsidR="00794470" w:rsidRPr="00FF4F54" w:rsidRDefault="00794470" w:rsidP="00794470">
      <w:pPr>
        <w:jc w:val="right"/>
        <w:rPr>
          <w:rFonts w:ascii="Times New Roman" w:hAnsi="Times New Roman" w:cs="Times New Roman"/>
          <w:sz w:val="24"/>
          <w:szCs w:val="24"/>
        </w:rPr>
      </w:pPr>
      <w:r w:rsidRPr="00FF4F54">
        <w:rPr>
          <w:rFonts w:ascii="Times New Roman" w:hAnsi="Times New Roman" w:cs="Times New Roman"/>
          <w:sz w:val="24"/>
          <w:szCs w:val="24"/>
        </w:rPr>
        <w:t xml:space="preserve">Заместитель директора по дошкольному образованию </w:t>
      </w:r>
      <w:proofErr w:type="spellStart"/>
      <w:r w:rsidRPr="00FF4F54">
        <w:rPr>
          <w:rFonts w:ascii="Times New Roman" w:hAnsi="Times New Roman" w:cs="Times New Roman"/>
          <w:sz w:val="24"/>
          <w:szCs w:val="24"/>
        </w:rPr>
        <w:t>Горбачева.Л.И</w:t>
      </w:r>
      <w:proofErr w:type="spellEnd"/>
    </w:p>
    <w:p w:rsidR="00FF4F54" w:rsidRDefault="00794470" w:rsidP="00794470">
      <w:pPr>
        <w:jc w:val="center"/>
      </w:pPr>
      <w:r w:rsidRPr="00794470">
        <w:rPr>
          <w:noProof/>
          <w:lang w:eastAsia="ru-RU"/>
        </w:rPr>
        <w:drawing>
          <wp:inline distT="0" distB="0" distL="0" distR="0">
            <wp:extent cx="4561823" cy="3417950"/>
            <wp:effectExtent l="0" t="0" r="0" b="0"/>
            <wp:docPr id="5" name="Рисунок 5" descr="C:\Users\ПК\Desktop\Новая папка\DSC0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DSC012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955" cy="342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F54" w:rsidRDefault="00FF4F54" w:rsidP="00794470">
      <w:pPr>
        <w:jc w:val="center"/>
      </w:pPr>
      <w:r w:rsidRPr="00794470">
        <w:rPr>
          <w:noProof/>
          <w:lang w:eastAsia="ru-RU"/>
        </w:rPr>
        <w:lastRenderedPageBreak/>
        <w:drawing>
          <wp:inline distT="0" distB="0" distL="0" distR="0" wp14:anchorId="309C6DEE" wp14:editId="7C322397">
            <wp:extent cx="4105275" cy="3075880"/>
            <wp:effectExtent l="0" t="0" r="0" b="0"/>
            <wp:docPr id="3" name="Рисунок 3" descr="C:\Users\ПК\Desktop\Новая папка\DSC0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DSC01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717" cy="30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F54" w:rsidRDefault="00FF4F54" w:rsidP="00794470">
      <w:pPr>
        <w:jc w:val="center"/>
      </w:pPr>
    </w:p>
    <w:p w:rsidR="00FF4F54" w:rsidRDefault="00794470" w:rsidP="00794470">
      <w:pPr>
        <w:jc w:val="center"/>
      </w:pPr>
      <w:r w:rsidRPr="00794470">
        <w:rPr>
          <w:noProof/>
          <w:lang w:eastAsia="ru-RU"/>
        </w:rPr>
        <w:drawing>
          <wp:inline distT="0" distB="0" distL="0" distR="0" wp14:anchorId="407BB457" wp14:editId="64C235D6">
            <wp:extent cx="4360456" cy="3267075"/>
            <wp:effectExtent l="0" t="0" r="2540" b="0"/>
            <wp:docPr id="4" name="Рисунок 4" descr="C:\Users\ПК\Desktop\Новая папка\DSC0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DSC011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117" cy="326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70" w:rsidRDefault="00794470" w:rsidP="00794470">
      <w:pPr>
        <w:jc w:val="center"/>
      </w:pPr>
      <w:r w:rsidRPr="00794470">
        <w:rPr>
          <w:noProof/>
          <w:lang w:eastAsia="ru-RU"/>
        </w:rPr>
        <w:lastRenderedPageBreak/>
        <w:drawing>
          <wp:inline distT="0" distB="0" distL="0" distR="0">
            <wp:extent cx="4010025" cy="3004514"/>
            <wp:effectExtent l="0" t="0" r="0" b="5715"/>
            <wp:docPr id="2" name="Рисунок 2" descr="C:\Users\ПК\Desktop\Новая папка\DSC0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DSC01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70" w:rsidRDefault="00794470" w:rsidP="00794470">
      <w:pPr>
        <w:jc w:val="right"/>
      </w:pPr>
    </w:p>
    <w:p w:rsidR="00FF4F54" w:rsidRDefault="00FF4F54" w:rsidP="00794470">
      <w:pPr>
        <w:jc w:val="right"/>
      </w:pPr>
    </w:p>
    <w:p w:rsidR="00FF4F54" w:rsidRDefault="00FF4F54" w:rsidP="00FF4F54">
      <w:pPr>
        <w:jc w:val="center"/>
      </w:pPr>
      <w:r w:rsidRPr="00FF4F5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FC1788D" wp14:editId="7C3A99F4">
            <wp:extent cx="3775671" cy="2828925"/>
            <wp:effectExtent l="0" t="0" r="0" b="0"/>
            <wp:docPr id="6" name="Рисунок 6" descr="C:\Users\ПК\Desktop\Новая папка\DSC0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DSC012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652" cy="283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4470" w:rsidRDefault="00794470" w:rsidP="00794470">
      <w:pPr>
        <w:jc w:val="right"/>
      </w:pPr>
    </w:p>
    <w:sectPr w:rsidR="00794470" w:rsidSect="00FF4F5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470"/>
    <w:rsid w:val="005F6C40"/>
    <w:rsid w:val="00794470"/>
    <w:rsid w:val="00FF4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732611-9012-4FF0-B5AF-C490A51D7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2019-02-26T08:31:00Z</dcterms:created>
  <dcterms:modified xsi:type="dcterms:W3CDTF">2019-02-26T08:48:00Z</dcterms:modified>
</cp:coreProperties>
</file>