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41" w:rsidRPr="00A76090" w:rsidRDefault="0048280F" w:rsidP="00882541">
      <w:pPr>
        <w:widowControl w:val="0"/>
        <w:autoSpaceDE w:val="0"/>
        <w:autoSpaceDN w:val="0"/>
        <w:adjustRightInd w:val="0"/>
        <w:jc w:val="center"/>
      </w:pPr>
      <w:r w:rsidRPr="0048280F">
        <w:rPr>
          <w:noProof/>
        </w:rPr>
        <w:drawing>
          <wp:inline distT="0" distB="0" distL="0" distR="0">
            <wp:extent cx="5940425" cy="2543777"/>
            <wp:effectExtent l="0" t="0" r="0" b="0"/>
            <wp:docPr id="1" name="Рисунок 1" descr="G:\Рабочие программы 20-21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20-21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541" w:rsidRPr="00A76090" w:rsidRDefault="00882541" w:rsidP="0088254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82541" w:rsidRPr="00A76090" w:rsidRDefault="00882541" w:rsidP="00882541">
      <w:pPr>
        <w:rPr>
          <w:b/>
          <w:bCs/>
          <w:sz w:val="40"/>
        </w:rPr>
      </w:pPr>
    </w:p>
    <w:p w:rsidR="00882541" w:rsidRPr="00A76090" w:rsidRDefault="00882541" w:rsidP="00882541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 w:rsidRPr="00A76090">
        <w:rPr>
          <w:b/>
          <w:bCs/>
          <w:color w:val="000000"/>
          <w:sz w:val="40"/>
          <w:szCs w:val="40"/>
        </w:rPr>
        <w:t>Рабочая программа</w:t>
      </w:r>
    </w:p>
    <w:p w:rsidR="00882541" w:rsidRPr="00A76090" w:rsidRDefault="00882541" w:rsidP="00882541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882541" w:rsidRPr="00A76090" w:rsidRDefault="00882541" w:rsidP="00882541">
      <w:pPr>
        <w:kinsoku w:val="0"/>
        <w:overflowPunct w:val="0"/>
        <w:spacing w:before="58"/>
        <w:ind w:left="547" w:hanging="547"/>
        <w:jc w:val="center"/>
        <w:textAlignment w:val="baseline"/>
        <w:rPr>
          <w:color w:val="000000"/>
        </w:rPr>
      </w:pPr>
      <w:r w:rsidRPr="00A76090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элективному курсу </w:t>
      </w:r>
    </w:p>
    <w:p w:rsidR="00882541" w:rsidRPr="00A76090" w:rsidRDefault="00882541" w:rsidP="00882541">
      <w:pPr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882541" w:rsidRPr="00A76090" w:rsidRDefault="00882541" w:rsidP="00882541">
      <w:pPr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>«Трудные вопросы русского языка»</w:t>
      </w:r>
    </w:p>
    <w:p w:rsidR="00882541" w:rsidRPr="00A76090" w:rsidRDefault="00882541" w:rsidP="00882541">
      <w:pPr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 xml:space="preserve">10 </w:t>
      </w:r>
      <w:r w:rsidRPr="00A76090">
        <w:rPr>
          <w:color w:val="000000"/>
          <w:position w:val="10"/>
          <w:sz w:val="32"/>
          <w:szCs w:val="32"/>
          <w:vertAlign w:val="superscript"/>
        </w:rPr>
        <w:t>класс</w:t>
      </w:r>
    </w:p>
    <w:p w:rsidR="00882541" w:rsidRPr="00A76090" w:rsidRDefault="0048280F" w:rsidP="00882541">
      <w:pPr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>(среднее общее образование</w:t>
      </w:r>
      <w:r w:rsidR="00882541" w:rsidRPr="00A76090">
        <w:rPr>
          <w:color w:val="000000"/>
          <w:position w:val="10"/>
          <w:sz w:val="32"/>
          <w:szCs w:val="32"/>
          <w:vertAlign w:val="superscript"/>
        </w:rPr>
        <w:t>)</w:t>
      </w:r>
    </w:p>
    <w:p w:rsidR="00882541" w:rsidRPr="00A76090" w:rsidRDefault="00882541" w:rsidP="00882541">
      <w:pPr>
        <w:kinsoku w:val="0"/>
        <w:overflowPunct w:val="0"/>
        <w:spacing w:before="77"/>
        <w:jc w:val="both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882541" w:rsidRPr="00A76090" w:rsidRDefault="00882541" w:rsidP="00882541">
      <w:pPr>
        <w:kinsoku w:val="0"/>
        <w:overflowPunct w:val="0"/>
        <w:spacing w:before="77"/>
        <w:jc w:val="both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882541" w:rsidRDefault="00882541" w:rsidP="00882541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A76090">
        <w:rPr>
          <w:color w:val="000000"/>
          <w:position w:val="10"/>
          <w:sz w:val="32"/>
          <w:szCs w:val="32"/>
          <w:vertAlign w:val="superscript"/>
        </w:rPr>
        <w:tab/>
      </w:r>
      <w:r w:rsidRPr="00A76090">
        <w:rPr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</w:t>
      </w:r>
    </w:p>
    <w:p w:rsidR="00882541" w:rsidRDefault="00882541" w:rsidP="00882541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882541" w:rsidRDefault="00882541" w:rsidP="00882541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882541" w:rsidRDefault="00882541" w:rsidP="00882541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>Белкина Ю.В., учитель русского языка и литературы,</w:t>
      </w:r>
    </w:p>
    <w:p w:rsidR="00882541" w:rsidRPr="00A76090" w:rsidRDefault="0048280F" w:rsidP="00882541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 xml:space="preserve">первая квалификационная </w:t>
      </w:r>
      <w:r w:rsidR="00882541">
        <w:rPr>
          <w:color w:val="000000"/>
          <w:position w:val="10"/>
          <w:sz w:val="32"/>
          <w:szCs w:val="32"/>
          <w:vertAlign w:val="superscript"/>
        </w:rPr>
        <w:t xml:space="preserve"> категории</w:t>
      </w:r>
    </w:p>
    <w:p w:rsidR="00882541" w:rsidRDefault="00882541" w:rsidP="00882541">
      <w:pPr>
        <w:tabs>
          <w:tab w:val="left" w:pos="4290"/>
        </w:tabs>
        <w:spacing w:before="100" w:beforeAutospacing="1" w:after="100" w:afterAutospacing="1"/>
        <w:jc w:val="center"/>
      </w:pPr>
    </w:p>
    <w:p w:rsidR="00882541" w:rsidRDefault="00882541" w:rsidP="00882541">
      <w:pPr>
        <w:tabs>
          <w:tab w:val="left" w:pos="4290"/>
        </w:tabs>
        <w:spacing w:before="100" w:beforeAutospacing="1" w:after="100" w:afterAutospacing="1"/>
        <w:jc w:val="center"/>
      </w:pPr>
    </w:p>
    <w:p w:rsidR="00882541" w:rsidRDefault="00882541" w:rsidP="00882541">
      <w:pPr>
        <w:tabs>
          <w:tab w:val="left" w:pos="4290"/>
        </w:tabs>
        <w:spacing w:before="100" w:beforeAutospacing="1" w:after="100" w:afterAutospacing="1"/>
        <w:jc w:val="center"/>
      </w:pPr>
    </w:p>
    <w:p w:rsidR="00882541" w:rsidRDefault="00882541" w:rsidP="0048280F">
      <w:pPr>
        <w:tabs>
          <w:tab w:val="left" w:pos="4290"/>
        </w:tabs>
        <w:spacing w:before="100" w:beforeAutospacing="1" w:after="100" w:afterAutospacing="1"/>
      </w:pPr>
      <w:bookmarkStart w:id="0" w:name="_GoBack"/>
      <w:bookmarkEnd w:id="0"/>
    </w:p>
    <w:p w:rsidR="00882541" w:rsidRDefault="00882541" w:rsidP="00882541">
      <w:pPr>
        <w:tabs>
          <w:tab w:val="left" w:pos="4290"/>
        </w:tabs>
        <w:spacing w:before="100" w:beforeAutospacing="1" w:after="100" w:afterAutospacing="1"/>
        <w:jc w:val="center"/>
      </w:pPr>
    </w:p>
    <w:p w:rsidR="00882541" w:rsidRPr="00A76090" w:rsidRDefault="00882541" w:rsidP="00882541">
      <w:pPr>
        <w:tabs>
          <w:tab w:val="left" w:pos="4290"/>
        </w:tabs>
        <w:spacing w:before="100" w:beforeAutospacing="1" w:after="100" w:afterAutospacing="1"/>
        <w:jc w:val="center"/>
      </w:pPr>
      <w:r>
        <w:t>2020</w:t>
      </w:r>
    </w:p>
    <w:p w:rsidR="00882541" w:rsidRDefault="00882541" w:rsidP="003D1EB7">
      <w:pPr>
        <w:jc w:val="center"/>
        <w:rPr>
          <w:b/>
        </w:rPr>
      </w:pPr>
    </w:p>
    <w:p w:rsidR="00882541" w:rsidRDefault="00882541" w:rsidP="00882541">
      <w:pPr>
        <w:ind w:firstLine="360"/>
        <w:jc w:val="center"/>
        <w:rPr>
          <w:b/>
        </w:rPr>
      </w:pPr>
      <w:r>
        <w:rPr>
          <w:b/>
        </w:rPr>
        <w:t>П</w:t>
      </w:r>
      <w:r w:rsidRPr="00882541">
        <w:rPr>
          <w:b/>
        </w:rPr>
        <w:t>ланируемые результаты</w:t>
      </w:r>
    </w:p>
    <w:p w:rsidR="003D1EB7" w:rsidRPr="00461008" w:rsidRDefault="003D1EB7" w:rsidP="003D1EB7">
      <w:pPr>
        <w:ind w:firstLine="360"/>
        <w:jc w:val="both"/>
      </w:pPr>
      <w:r w:rsidRPr="00461008">
        <w:tab/>
        <w:t xml:space="preserve">Программа обеспечивает достижение выпускниками </w:t>
      </w:r>
      <w:r w:rsidR="0048280F">
        <w:t>среднего</w:t>
      </w:r>
      <w:r w:rsidRPr="00461008">
        <w:t xml:space="preserve"> общего образования следующих личностных, метапредметных и предметных результатов:</w:t>
      </w:r>
    </w:p>
    <w:p w:rsidR="003D1EB7" w:rsidRPr="00461008" w:rsidRDefault="003D1EB7" w:rsidP="003D1EB7">
      <w:pPr>
        <w:ind w:firstLine="360"/>
        <w:jc w:val="center"/>
        <w:rPr>
          <w:b/>
        </w:rPr>
      </w:pPr>
      <w:r w:rsidRPr="00461008">
        <w:rPr>
          <w:b/>
        </w:rPr>
        <w:t>Личностные результаты</w:t>
      </w:r>
    </w:p>
    <w:p w:rsidR="003D1EB7" w:rsidRPr="00461008" w:rsidRDefault="003D1EB7" w:rsidP="003D1EB7">
      <w:pPr>
        <w:numPr>
          <w:ilvl w:val="0"/>
          <w:numId w:val="3"/>
        </w:numPr>
        <w:jc w:val="both"/>
      </w:pPr>
      <w:r w:rsidRPr="00461008"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3D1EB7" w:rsidRPr="00461008" w:rsidRDefault="003D1EB7" w:rsidP="003D1EB7">
      <w:pPr>
        <w:numPr>
          <w:ilvl w:val="0"/>
          <w:numId w:val="3"/>
        </w:numPr>
        <w:jc w:val="both"/>
      </w:pPr>
      <w:r w:rsidRPr="00461008"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3D1EB7" w:rsidRPr="00461008" w:rsidRDefault="003D1EB7" w:rsidP="003D1EB7">
      <w:pPr>
        <w:numPr>
          <w:ilvl w:val="0"/>
          <w:numId w:val="3"/>
        </w:numPr>
        <w:jc w:val="both"/>
      </w:pPr>
      <w:r w:rsidRPr="00461008">
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</w:r>
    </w:p>
    <w:p w:rsidR="003D1EB7" w:rsidRPr="00461008" w:rsidRDefault="003D1EB7" w:rsidP="003D1EB7">
      <w:pPr>
        <w:numPr>
          <w:ilvl w:val="0"/>
          <w:numId w:val="3"/>
        </w:numPr>
        <w:jc w:val="both"/>
      </w:pPr>
      <w:r w:rsidRPr="00461008">
        <w:t>Формирование эстетических потребностей, ценностей и чувств.</w:t>
      </w:r>
    </w:p>
    <w:p w:rsidR="00F27670" w:rsidRPr="00461008" w:rsidRDefault="00F27670" w:rsidP="00F27670">
      <w:pPr>
        <w:ind w:left="960"/>
        <w:jc w:val="both"/>
      </w:pPr>
    </w:p>
    <w:p w:rsidR="00F27670" w:rsidRPr="00461008" w:rsidRDefault="00F27670" w:rsidP="00F27670">
      <w:pPr>
        <w:ind w:left="960"/>
        <w:jc w:val="both"/>
      </w:pPr>
    </w:p>
    <w:p w:rsidR="003D1EB7" w:rsidRPr="00461008" w:rsidRDefault="003D1EB7" w:rsidP="003D1EB7">
      <w:pPr>
        <w:jc w:val="center"/>
        <w:rPr>
          <w:b/>
        </w:rPr>
      </w:pPr>
      <w:r w:rsidRPr="00461008">
        <w:rPr>
          <w:b/>
        </w:rPr>
        <w:t>Метапредметные  результаты</w:t>
      </w:r>
    </w:p>
    <w:p w:rsidR="003D1EB7" w:rsidRPr="00461008" w:rsidRDefault="003D1EB7" w:rsidP="003D1EB7">
      <w:pPr>
        <w:numPr>
          <w:ilvl w:val="0"/>
          <w:numId w:val="4"/>
        </w:numPr>
        <w:jc w:val="both"/>
      </w:pPr>
      <w:r w:rsidRPr="00461008">
        <w:t>Овладение способностью принимать</w:t>
      </w:r>
      <w:r w:rsidR="00BF4386">
        <w:t xml:space="preserve"> и сохранять цели </w:t>
      </w:r>
      <w:r w:rsidRPr="00461008">
        <w:t>и задачи учебной деятельности, поиска средств ее осуществления.</w:t>
      </w:r>
    </w:p>
    <w:p w:rsidR="003D1EB7" w:rsidRPr="00461008" w:rsidRDefault="003D1EB7" w:rsidP="003D1EB7">
      <w:pPr>
        <w:numPr>
          <w:ilvl w:val="0"/>
          <w:numId w:val="4"/>
        </w:numPr>
        <w:jc w:val="both"/>
      </w:pPr>
      <w:r w:rsidRPr="00461008">
        <w:t>Использование знаково-символических средств представления информации.</w:t>
      </w:r>
    </w:p>
    <w:p w:rsidR="003D1EB7" w:rsidRPr="00461008" w:rsidRDefault="003D1EB7" w:rsidP="003D1EB7">
      <w:pPr>
        <w:numPr>
          <w:ilvl w:val="0"/>
          <w:numId w:val="4"/>
        </w:numPr>
        <w:jc w:val="both"/>
      </w:pPr>
      <w:r w:rsidRPr="00461008">
        <w:t>Использование различных способов поиска (в справочных источниках), сбора, обработки, анализа, организации и передачи информации.</w:t>
      </w:r>
    </w:p>
    <w:p w:rsidR="003D1EB7" w:rsidRPr="00461008" w:rsidRDefault="003D1EB7" w:rsidP="003D1EB7">
      <w:pPr>
        <w:numPr>
          <w:ilvl w:val="0"/>
          <w:numId w:val="4"/>
        </w:numPr>
        <w:jc w:val="both"/>
      </w:pPr>
      <w:r w:rsidRPr="00461008"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3D1EB7" w:rsidRPr="00461008" w:rsidRDefault="003D1EB7" w:rsidP="003D1EB7">
      <w:pPr>
        <w:numPr>
          <w:ilvl w:val="0"/>
          <w:numId w:val="4"/>
        </w:numPr>
        <w:jc w:val="both"/>
      </w:pPr>
      <w:r w:rsidRPr="00461008"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3D1EB7" w:rsidRPr="00461008" w:rsidRDefault="003D1EB7" w:rsidP="003D1EB7">
      <w:pPr>
        <w:numPr>
          <w:ilvl w:val="0"/>
          <w:numId w:val="4"/>
        </w:numPr>
        <w:jc w:val="both"/>
      </w:pPr>
      <w:r w:rsidRPr="00461008">
        <w:t>Умение работать в материальной и информационной среде в соответствии с</w:t>
      </w:r>
      <w:r w:rsidR="00BF4386">
        <w:t xml:space="preserve"> содержанием учебного предмета </w:t>
      </w:r>
      <w:r w:rsidRPr="00461008">
        <w:t xml:space="preserve"> «Русский язык».</w:t>
      </w:r>
    </w:p>
    <w:p w:rsidR="003D1EB7" w:rsidRPr="00461008" w:rsidRDefault="003D1EB7" w:rsidP="003D1EB7">
      <w:pPr>
        <w:ind w:left="360"/>
        <w:contextualSpacing/>
        <w:rPr>
          <w:sz w:val="28"/>
          <w:szCs w:val="28"/>
        </w:rPr>
      </w:pPr>
    </w:p>
    <w:p w:rsidR="003D1EB7" w:rsidRPr="00461008" w:rsidRDefault="003D1EB7" w:rsidP="00426643">
      <w:pPr>
        <w:contextualSpacing/>
        <w:jc w:val="center"/>
        <w:rPr>
          <w:b/>
        </w:rPr>
      </w:pPr>
      <w:r w:rsidRPr="00461008">
        <w:rPr>
          <w:b/>
        </w:rPr>
        <w:t>Предметные результаты</w:t>
      </w:r>
    </w:p>
    <w:p w:rsidR="00E11FBA" w:rsidRPr="00461008" w:rsidRDefault="00E11FBA" w:rsidP="00E11FBA">
      <w:pPr>
        <w:jc w:val="both"/>
      </w:pPr>
    </w:p>
    <w:p w:rsidR="00E11FBA" w:rsidRPr="00461008" w:rsidRDefault="00E11FBA" w:rsidP="00E11FBA">
      <w:pPr>
        <w:numPr>
          <w:ilvl w:val="0"/>
          <w:numId w:val="1"/>
        </w:numPr>
      </w:pPr>
      <w:r w:rsidRPr="00461008">
        <w:t>применять знания о языке в практике правописания, при анализе языковых единиц и явлений, при создании собственного текста;</w:t>
      </w:r>
    </w:p>
    <w:p w:rsidR="00E11FBA" w:rsidRPr="00461008" w:rsidRDefault="00E11FBA" w:rsidP="00E11FBA">
      <w:pPr>
        <w:numPr>
          <w:ilvl w:val="0"/>
          <w:numId w:val="1"/>
        </w:numPr>
      </w:pPr>
      <w:r w:rsidRPr="00461008">
        <w:t>понимать и интерпретировать текст;</w:t>
      </w:r>
    </w:p>
    <w:p w:rsidR="00E11FBA" w:rsidRPr="00461008" w:rsidRDefault="00E11FBA" w:rsidP="00E11FBA">
      <w:pPr>
        <w:numPr>
          <w:ilvl w:val="0"/>
          <w:numId w:val="1"/>
        </w:numPr>
      </w:pPr>
      <w:r w:rsidRPr="00461008">
        <w:t>создавать связное высказывание, выражая в нём собственное мнение по поводу прочитанного текста;</w:t>
      </w:r>
    </w:p>
    <w:p w:rsidR="00E11FBA" w:rsidRPr="00461008" w:rsidRDefault="00E11FBA" w:rsidP="00E11FBA">
      <w:pPr>
        <w:numPr>
          <w:ilvl w:val="0"/>
          <w:numId w:val="1"/>
        </w:numPr>
      </w:pPr>
      <w:r w:rsidRPr="00461008">
        <w:t>аргументировать своё мнение, опираясь на жизненный или читательский опыт.</w:t>
      </w:r>
    </w:p>
    <w:p w:rsidR="00E47E4B" w:rsidRPr="00461008" w:rsidRDefault="00E47E4B" w:rsidP="00E47E4B">
      <w:pPr>
        <w:rPr>
          <w:b/>
          <w:i/>
        </w:rPr>
      </w:pPr>
      <w:r w:rsidRPr="00461008">
        <w:rPr>
          <w:b/>
        </w:rPr>
        <w:t xml:space="preserve">Ученики должны </w:t>
      </w:r>
      <w:r w:rsidRPr="00461008">
        <w:rPr>
          <w:b/>
          <w:i/>
        </w:rPr>
        <w:t xml:space="preserve">иметь представление </w:t>
      </w:r>
    </w:p>
    <w:p w:rsidR="00E47E4B" w:rsidRPr="00461008" w:rsidRDefault="00E47E4B" w:rsidP="00E47E4B">
      <w:pPr>
        <w:ind w:left="360"/>
      </w:pPr>
      <w:r w:rsidRPr="00461008">
        <w:t>о структуре экзаменационной работы, кодификаторе и спецификации ЕГЭ по русскому языку;</w:t>
      </w:r>
    </w:p>
    <w:p w:rsidR="00E47E4B" w:rsidRPr="00461008" w:rsidRDefault="00E47E4B" w:rsidP="00E47E4B">
      <w:pPr>
        <w:ind w:left="360"/>
        <w:rPr>
          <w:b/>
          <w:i/>
        </w:rPr>
      </w:pPr>
      <w:r w:rsidRPr="00461008">
        <w:rPr>
          <w:b/>
          <w:i/>
        </w:rPr>
        <w:t>знать</w:t>
      </w:r>
    </w:p>
    <w:p w:rsidR="00E47E4B" w:rsidRPr="00461008" w:rsidRDefault="00E47E4B" w:rsidP="00E47E4B">
      <w:pPr>
        <w:numPr>
          <w:ilvl w:val="0"/>
          <w:numId w:val="1"/>
        </w:numPr>
        <w:rPr>
          <w:b/>
          <w:i/>
        </w:rPr>
      </w:pPr>
      <w:r w:rsidRPr="00461008">
        <w:t>сведения о языке, соответствующие государственным программам и Обязательному минимуму содержания среднего (полного) общего образования по предмету;</w:t>
      </w:r>
    </w:p>
    <w:p w:rsidR="00E47E4B" w:rsidRPr="00461008" w:rsidRDefault="00E47E4B" w:rsidP="00E47E4B">
      <w:pPr>
        <w:numPr>
          <w:ilvl w:val="0"/>
          <w:numId w:val="1"/>
        </w:numPr>
      </w:pPr>
      <w:r w:rsidRPr="00461008">
        <w:t>содержание заданий ЕГЭ;</w:t>
      </w:r>
    </w:p>
    <w:p w:rsidR="00E47E4B" w:rsidRPr="00461008" w:rsidRDefault="00E47E4B" w:rsidP="00E47E4B">
      <w:pPr>
        <w:ind w:left="360"/>
        <w:rPr>
          <w:b/>
          <w:i/>
        </w:rPr>
      </w:pPr>
      <w:r w:rsidRPr="00461008">
        <w:rPr>
          <w:b/>
          <w:i/>
        </w:rPr>
        <w:t xml:space="preserve">уметь </w:t>
      </w:r>
    </w:p>
    <w:p w:rsidR="00E47E4B" w:rsidRPr="00461008" w:rsidRDefault="00E47E4B" w:rsidP="00E47E4B">
      <w:pPr>
        <w:numPr>
          <w:ilvl w:val="0"/>
          <w:numId w:val="1"/>
        </w:numPr>
      </w:pPr>
      <w:r w:rsidRPr="00461008">
        <w:t>применять знания о языке в практике правописания, при анализе языковых единиц и явлений, при создании собственного текста;</w:t>
      </w:r>
    </w:p>
    <w:p w:rsidR="00E47E4B" w:rsidRPr="00461008" w:rsidRDefault="00E47E4B" w:rsidP="00E47E4B">
      <w:pPr>
        <w:numPr>
          <w:ilvl w:val="0"/>
          <w:numId w:val="1"/>
        </w:numPr>
      </w:pPr>
      <w:r w:rsidRPr="00461008">
        <w:t>оценивать высказывания с точки зрения соблюдения языковых норм;</w:t>
      </w:r>
    </w:p>
    <w:p w:rsidR="00E47E4B" w:rsidRPr="00461008" w:rsidRDefault="00E47E4B" w:rsidP="00E47E4B">
      <w:pPr>
        <w:numPr>
          <w:ilvl w:val="0"/>
          <w:numId w:val="1"/>
        </w:numPr>
      </w:pPr>
      <w:r w:rsidRPr="00461008">
        <w:t>понимать и интерпретировать текст;</w:t>
      </w:r>
    </w:p>
    <w:p w:rsidR="00E47E4B" w:rsidRPr="00461008" w:rsidRDefault="00E47E4B" w:rsidP="00E47E4B">
      <w:pPr>
        <w:numPr>
          <w:ilvl w:val="0"/>
          <w:numId w:val="1"/>
        </w:numPr>
      </w:pPr>
      <w:r w:rsidRPr="00461008">
        <w:lastRenderedPageBreak/>
        <w:t>создавать связное высказывание, выражая в нём собственное мнение по поводу прочитанного текста;</w:t>
      </w:r>
    </w:p>
    <w:p w:rsidR="00E47E4B" w:rsidRPr="00461008" w:rsidRDefault="00E47E4B" w:rsidP="00E47E4B">
      <w:pPr>
        <w:numPr>
          <w:ilvl w:val="0"/>
          <w:numId w:val="1"/>
        </w:numPr>
      </w:pPr>
      <w:r w:rsidRPr="00461008">
        <w:t>аргументировать своё мнение, опираясь на жизненный или читательский опыт.</w:t>
      </w:r>
    </w:p>
    <w:p w:rsidR="009578C9" w:rsidRDefault="009578C9" w:rsidP="009578C9">
      <w:pPr>
        <w:jc w:val="center"/>
        <w:outlineLvl w:val="0"/>
        <w:rPr>
          <w:b/>
        </w:rPr>
      </w:pPr>
    </w:p>
    <w:p w:rsidR="00E47E4B" w:rsidRDefault="00E47E4B" w:rsidP="009578C9">
      <w:pPr>
        <w:jc w:val="center"/>
        <w:outlineLvl w:val="0"/>
        <w:rPr>
          <w:b/>
        </w:rPr>
      </w:pPr>
    </w:p>
    <w:p w:rsidR="003D1EB7" w:rsidRPr="00461008" w:rsidRDefault="003D1EB7" w:rsidP="009578C9">
      <w:pPr>
        <w:jc w:val="center"/>
        <w:outlineLvl w:val="0"/>
        <w:rPr>
          <w:b/>
        </w:rPr>
      </w:pPr>
      <w:r w:rsidRPr="00461008">
        <w:rPr>
          <w:b/>
        </w:rPr>
        <w:t xml:space="preserve">Содержание </w:t>
      </w:r>
      <w:r w:rsidR="009578C9">
        <w:rPr>
          <w:b/>
        </w:rPr>
        <w:t>учебного предмета</w:t>
      </w:r>
    </w:p>
    <w:p w:rsidR="009578C9" w:rsidRDefault="009578C9" w:rsidP="00BA4E55">
      <w:pPr>
        <w:jc w:val="both"/>
      </w:pPr>
    </w:p>
    <w:p w:rsidR="003D1EB7" w:rsidRDefault="003D28FB" w:rsidP="00BA4E55">
      <w:pPr>
        <w:jc w:val="both"/>
        <w:rPr>
          <w:b/>
        </w:rPr>
      </w:pPr>
      <w:r>
        <w:rPr>
          <w:b/>
        </w:rPr>
        <w:t xml:space="preserve">Введение </w:t>
      </w:r>
      <w:r w:rsidR="003D1EB7" w:rsidRPr="00461008">
        <w:rPr>
          <w:b/>
        </w:rPr>
        <w:t xml:space="preserve"> </w:t>
      </w:r>
    </w:p>
    <w:p w:rsidR="00D25D32" w:rsidRPr="00461008" w:rsidRDefault="00D25D32" w:rsidP="00BA4E55">
      <w:pPr>
        <w:jc w:val="both"/>
        <w:rPr>
          <w:b/>
        </w:rPr>
      </w:pPr>
      <w:r w:rsidRPr="001E2317">
        <w:t>Знакомство с демоверсией, кодификатором и спецификацией   ЕГЭ. Обучение заполнению бланков ЕГЭ.</w:t>
      </w:r>
    </w:p>
    <w:p w:rsidR="005A2828" w:rsidRDefault="003D1EB7" w:rsidP="005A2828">
      <w:pPr>
        <w:jc w:val="both"/>
        <w:rPr>
          <w:b/>
        </w:rPr>
      </w:pPr>
      <w:r w:rsidRPr="00461008">
        <w:rPr>
          <w:b/>
        </w:rPr>
        <w:t xml:space="preserve">Задание </w:t>
      </w:r>
      <w:r w:rsidR="00103486">
        <w:rPr>
          <w:b/>
        </w:rPr>
        <w:t>тестовой</w:t>
      </w:r>
      <w:r w:rsidRPr="00461008">
        <w:rPr>
          <w:b/>
        </w:rPr>
        <w:t xml:space="preserve"> части</w:t>
      </w:r>
    </w:p>
    <w:p w:rsidR="00746705" w:rsidRDefault="00746705" w:rsidP="00746705">
      <w:pPr>
        <w:jc w:val="both"/>
      </w:pPr>
      <w:r>
        <w:t>Информационная обработка письменных текстов различных стилей и жанров</w:t>
      </w:r>
    </w:p>
    <w:p w:rsidR="00746705" w:rsidRDefault="00746705" w:rsidP="00746705">
      <w:pPr>
        <w:jc w:val="both"/>
      </w:pPr>
      <w:r>
        <w:t>Средства связи предложений в тексте. Отбор языковых средств в тексте в зависимости от темы, цели, адресата и ситуации общения</w:t>
      </w:r>
    </w:p>
    <w:p w:rsidR="00746705" w:rsidRDefault="00746705" w:rsidP="00746705">
      <w:pPr>
        <w:jc w:val="both"/>
      </w:pPr>
      <w:r>
        <w:t>Лексическое значение слова</w:t>
      </w:r>
    </w:p>
    <w:p w:rsidR="00746705" w:rsidRDefault="00746705" w:rsidP="00746705">
      <w:pPr>
        <w:jc w:val="both"/>
      </w:pPr>
      <w:r>
        <w:t>Орфоэпические нормы(постановка ударения)</w:t>
      </w:r>
    </w:p>
    <w:p w:rsidR="00746705" w:rsidRDefault="00746705" w:rsidP="00746705">
      <w:pPr>
        <w:jc w:val="both"/>
      </w:pPr>
      <w:r>
        <w:t>Лексические нормы (употребление слова в соответствии с точным лексическим значением и требованием лексической сочетаемости)</w:t>
      </w:r>
    </w:p>
    <w:p w:rsidR="00746705" w:rsidRDefault="00746705" w:rsidP="00746705">
      <w:pPr>
        <w:jc w:val="both"/>
      </w:pPr>
      <w:r>
        <w:t>Лексические нормы</w:t>
      </w:r>
    </w:p>
    <w:p w:rsidR="00746705" w:rsidRDefault="00746705" w:rsidP="00746705">
      <w:pPr>
        <w:jc w:val="both"/>
      </w:pPr>
      <w:r>
        <w:t>Морфологические нормы(образование форм слова)</w:t>
      </w:r>
    </w:p>
    <w:p w:rsidR="00746705" w:rsidRDefault="00746705" w:rsidP="00746705">
      <w:pPr>
        <w:jc w:val="both"/>
      </w:pPr>
      <w:r>
        <w:t>Синтаксические нормы. Нормы согласования. Нормы управления</w:t>
      </w:r>
    </w:p>
    <w:p w:rsidR="00746705" w:rsidRDefault="00746705" w:rsidP="00746705">
      <w:pPr>
        <w:jc w:val="both"/>
      </w:pPr>
      <w:r>
        <w:t>Правописание корне</w:t>
      </w:r>
    </w:p>
    <w:p w:rsidR="00746705" w:rsidRDefault="00746705" w:rsidP="00746705">
      <w:pPr>
        <w:jc w:val="both"/>
      </w:pPr>
      <w:r>
        <w:t>Правописание приставок</w:t>
      </w:r>
    </w:p>
    <w:p w:rsidR="00746705" w:rsidRDefault="00746705" w:rsidP="00746705">
      <w:pPr>
        <w:jc w:val="both"/>
      </w:pPr>
      <w:r>
        <w:t>Правописание суффиксов различных частей речи (кроме-Н-/-НН-)</w:t>
      </w:r>
    </w:p>
    <w:p w:rsidR="00746705" w:rsidRDefault="00746705" w:rsidP="00746705">
      <w:pPr>
        <w:jc w:val="both"/>
      </w:pPr>
      <w:r>
        <w:t>Правописание личных окончаний глаголов и суффиксов причастий</w:t>
      </w:r>
    </w:p>
    <w:p w:rsidR="00746705" w:rsidRDefault="00746705" w:rsidP="00746705">
      <w:pPr>
        <w:jc w:val="both"/>
      </w:pPr>
      <w:r>
        <w:t>Правописание НЕ и НИ</w:t>
      </w:r>
    </w:p>
    <w:p w:rsidR="00746705" w:rsidRDefault="00746705" w:rsidP="00746705">
      <w:pPr>
        <w:jc w:val="both"/>
      </w:pPr>
      <w:r>
        <w:t>Слитное, дефисное, раздельное написание слов</w:t>
      </w:r>
    </w:p>
    <w:p w:rsidR="00746705" w:rsidRDefault="00746705" w:rsidP="00746705">
      <w:pPr>
        <w:jc w:val="both"/>
      </w:pPr>
      <w:r>
        <w:t>Правописание-Н- и-НН-  в различных частях речи</w:t>
      </w:r>
    </w:p>
    <w:p w:rsidR="00746705" w:rsidRDefault="00746705" w:rsidP="00746705">
      <w:pPr>
        <w:jc w:val="both"/>
      </w:pPr>
      <w:r>
        <w:t>Знаки препинания в простом осложнённом предложении(с однородными членами). Пунктуация в сложносочинённом предложении и простом</w:t>
      </w:r>
    </w:p>
    <w:p w:rsidR="00746705" w:rsidRDefault="00746705" w:rsidP="00746705">
      <w:pPr>
        <w:jc w:val="both"/>
      </w:pPr>
      <w:r>
        <w:t>предложении с однородными членами</w:t>
      </w:r>
    </w:p>
    <w:p w:rsidR="00746705" w:rsidRDefault="00746705" w:rsidP="00746705">
      <w:pPr>
        <w:jc w:val="both"/>
      </w:pPr>
      <w:r>
        <w:t>Знаки препинания в предложениях с обособленными членами</w:t>
      </w:r>
    </w:p>
    <w:p w:rsidR="00746705" w:rsidRDefault="00746705" w:rsidP="00746705">
      <w:pPr>
        <w:jc w:val="both"/>
      </w:pPr>
      <w:r>
        <w:t xml:space="preserve">(определениями, обстоятельствами, приложениями, дополнениями) </w:t>
      </w:r>
    </w:p>
    <w:p w:rsidR="00746705" w:rsidRDefault="00746705" w:rsidP="00746705">
      <w:pPr>
        <w:jc w:val="both"/>
      </w:pPr>
      <w:r>
        <w:t>Знаки препинания в предложениях со словами и конструкциями, грамматически не связанными с членами предложения</w:t>
      </w:r>
    </w:p>
    <w:p w:rsidR="00746705" w:rsidRDefault="00746705" w:rsidP="00746705">
      <w:pPr>
        <w:jc w:val="both"/>
      </w:pPr>
      <w:r>
        <w:t xml:space="preserve">  Знаки препинания в сложноподчинённом предложении</w:t>
      </w:r>
    </w:p>
    <w:p w:rsidR="00746705" w:rsidRDefault="00746705" w:rsidP="00746705">
      <w:pPr>
        <w:jc w:val="both"/>
      </w:pPr>
      <w:r>
        <w:t>Знаки препинания в сложном предложении с разными видами связи</w:t>
      </w:r>
    </w:p>
    <w:p w:rsidR="00746705" w:rsidRDefault="00746705" w:rsidP="00746705">
      <w:pPr>
        <w:jc w:val="both"/>
      </w:pPr>
      <w:r>
        <w:t xml:space="preserve"> Пунктуационный анализ</w:t>
      </w:r>
    </w:p>
    <w:p w:rsidR="00746705" w:rsidRDefault="00746705" w:rsidP="00746705">
      <w:pPr>
        <w:jc w:val="both"/>
      </w:pPr>
      <w:r>
        <w:t>Текст как речевое произведение. Смысловая и композиционна целостность текста</w:t>
      </w:r>
    </w:p>
    <w:p w:rsidR="00746705" w:rsidRDefault="00746705" w:rsidP="00746705">
      <w:pPr>
        <w:jc w:val="both"/>
      </w:pPr>
      <w:r>
        <w:t>Функционально-смысловые типы речи</w:t>
      </w:r>
    </w:p>
    <w:p w:rsidR="00746705" w:rsidRDefault="00746705" w:rsidP="00746705">
      <w:pPr>
        <w:jc w:val="both"/>
      </w:pPr>
      <w:r>
        <w:t xml:space="preserve">Лексическое значение слова. Синонимы. Антонимы. Омонимы. </w:t>
      </w:r>
    </w:p>
    <w:p w:rsidR="00746705" w:rsidRDefault="00746705" w:rsidP="00746705">
      <w:pPr>
        <w:jc w:val="both"/>
      </w:pPr>
      <w:r>
        <w:t>Фразеологические обороты. Группы слов по происхождению и употреблению</w:t>
      </w:r>
    </w:p>
    <w:p w:rsidR="00746705" w:rsidRDefault="00746705" w:rsidP="00746705">
      <w:pPr>
        <w:jc w:val="both"/>
      </w:pPr>
      <w:r>
        <w:t>Средства связи предложений в тексте  (повышенный уровень)</w:t>
      </w:r>
    </w:p>
    <w:p w:rsidR="00746705" w:rsidRPr="00461008" w:rsidRDefault="00746705" w:rsidP="00746705">
      <w:pPr>
        <w:jc w:val="both"/>
      </w:pPr>
      <w:r>
        <w:t>Речь. Языковые средства выразительности (повышенный уровень)</w:t>
      </w:r>
    </w:p>
    <w:p w:rsidR="003D1EB7" w:rsidRDefault="003D1EB7" w:rsidP="005A2828">
      <w:pPr>
        <w:jc w:val="both"/>
        <w:rPr>
          <w:b/>
        </w:rPr>
      </w:pPr>
      <w:r w:rsidRPr="00461008">
        <w:rPr>
          <w:b/>
        </w:rPr>
        <w:t>Подготовка к сочинению</w:t>
      </w:r>
      <w:r w:rsidR="00426643" w:rsidRPr="00461008">
        <w:rPr>
          <w:b/>
        </w:rPr>
        <w:t xml:space="preserve"> </w:t>
      </w:r>
      <w:r w:rsidRPr="00461008">
        <w:rPr>
          <w:b/>
        </w:rPr>
        <w:t xml:space="preserve"> </w:t>
      </w:r>
    </w:p>
    <w:p w:rsidR="00746705" w:rsidRDefault="00746705" w:rsidP="00746705">
      <w:pPr>
        <w:jc w:val="both"/>
      </w:pPr>
      <w:r>
        <w:t>Формулировка проблем исходного текста</w:t>
      </w:r>
    </w:p>
    <w:p w:rsidR="00746705" w:rsidRDefault="00746705" w:rsidP="00746705">
      <w:pPr>
        <w:jc w:val="both"/>
      </w:pPr>
      <w:r>
        <w:t>Комментарий к сформулированной проблеме</w:t>
      </w:r>
    </w:p>
    <w:p w:rsidR="00746705" w:rsidRDefault="00746705" w:rsidP="00746705">
      <w:pPr>
        <w:jc w:val="both"/>
      </w:pPr>
      <w:r>
        <w:t>Отражение позиции автора исходного текста</w:t>
      </w:r>
    </w:p>
    <w:p w:rsidR="00746705" w:rsidRDefault="00746705" w:rsidP="00746705">
      <w:pPr>
        <w:jc w:val="both"/>
      </w:pPr>
      <w:r>
        <w:t>Аргументация экзаменуемым собственного мнения</w:t>
      </w:r>
    </w:p>
    <w:p w:rsidR="00746705" w:rsidRDefault="00746705" w:rsidP="00746705">
      <w:pPr>
        <w:jc w:val="both"/>
      </w:pPr>
      <w:r>
        <w:t>Смысловая цельность, речевая связность</w:t>
      </w:r>
    </w:p>
    <w:p w:rsidR="00746705" w:rsidRDefault="00746705" w:rsidP="00746705">
      <w:pPr>
        <w:jc w:val="both"/>
      </w:pPr>
      <w:r>
        <w:t>Точность и выразительность речи</w:t>
      </w:r>
    </w:p>
    <w:p w:rsidR="00746705" w:rsidRDefault="00746705" w:rsidP="00746705">
      <w:pPr>
        <w:jc w:val="both"/>
      </w:pPr>
      <w:r>
        <w:t>Соблюдение орфографических норм</w:t>
      </w:r>
    </w:p>
    <w:p w:rsidR="00746705" w:rsidRDefault="00746705" w:rsidP="00746705">
      <w:pPr>
        <w:jc w:val="both"/>
      </w:pPr>
      <w:r>
        <w:t>Соблюдение пунктуационных норм</w:t>
      </w:r>
    </w:p>
    <w:p w:rsidR="00746705" w:rsidRDefault="00746705" w:rsidP="00746705">
      <w:pPr>
        <w:jc w:val="both"/>
      </w:pPr>
      <w:r>
        <w:lastRenderedPageBreak/>
        <w:t>Соблюдение языковых норм</w:t>
      </w:r>
    </w:p>
    <w:p w:rsidR="00746705" w:rsidRDefault="00746705" w:rsidP="00746705">
      <w:pPr>
        <w:jc w:val="both"/>
      </w:pPr>
      <w:r>
        <w:t>Соблюдение речевых норм</w:t>
      </w:r>
    </w:p>
    <w:p w:rsidR="00746705" w:rsidRDefault="00746705" w:rsidP="00746705">
      <w:pPr>
        <w:jc w:val="both"/>
      </w:pPr>
      <w:r>
        <w:t>Соблюдение этических норм</w:t>
      </w:r>
    </w:p>
    <w:p w:rsidR="00746705" w:rsidRPr="00461008" w:rsidRDefault="00746705" w:rsidP="00746705">
      <w:pPr>
        <w:jc w:val="both"/>
      </w:pPr>
      <w:r>
        <w:t>Соблюдение фактологической точности</w:t>
      </w:r>
    </w:p>
    <w:p w:rsidR="0088369C" w:rsidRPr="00461008" w:rsidRDefault="003D1EB7" w:rsidP="0088369C">
      <w:pPr>
        <w:spacing w:line="360" w:lineRule="auto"/>
        <w:rPr>
          <w:b/>
        </w:rPr>
      </w:pPr>
      <w:r w:rsidRPr="00461008">
        <w:rPr>
          <w:b/>
        </w:rPr>
        <w:t>Комплексная подготовка к ЕГЭ</w:t>
      </w:r>
      <w:r w:rsidR="003D28FB">
        <w:rPr>
          <w:b/>
        </w:rPr>
        <w:t xml:space="preserve"> </w:t>
      </w:r>
    </w:p>
    <w:p w:rsidR="009578C9" w:rsidRDefault="009578C9" w:rsidP="0088369C">
      <w:pPr>
        <w:spacing w:line="360" w:lineRule="auto"/>
        <w:rPr>
          <w:b/>
        </w:rPr>
      </w:pPr>
    </w:p>
    <w:p w:rsidR="003D1EB7" w:rsidRPr="00461008" w:rsidRDefault="009578C9" w:rsidP="009578C9">
      <w:pPr>
        <w:spacing w:line="360" w:lineRule="auto"/>
        <w:jc w:val="center"/>
        <w:rPr>
          <w:b/>
        </w:rPr>
      </w:pPr>
      <w:r>
        <w:rPr>
          <w:b/>
        </w:rPr>
        <w:t>Т</w:t>
      </w:r>
      <w:r w:rsidR="003D1EB7" w:rsidRPr="00461008">
        <w:rPr>
          <w:b/>
        </w:rPr>
        <w:t>ематическое планирование</w:t>
      </w:r>
    </w:p>
    <w:p w:rsidR="003D1EB7" w:rsidRPr="00461008" w:rsidRDefault="003D1EB7" w:rsidP="003D1EB7">
      <w:pPr>
        <w:jc w:val="center"/>
        <w:rPr>
          <w:b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3"/>
        <w:gridCol w:w="7087"/>
        <w:gridCol w:w="1701"/>
      </w:tblGrid>
      <w:tr w:rsidR="00E47E4B" w:rsidRPr="00461008" w:rsidTr="00E47E4B">
        <w:trPr>
          <w:trHeight w:val="70"/>
        </w:trPr>
        <w:tc>
          <w:tcPr>
            <w:tcW w:w="1893" w:type="dxa"/>
            <w:vMerge w:val="restart"/>
          </w:tcPr>
          <w:p w:rsidR="00E47E4B" w:rsidRPr="00461008" w:rsidRDefault="00E47E4B" w:rsidP="009211F3">
            <w:pPr>
              <w:jc w:val="center"/>
            </w:pPr>
            <w:r w:rsidRPr="00461008">
              <w:t>Раздел</w:t>
            </w:r>
          </w:p>
          <w:p w:rsidR="00E47E4B" w:rsidRPr="00461008" w:rsidRDefault="00E47E4B" w:rsidP="009211F3">
            <w:pPr>
              <w:jc w:val="center"/>
            </w:pPr>
            <w:r w:rsidRPr="00461008">
              <w:t>программы</w:t>
            </w:r>
          </w:p>
        </w:tc>
        <w:tc>
          <w:tcPr>
            <w:tcW w:w="7087" w:type="dxa"/>
            <w:vMerge w:val="restart"/>
          </w:tcPr>
          <w:p w:rsidR="00E47E4B" w:rsidRPr="00461008" w:rsidRDefault="00E47E4B" w:rsidP="009211F3">
            <w:pPr>
              <w:jc w:val="center"/>
            </w:pPr>
            <w:r w:rsidRPr="00461008">
              <w:t>Тема</w:t>
            </w:r>
          </w:p>
        </w:tc>
        <w:tc>
          <w:tcPr>
            <w:tcW w:w="1701" w:type="dxa"/>
            <w:tcBorders>
              <w:bottom w:val="nil"/>
            </w:tcBorders>
          </w:tcPr>
          <w:p w:rsidR="00E47E4B" w:rsidRPr="00461008" w:rsidRDefault="00E47E4B" w:rsidP="009211F3">
            <w:pPr>
              <w:jc w:val="center"/>
            </w:pPr>
          </w:p>
        </w:tc>
      </w:tr>
      <w:tr w:rsidR="00E47E4B" w:rsidRPr="00461008" w:rsidTr="00E47E4B">
        <w:trPr>
          <w:trHeight w:val="1501"/>
        </w:trPr>
        <w:tc>
          <w:tcPr>
            <w:tcW w:w="1893" w:type="dxa"/>
            <w:vMerge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  <w:vMerge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E47E4B" w:rsidRPr="00461008" w:rsidRDefault="006D3A58" w:rsidP="009211F3">
            <w:r>
              <w:t>Кол-во часов</w:t>
            </w:r>
          </w:p>
        </w:tc>
      </w:tr>
      <w:tr w:rsidR="00E47E4B" w:rsidRPr="00461008" w:rsidTr="00E47E4B">
        <w:tc>
          <w:tcPr>
            <w:tcW w:w="1893" w:type="dxa"/>
          </w:tcPr>
          <w:p w:rsidR="00E47E4B" w:rsidRPr="00461008" w:rsidRDefault="00E47E4B" w:rsidP="009211F3">
            <w:pPr>
              <w:rPr>
                <w:b/>
              </w:rPr>
            </w:pPr>
            <w:r w:rsidRPr="00461008">
              <w:rPr>
                <w:b/>
              </w:rPr>
              <w:t>1. Введение</w:t>
            </w:r>
          </w:p>
        </w:tc>
        <w:tc>
          <w:tcPr>
            <w:tcW w:w="7087" w:type="dxa"/>
          </w:tcPr>
          <w:p w:rsidR="00E47E4B" w:rsidRPr="001E2317" w:rsidRDefault="00E47E4B" w:rsidP="005A2828">
            <w:pPr>
              <w:rPr>
                <w:b/>
              </w:rPr>
            </w:pPr>
            <w:r w:rsidRPr="001E2317">
              <w:t>Цели и задачи изучаемого курса. Знакомство с демоверсией, кодификатором и спецификацией   ЕГЭ. Обучение заполнению бланков ЕГЭ.</w:t>
            </w:r>
          </w:p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 w:val="restart"/>
          </w:tcPr>
          <w:p w:rsidR="00E47E4B" w:rsidRPr="00461008" w:rsidRDefault="00E47E4B" w:rsidP="00426643">
            <w:pPr>
              <w:rPr>
                <w:b/>
              </w:rPr>
            </w:pPr>
            <w:r w:rsidRPr="00461008">
              <w:rPr>
                <w:b/>
              </w:rPr>
              <w:t>2. Задания первой части</w:t>
            </w:r>
          </w:p>
        </w:tc>
        <w:tc>
          <w:tcPr>
            <w:tcW w:w="7087" w:type="dxa"/>
          </w:tcPr>
          <w:p w:rsidR="00E47E4B" w:rsidRPr="001E2317" w:rsidRDefault="00E47E4B" w:rsidP="005A2828">
            <w:r w:rsidRPr="001E2317">
              <w:t>Главная информация  текста</w:t>
            </w:r>
          </w:p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1E2317" w:rsidRDefault="00E47E4B" w:rsidP="00A54456">
            <w:pPr>
              <w:spacing w:before="65"/>
              <w:ind w:right="-492"/>
              <w:jc w:val="both"/>
            </w:pPr>
            <w:r w:rsidRPr="001E2317">
              <w:t>Сред</w:t>
            </w:r>
            <w:r w:rsidRPr="001E2317">
              <w:softHyphen/>
              <w:t>ства связи пред</w:t>
            </w:r>
            <w:r w:rsidRPr="001E2317">
              <w:softHyphen/>
              <w:t>ло</w:t>
            </w:r>
            <w:r w:rsidRPr="001E2317">
              <w:softHyphen/>
              <w:t>же</w:t>
            </w:r>
            <w:r w:rsidRPr="001E2317">
              <w:softHyphen/>
              <w:t>ний в тексте</w:t>
            </w:r>
          </w:p>
          <w:p w:rsidR="00E47E4B" w:rsidRPr="001E2317" w:rsidRDefault="00E47E4B" w:rsidP="00A54456"/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1E2317" w:rsidRDefault="00E47E4B" w:rsidP="00A54456">
            <w:pPr>
              <w:spacing w:before="65"/>
              <w:ind w:right="-492"/>
              <w:jc w:val="both"/>
            </w:pPr>
            <w:r w:rsidRPr="001E2317">
              <w:t>Лексическое значение слова</w:t>
            </w:r>
          </w:p>
          <w:p w:rsidR="00E47E4B" w:rsidRPr="001E2317" w:rsidRDefault="00E47E4B" w:rsidP="00A54456"/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1E2317" w:rsidRDefault="00E47E4B" w:rsidP="00A54456">
            <w:pPr>
              <w:spacing w:before="65"/>
              <w:ind w:right="-492"/>
              <w:jc w:val="both"/>
            </w:pPr>
            <w:r w:rsidRPr="001E2317">
              <w:t>Ударение в слове</w:t>
            </w:r>
          </w:p>
          <w:p w:rsidR="00E47E4B" w:rsidRPr="001E2317" w:rsidRDefault="00E47E4B" w:rsidP="009211F3"/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1E2317" w:rsidRDefault="00E47E4B" w:rsidP="0088369C">
            <w:pPr>
              <w:spacing w:before="65"/>
              <w:ind w:right="-492"/>
              <w:jc w:val="both"/>
            </w:pPr>
            <w:r w:rsidRPr="001E2317">
              <w:t>Паронимы</w:t>
            </w:r>
          </w:p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1E2317" w:rsidRDefault="00E47E4B" w:rsidP="001E2317">
            <w:pPr>
              <w:spacing w:before="65"/>
              <w:ind w:right="-492"/>
              <w:jc w:val="both"/>
            </w:pPr>
            <w:r w:rsidRPr="001E2317">
              <w:t xml:space="preserve"> Паронимы</w:t>
            </w:r>
          </w:p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1E2317" w:rsidRDefault="00E47E4B" w:rsidP="00BA4E55">
            <w:pPr>
              <w:spacing w:before="65"/>
              <w:ind w:right="-492"/>
              <w:jc w:val="both"/>
            </w:pPr>
            <w:r w:rsidRPr="001E2317">
              <w:t>Син</w:t>
            </w:r>
            <w:r w:rsidRPr="001E2317">
              <w:softHyphen/>
              <w:t>так</w:t>
            </w:r>
            <w:r w:rsidRPr="001E2317">
              <w:softHyphen/>
              <w:t>си</w:t>
            </w:r>
            <w:r w:rsidRPr="001E2317">
              <w:softHyphen/>
              <w:t>че</w:t>
            </w:r>
            <w:r w:rsidRPr="001E2317">
              <w:softHyphen/>
              <w:t>ские нормы. Нормы согласования.</w:t>
            </w:r>
          </w:p>
          <w:p w:rsidR="00E47E4B" w:rsidRPr="001E2317" w:rsidRDefault="00E47E4B" w:rsidP="00BA4E55">
            <w:pPr>
              <w:pStyle w:val="a3"/>
              <w:spacing w:before="65"/>
              <w:ind w:left="960" w:right="-492"/>
              <w:jc w:val="both"/>
            </w:pPr>
            <w:r w:rsidRPr="001E2317">
              <w:t xml:space="preserve"> Нормы управления</w:t>
            </w:r>
          </w:p>
          <w:p w:rsidR="00E47E4B" w:rsidRPr="001E2317" w:rsidRDefault="00E47E4B" w:rsidP="00A54456"/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461008" w:rsidRDefault="00E47E4B" w:rsidP="00A54456">
            <w:pPr>
              <w:spacing w:before="65"/>
              <w:ind w:right="-492"/>
              <w:jc w:val="both"/>
            </w:pPr>
            <w:r w:rsidRPr="00461008">
              <w:t>Пра</w:t>
            </w:r>
            <w:r w:rsidRPr="00461008">
              <w:softHyphen/>
              <w:t>во</w:t>
            </w:r>
            <w:r w:rsidRPr="00461008">
              <w:softHyphen/>
              <w:t>пи</w:t>
            </w:r>
            <w:r w:rsidRPr="00461008">
              <w:softHyphen/>
              <w:t>са</w:t>
            </w:r>
            <w:r w:rsidRPr="00461008">
              <w:softHyphen/>
              <w:t>ние корней</w:t>
            </w:r>
          </w:p>
          <w:p w:rsidR="00E47E4B" w:rsidRPr="00461008" w:rsidRDefault="00E47E4B" w:rsidP="00A54456"/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461008" w:rsidRDefault="00E47E4B" w:rsidP="00A54456">
            <w:pPr>
              <w:spacing w:before="65"/>
              <w:ind w:right="-492"/>
              <w:jc w:val="both"/>
            </w:pPr>
            <w:r w:rsidRPr="00461008">
              <w:t>Пра</w:t>
            </w:r>
            <w:r w:rsidRPr="00461008">
              <w:softHyphen/>
              <w:t>во</w:t>
            </w:r>
            <w:r w:rsidRPr="00461008">
              <w:softHyphen/>
              <w:t>пи</w:t>
            </w:r>
            <w:r w:rsidRPr="00461008">
              <w:softHyphen/>
              <w:t>са</w:t>
            </w:r>
            <w:r w:rsidRPr="00461008">
              <w:softHyphen/>
              <w:t>ние приставок</w:t>
            </w:r>
          </w:p>
          <w:p w:rsidR="00E47E4B" w:rsidRPr="00461008" w:rsidRDefault="00E47E4B" w:rsidP="00A54456"/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rPr>
          <w:trHeight w:val="508"/>
        </w:trPr>
        <w:tc>
          <w:tcPr>
            <w:tcW w:w="1893" w:type="dxa"/>
            <w:vMerge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461008" w:rsidRDefault="00E47E4B" w:rsidP="00A54456">
            <w:pPr>
              <w:spacing w:before="65"/>
              <w:ind w:right="-492"/>
              <w:jc w:val="both"/>
            </w:pPr>
            <w:r w:rsidRPr="00461008">
              <w:t>Пра</w:t>
            </w:r>
            <w:r w:rsidRPr="00461008">
              <w:softHyphen/>
              <w:t>во</w:t>
            </w:r>
            <w:r w:rsidRPr="00461008">
              <w:softHyphen/>
              <w:t>пи</w:t>
            </w:r>
            <w:r w:rsidRPr="00461008">
              <w:softHyphen/>
              <w:t>са</w:t>
            </w:r>
            <w:r w:rsidRPr="00461008">
              <w:softHyphen/>
              <w:t>ние суффиксов (кроме -Н-/-НН-)</w:t>
            </w:r>
          </w:p>
          <w:p w:rsidR="00E47E4B" w:rsidRPr="00461008" w:rsidRDefault="00E47E4B" w:rsidP="00A54456"/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461008" w:rsidRDefault="00E47E4B" w:rsidP="00A54456">
            <w:pPr>
              <w:spacing w:before="65"/>
              <w:ind w:right="-492"/>
              <w:jc w:val="both"/>
            </w:pPr>
            <w:r w:rsidRPr="00461008">
              <w:t>Пра</w:t>
            </w:r>
            <w:r w:rsidRPr="00461008">
              <w:softHyphen/>
              <w:t>во</w:t>
            </w:r>
            <w:r w:rsidRPr="00461008">
              <w:softHyphen/>
              <w:t>пи</w:t>
            </w:r>
            <w:r w:rsidRPr="00461008">
              <w:softHyphen/>
              <w:t>са</w:t>
            </w:r>
            <w:r w:rsidRPr="00461008">
              <w:softHyphen/>
              <w:t>ние лич</w:t>
            </w:r>
            <w:r w:rsidRPr="00461008">
              <w:softHyphen/>
              <w:t>ных окон</w:t>
            </w:r>
            <w:r w:rsidRPr="00461008">
              <w:softHyphen/>
              <w:t>ча</w:t>
            </w:r>
            <w:r w:rsidRPr="00461008">
              <w:softHyphen/>
              <w:t>ний гла</w:t>
            </w:r>
            <w:r w:rsidRPr="00461008">
              <w:softHyphen/>
              <w:t>го</w:t>
            </w:r>
            <w:r w:rsidRPr="00461008">
              <w:softHyphen/>
              <w:t xml:space="preserve">лов </w:t>
            </w:r>
          </w:p>
          <w:p w:rsidR="00E47E4B" w:rsidRPr="00461008" w:rsidRDefault="00E47E4B" w:rsidP="00A54456">
            <w:pPr>
              <w:spacing w:before="65"/>
              <w:ind w:right="-492"/>
              <w:jc w:val="both"/>
            </w:pPr>
            <w:r w:rsidRPr="00461008">
              <w:t>и суф</w:t>
            </w:r>
            <w:r w:rsidRPr="00461008">
              <w:softHyphen/>
              <w:t>фик</w:t>
            </w:r>
            <w:r w:rsidRPr="00461008">
              <w:softHyphen/>
              <w:t>сов причастий</w:t>
            </w:r>
          </w:p>
          <w:p w:rsidR="00E47E4B" w:rsidRPr="00461008" w:rsidRDefault="00E47E4B" w:rsidP="00A54456"/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461008" w:rsidRDefault="00E47E4B" w:rsidP="00A54456">
            <w:pPr>
              <w:spacing w:before="65"/>
              <w:ind w:right="-492"/>
              <w:jc w:val="both"/>
            </w:pPr>
            <w:r w:rsidRPr="00461008">
              <w:t>Пра</w:t>
            </w:r>
            <w:r w:rsidRPr="00461008">
              <w:softHyphen/>
              <w:t>во</w:t>
            </w:r>
            <w:r w:rsidRPr="00461008">
              <w:softHyphen/>
              <w:t>пи</w:t>
            </w:r>
            <w:r w:rsidRPr="00461008">
              <w:softHyphen/>
              <w:t>са</w:t>
            </w:r>
            <w:r w:rsidRPr="00461008">
              <w:softHyphen/>
              <w:t>ние НЕ и НИ</w:t>
            </w:r>
          </w:p>
          <w:p w:rsidR="00E47E4B" w:rsidRPr="00461008" w:rsidRDefault="00E47E4B" w:rsidP="009211F3"/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461008" w:rsidRDefault="00E47E4B" w:rsidP="00A54456">
            <w:pPr>
              <w:spacing w:before="65"/>
              <w:ind w:right="-492"/>
              <w:jc w:val="both"/>
            </w:pPr>
            <w:r w:rsidRPr="00461008">
              <w:t>Слитное, дефисное, раз</w:t>
            </w:r>
            <w:r w:rsidRPr="00461008">
              <w:softHyphen/>
              <w:t>дель</w:t>
            </w:r>
            <w:r w:rsidRPr="00461008">
              <w:softHyphen/>
              <w:t>ное написание слов</w:t>
            </w:r>
          </w:p>
          <w:p w:rsidR="00E47E4B" w:rsidRPr="00461008" w:rsidRDefault="00E47E4B" w:rsidP="00A54456"/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461008" w:rsidRDefault="00E47E4B" w:rsidP="005A2828">
            <w:pPr>
              <w:spacing w:before="65"/>
              <w:ind w:right="-492"/>
              <w:jc w:val="both"/>
            </w:pPr>
            <w:r w:rsidRPr="00461008">
              <w:t>Правописание Н, НН в разных частях речи</w:t>
            </w:r>
          </w:p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461008" w:rsidRDefault="00E47E4B" w:rsidP="00A54456">
            <w:pPr>
              <w:spacing w:before="65"/>
              <w:ind w:right="-492"/>
              <w:jc w:val="both"/>
            </w:pPr>
            <w:r w:rsidRPr="00461008">
              <w:t>Знаки препинания в слож</w:t>
            </w:r>
            <w:r w:rsidRPr="00461008">
              <w:softHyphen/>
              <w:t>но</w:t>
            </w:r>
            <w:r w:rsidRPr="00461008">
              <w:softHyphen/>
              <w:t>со</w:t>
            </w:r>
            <w:r w:rsidRPr="00461008">
              <w:softHyphen/>
              <w:t>чи</w:t>
            </w:r>
            <w:r w:rsidRPr="00461008">
              <w:softHyphen/>
              <w:t>нен</w:t>
            </w:r>
            <w:r w:rsidRPr="00461008">
              <w:softHyphen/>
              <w:t>ном предложении</w:t>
            </w:r>
          </w:p>
          <w:p w:rsidR="00E47E4B" w:rsidRPr="00461008" w:rsidRDefault="00E47E4B" w:rsidP="00A54456">
            <w:pPr>
              <w:spacing w:before="65"/>
              <w:ind w:right="-492"/>
              <w:jc w:val="both"/>
            </w:pPr>
            <w:r w:rsidRPr="00461008">
              <w:t>и в пред</w:t>
            </w:r>
            <w:r w:rsidRPr="00461008">
              <w:softHyphen/>
              <w:t>ло</w:t>
            </w:r>
            <w:r w:rsidRPr="00461008">
              <w:softHyphen/>
              <w:t>же</w:t>
            </w:r>
            <w:r w:rsidRPr="00461008">
              <w:softHyphen/>
              <w:t>нии с од</w:t>
            </w:r>
            <w:r w:rsidRPr="00461008">
              <w:softHyphen/>
              <w:t>но</w:t>
            </w:r>
            <w:r w:rsidRPr="00461008">
              <w:softHyphen/>
              <w:t>род</w:t>
            </w:r>
            <w:r w:rsidRPr="00461008">
              <w:softHyphen/>
              <w:t>ны</w:t>
            </w:r>
            <w:r w:rsidRPr="00461008">
              <w:softHyphen/>
              <w:t>ми членами</w:t>
            </w:r>
          </w:p>
          <w:p w:rsidR="00E47E4B" w:rsidRPr="00461008" w:rsidRDefault="00E47E4B" w:rsidP="009211F3"/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461008" w:rsidRDefault="00E47E4B" w:rsidP="00A54456">
            <w:pPr>
              <w:spacing w:before="65"/>
              <w:ind w:right="-492"/>
              <w:jc w:val="both"/>
            </w:pPr>
            <w:r w:rsidRPr="00461008">
              <w:t xml:space="preserve"> Пунктуация в пред</w:t>
            </w:r>
            <w:r w:rsidRPr="00461008">
              <w:softHyphen/>
              <w:t>ло</w:t>
            </w:r>
            <w:r w:rsidRPr="00461008">
              <w:softHyphen/>
              <w:t>же</w:t>
            </w:r>
            <w:r w:rsidRPr="00461008">
              <w:softHyphen/>
              <w:t>ни</w:t>
            </w:r>
            <w:r w:rsidRPr="00461008">
              <w:softHyphen/>
              <w:t>ях с обособ</w:t>
            </w:r>
            <w:r w:rsidRPr="00461008">
              <w:softHyphen/>
              <w:t>лен</w:t>
            </w:r>
            <w:r w:rsidRPr="00461008">
              <w:softHyphen/>
              <w:t>ны</w:t>
            </w:r>
            <w:r w:rsidRPr="00461008">
              <w:softHyphen/>
              <w:t xml:space="preserve">ми </w:t>
            </w:r>
          </w:p>
          <w:p w:rsidR="00E47E4B" w:rsidRPr="00461008" w:rsidRDefault="00E47E4B" w:rsidP="00A54456">
            <w:pPr>
              <w:spacing w:before="65"/>
              <w:ind w:right="-492"/>
              <w:jc w:val="both"/>
            </w:pPr>
            <w:r w:rsidRPr="00461008">
              <w:t>членами</w:t>
            </w:r>
          </w:p>
          <w:p w:rsidR="00E47E4B" w:rsidRPr="00461008" w:rsidRDefault="00E47E4B" w:rsidP="00A54456"/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461008" w:rsidRDefault="00E47E4B" w:rsidP="00A54456">
            <w:pPr>
              <w:spacing w:before="65"/>
              <w:ind w:right="-492"/>
              <w:jc w:val="both"/>
            </w:pPr>
            <w:r w:rsidRPr="00461008">
              <w:t>Пунктуация при сло</w:t>
            </w:r>
            <w:r w:rsidRPr="00461008">
              <w:softHyphen/>
              <w:t xml:space="preserve">вах и конструкциях, </w:t>
            </w:r>
          </w:p>
          <w:p w:rsidR="00E47E4B" w:rsidRPr="00461008" w:rsidRDefault="00E47E4B" w:rsidP="00A54456">
            <w:pPr>
              <w:spacing w:before="65"/>
              <w:ind w:right="-492"/>
              <w:jc w:val="both"/>
            </w:pPr>
            <w:r w:rsidRPr="00461008">
              <w:t>не свя</w:t>
            </w:r>
            <w:r w:rsidRPr="00461008">
              <w:softHyphen/>
              <w:t>зан</w:t>
            </w:r>
            <w:r w:rsidRPr="00461008">
              <w:softHyphen/>
              <w:t>ных с чле</w:t>
            </w:r>
            <w:r w:rsidRPr="00461008">
              <w:softHyphen/>
              <w:t>на</w:t>
            </w:r>
            <w:r w:rsidRPr="00461008">
              <w:softHyphen/>
              <w:t>ми предложения</w:t>
            </w:r>
          </w:p>
          <w:p w:rsidR="00E47E4B" w:rsidRPr="00461008" w:rsidRDefault="00E47E4B" w:rsidP="009211F3"/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461008" w:rsidRDefault="00E47E4B" w:rsidP="00777786">
            <w:pPr>
              <w:spacing w:before="65"/>
              <w:ind w:right="-492"/>
              <w:jc w:val="both"/>
            </w:pPr>
            <w:r w:rsidRPr="00461008">
              <w:t>Пунктуация  в слож</w:t>
            </w:r>
            <w:r w:rsidRPr="00461008">
              <w:softHyphen/>
              <w:t>но</w:t>
            </w:r>
            <w:r w:rsidRPr="00461008">
              <w:softHyphen/>
              <w:t>под</w:t>
            </w:r>
            <w:r w:rsidRPr="00461008">
              <w:softHyphen/>
              <w:t>чи</w:t>
            </w:r>
            <w:r w:rsidRPr="00461008">
              <w:softHyphen/>
              <w:t>нен</w:t>
            </w:r>
            <w:r w:rsidRPr="00461008">
              <w:softHyphen/>
              <w:t>ном предложении</w:t>
            </w:r>
          </w:p>
          <w:p w:rsidR="00E47E4B" w:rsidRPr="00461008" w:rsidRDefault="00E47E4B" w:rsidP="00A54456">
            <w:pPr>
              <w:spacing w:before="65"/>
              <w:ind w:right="-492"/>
              <w:jc w:val="both"/>
            </w:pPr>
          </w:p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461008" w:rsidRDefault="00E47E4B" w:rsidP="00777786">
            <w:pPr>
              <w:spacing w:before="65"/>
              <w:ind w:right="-492"/>
              <w:jc w:val="both"/>
            </w:pPr>
            <w:r w:rsidRPr="00461008">
              <w:t>Пунктуация в слож</w:t>
            </w:r>
            <w:r w:rsidRPr="00461008">
              <w:softHyphen/>
              <w:t xml:space="preserve">ных предложениях      </w:t>
            </w:r>
          </w:p>
          <w:p w:rsidR="00E47E4B" w:rsidRPr="00461008" w:rsidRDefault="00E47E4B" w:rsidP="00777786">
            <w:pPr>
              <w:spacing w:before="65"/>
              <w:ind w:right="-492"/>
              <w:jc w:val="both"/>
            </w:pPr>
            <w:r w:rsidRPr="00461008">
              <w:t>с раз</w:t>
            </w:r>
            <w:r w:rsidRPr="00461008">
              <w:softHyphen/>
              <w:t>ны</w:t>
            </w:r>
            <w:r w:rsidRPr="00461008">
              <w:softHyphen/>
              <w:t>ми видами связи</w:t>
            </w:r>
          </w:p>
          <w:p w:rsidR="00E47E4B" w:rsidRPr="00461008" w:rsidRDefault="00E47E4B" w:rsidP="00777786">
            <w:pPr>
              <w:spacing w:before="65"/>
              <w:ind w:right="-492"/>
              <w:jc w:val="both"/>
            </w:pPr>
          </w:p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461008" w:rsidRDefault="00E47E4B" w:rsidP="00777786">
            <w:pPr>
              <w:spacing w:before="65"/>
              <w:ind w:right="-492"/>
              <w:jc w:val="both"/>
            </w:pPr>
            <w:r w:rsidRPr="00461008">
              <w:t>Смыс</w:t>
            </w:r>
            <w:r w:rsidRPr="00461008">
              <w:softHyphen/>
              <w:t>ло</w:t>
            </w:r>
            <w:r w:rsidRPr="00461008">
              <w:softHyphen/>
              <w:t>вая и ком</w:t>
            </w:r>
            <w:r w:rsidRPr="00461008">
              <w:softHyphen/>
              <w:t>по</w:t>
            </w:r>
            <w:r w:rsidRPr="00461008">
              <w:softHyphen/>
              <w:t>зи</w:t>
            </w:r>
            <w:r w:rsidRPr="00461008">
              <w:softHyphen/>
              <w:t>ци</w:t>
            </w:r>
            <w:r w:rsidRPr="00461008">
              <w:softHyphen/>
              <w:t>он</w:t>
            </w:r>
            <w:r w:rsidRPr="00461008">
              <w:softHyphen/>
              <w:t>ная целостность текста</w:t>
            </w:r>
          </w:p>
          <w:p w:rsidR="00E47E4B" w:rsidRPr="00461008" w:rsidRDefault="00E47E4B" w:rsidP="00777786">
            <w:pPr>
              <w:spacing w:before="65"/>
              <w:ind w:right="-492"/>
              <w:jc w:val="both"/>
            </w:pPr>
          </w:p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461008" w:rsidRDefault="00E47E4B" w:rsidP="00777786">
            <w:pPr>
              <w:spacing w:before="65"/>
              <w:ind w:right="-492"/>
              <w:jc w:val="both"/>
            </w:pPr>
            <w:r w:rsidRPr="00461008">
              <w:t>Типы речи</w:t>
            </w:r>
          </w:p>
          <w:p w:rsidR="00E47E4B" w:rsidRPr="00461008" w:rsidRDefault="00E47E4B" w:rsidP="00777786">
            <w:pPr>
              <w:spacing w:before="65"/>
              <w:ind w:right="-492"/>
              <w:jc w:val="both"/>
            </w:pPr>
          </w:p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461008" w:rsidRDefault="00E47E4B" w:rsidP="00777786">
            <w:pPr>
              <w:spacing w:before="65"/>
              <w:ind w:right="-492"/>
              <w:jc w:val="both"/>
            </w:pPr>
            <w:r w:rsidRPr="00461008">
              <w:t>Лек</w:t>
            </w:r>
            <w:r w:rsidRPr="00461008">
              <w:softHyphen/>
              <w:t>си</w:t>
            </w:r>
            <w:r w:rsidRPr="00461008">
              <w:softHyphen/>
              <w:t>че</w:t>
            </w:r>
            <w:r w:rsidRPr="00461008">
              <w:softHyphen/>
              <w:t>ское значение слова</w:t>
            </w:r>
          </w:p>
          <w:p w:rsidR="00E47E4B" w:rsidRPr="00461008" w:rsidRDefault="00E47E4B" w:rsidP="00777786">
            <w:pPr>
              <w:spacing w:before="65"/>
              <w:ind w:right="-492"/>
              <w:jc w:val="both"/>
            </w:pPr>
            <w:r w:rsidRPr="00461008">
              <w:t>Сред</w:t>
            </w:r>
            <w:r w:rsidRPr="00461008">
              <w:softHyphen/>
              <w:t>ства связи пред</w:t>
            </w:r>
            <w:r w:rsidRPr="00461008">
              <w:softHyphen/>
              <w:t>ло</w:t>
            </w:r>
            <w:r w:rsidRPr="00461008">
              <w:softHyphen/>
              <w:t>же</w:t>
            </w:r>
            <w:r w:rsidRPr="00461008">
              <w:softHyphen/>
              <w:t>ний в тексте</w:t>
            </w:r>
          </w:p>
          <w:p w:rsidR="00E47E4B" w:rsidRPr="00461008" w:rsidRDefault="00E47E4B" w:rsidP="00777786">
            <w:pPr>
              <w:spacing w:before="65"/>
              <w:ind w:right="-492"/>
              <w:jc w:val="both"/>
            </w:pPr>
          </w:p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</w:tcPr>
          <w:p w:rsidR="00E47E4B" w:rsidRPr="00461008" w:rsidRDefault="00E47E4B" w:rsidP="009211F3">
            <w:pPr>
              <w:rPr>
                <w:b/>
              </w:rPr>
            </w:pPr>
          </w:p>
        </w:tc>
        <w:tc>
          <w:tcPr>
            <w:tcW w:w="7087" w:type="dxa"/>
          </w:tcPr>
          <w:p w:rsidR="00E47E4B" w:rsidRPr="00461008" w:rsidRDefault="00E47E4B" w:rsidP="00BF5DD4">
            <w:pPr>
              <w:spacing w:before="65"/>
              <w:ind w:right="-492"/>
              <w:jc w:val="both"/>
            </w:pPr>
            <w:r w:rsidRPr="00461008">
              <w:t>Средства выразительности</w:t>
            </w:r>
          </w:p>
          <w:p w:rsidR="00E47E4B" w:rsidRPr="00461008" w:rsidRDefault="00E47E4B" w:rsidP="00777786">
            <w:pPr>
              <w:spacing w:before="65"/>
              <w:ind w:right="-492"/>
              <w:jc w:val="both"/>
            </w:pPr>
          </w:p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 w:val="restart"/>
          </w:tcPr>
          <w:p w:rsidR="00E47E4B" w:rsidRPr="00461008" w:rsidRDefault="00E47E4B" w:rsidP="00426643">
            <w:pPr>
              <w:rPr>
                <w:b/>
              </w:rPr>
            </w:pPr>
            <w:r w:rsidRPr="00461008">
              <w:rPr>
                <w:b/>
              </w:rPr>
              <w:t xml:space="preserve">3. Подготовка к сочинению </w:t>
            </w:r>
          </w:p>
        </w:tc>
        <w:tc>
          <w:tcPr>
            <w:tcW w:w="7087" w:type="dxa"/>
          </w:tcPr>
          <w:p w:rsidR="00E47E4B" w:rsidRPr="00461008" w:rsidRDefault="00E47E4B" w:rsidP="00E62D20">
            <w:r w:rsidRPr="00461008">
              <w:t xml:space="preserve"> Постановка проблемы. </w:t>
            </w:r>
          </w:p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/>
          </w:tcPr>
          <w:p w:rsidR="00E47E4B" w:rsidRPr="00461008" w:rsidRDefault="00E47E4B" w:rsidP="009211F3"/>
        </w:tc>
        <w:tc>
          <w:tcPr>
            <w:tcW w:w="7087" w:type="dxa"/>
          </w:tcPr>
          <w:p w:rsidR="00E47E4B" w:rsidRPr="00461008" w:rsidRDefault="00E47E4B" w:rsidP="0088369C">
            <w:r w:rsidRPr="00461008">
              <w:t xml:space="preserve"> Виды комментария к проблеме </w:t>
            </w:r>
          </w:p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/>
          </w:tcPr>
          <w:p w:rsidR="00E47E4B" w:rsidRPr="00461008" w:rsidRDefault="00E47E4B" w:rsidP="009211F3"/>
        </w:tc>
        <w:tc>
          <w:tcPr>
            <w:tcW w:w="7087" w:type="dxa"/>
          </w:tcPr>
          <w:p w:rsidR="00E47E4B" w:rsidRPr="00461008" w:rsidRDefault="00E47E4B" w:rsidP="00E62D20">
            <w:r w:rsidRPr="00461008">
              <w:t>Выявление и формулировка авторской позиции.</w:t>
            </w:r>
          </w:p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/>
          </w:tcPr>
          <w:p w:rsidR="00E47E4B" w:rsidRPr="00461008" w:rsidRDefault="00E47E4B" w:rsidP="009211F3"/>
        </w:tc>
        <w:tc>
          <w:tcPr>
            <w:tcW w:w="7087" w:type="dxa"/>
          </w:tcPr>
          <w:p w:rsidR="00E47E4B" w:rsidRPr="00461008" w:rsidRDefault="00E47E4B" w:rsidP="00E62D20">
            <w:r w:rsidRPr="00461008">
              <w:t>Способы аргументации собственного мнения.</w:t>
            </w:r>
          </w:p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/>
          </w:tcPr>
          <w:p w:rsidR="00E47E4B" w:rsidRPr="00461008" w:rsidRDefault="00E47E4B" w:rsidP="009211F3"/>
        </w:tc>
        <w:tc>
          <w:tcPr>
            <w:tcW w:w="7087" w:type="dxa"/>
          </w:tcPr>
          <w:p w:rsidR="00E47E4B" w:rsidRPr="00461008" w:rsidRDefault="00E47E4B" w:rsidP="009211F3">
            <w:pPr>
              <w:spacing w:line="360" w:lineRule="auto"/>
              <w:rPr>
                <w:b/>
              </w:rPr>
            </w:pPr>
            <w:r w:rsidRPr="00461008">
              <w:t xml:space="preserve">Композиция сочинения. </w:t>
            </w:r>
          </w:p>
          <w:p w:rsidR="00E47E4B" w:rsidRPr="00461008" w:rsidRDefault="00E47E4B" w:rsidP="009211F3"/>
        </w:tc>
        <w:tc>
          <w:tcPr>
            <w:tcW w:w="1701" w:type="dxa"/>
          </w:tcPr>
          <w:p w:rsidR="00E47E4B" w:rsidRPr="00461008" w:rsidRDefault="00E47E4B" w:rsidP="009211F3">
            <w:r w:rsidRPr="00461008">
              <w:t>1</w:t>
            </w:r>
          </w:p>
        </w:tc>
      </w:tr>
      <w:tr w:rsidR="00E47E4B" w:rsidRPr="00461008" w:rsidTr="00E47E4B">
        <w:tc>
          <w:tcPr>
            <w:tcW w:w="1893" w:type="dxa"/>
            <w:vMerge/>
          </w:tcPr>
          <w:p w:rsidR="00E47E4B" w:rsidRPr="00461008" w:rsidRDefault="00E47E4B" w:rsidP="009211F3"/>
        </w:tc>
        <w:tc>
          <w:tcPr>
            <w:tcW w:w="7087" w:type="dxa"/>
          </w:tcPr>
          <w:p w:rsidR="00E47E4B" w:rsidRPr="00461008" w:rsidRDefault="00E47E4B" w:rsidP="00E62D20">
            <w:pPr>
              <w:spacing w:line="360" w:lineRule="auto"/>
            </w:pPr>
            <w:r w:rsidRPr="00461008">
              <w:t>Практикум по написанию сочинения.</w:t>
            </w:r>
          </w:p>
        </w:tc>
        <w:tc>
          <w:tcPr>
            <w:tcW w:w="1701" w:type="dxa"/>
          </w:tcPr>
          <w:p w:rsidR="00E47E4B" w:rsidRPr="00461008" w:rsidRDefault="00E47E4B" w:rsidP="009211F3">
            <w:r w:rsidRPr="00461008">
              <w:t>3</w:t>
            </w:r>
          </w:p>
        </w:tc>
      </w:tr>
      <w:tr w:rsidR="00E47E4B" w:rsidRPr="00461008" w:rsidTr="00E47E4B">
        <w:tc>
          <w:tcPr>
            <w:tcW w:w="1893" w:type="dxa"/>
          </w:tcPr>
          <w:p w:rsidR="00E47E4B" w:rsidRPr="00461008" w:rsidRDefault="00E47E4B" w:rsidP="0088369C">
            <w:pPr>
              <w:rPr>
                <w:b/>
              </w:rPr>
            </w:pPr>
            <w:r w:rsidRPr="00461008">
              <w:rPr>
                <w:b/>
              </w:rPr>
              <w:t>4.Комплексная подготовка к ЕГЭ</w:t>
            </w:r>
          </w:p>
        </w:tc>
        <w:tc>
          <w:tcPr>
            <w:tcW w:w="7087" w:type="dxa"/>
          </w:tcPr>
          <w:p w:rsidR="00E47E4B" w:rsidRPr="00461008" w:rsidRDefault="00E47E4B" w:rsidP="009211F3">
            <w:pPr>
              <w:spacing w:line="360" w:lineRule="auto"/>
            </w:pPr>
            <w:r w:rsidRPr="00461008">
              <w:t xml:space="preserve"> Тренинг в формате ЕГЭ. Коррекция </w:t>
            </w:r>
          </w:p>
        </w:tc>
        <w:tc>
          <w:tcPr>
            <w:tcW w:w="1701" w:type="dxa"/>
          </w:tcPr>
          <w:p w:rsidR="00E47E4B" w:rsidRPr="00461008" w:rsidRDefault="00BF4386" w:rsidP="009211F3">
            <w:r>
              <w:t>2</w:t>
            </w:r>
          </w:p>
        </w:tc>
      </w:tr>
    </w:tbl>
    <w:p w:rsidR="00426643" w:rsidRPr="00461008" w:rsidRDefault="00E62D20" w:rsidP="00E62D20">
      <w:pPr>
        <w:tabs>
          <w:tab w:val="left" w:pos="465"/>
          <w:tab w:val="center" w:pos="4677"/>
        </w:tabs>
        <w:outlineLvl w:val="0"/>
        <w:rPr>
          <w:b/>
        </w:rPr>
      </w:pPr>
      <w:r w:rsidRPr="00461008">
        <w:rPr>
          <w:b/>
        </w:rPr>
        <w:tab/>
      </w:r>
    </w:p>
    <w:p w:rsidR="003D1EB7" w:rsidRPr="00461008" w:rsidRDefault="00E62D20" w:rsidP="00E47E4B">
      <w:pPr>
        <w:tabs>
          <w:tab w:val="left" w:pos="465"/>
          <w:tab w:val="center" w:pos="4677"/>
        </w:tabs>
        <w:outlineLvl w:val="0"/>
        <w:rPr>
          <w:b/>
        </w:rPr>
      </w:pPr>
      <w:r w:rsidRPr="00461008">
        <w:rPr>
          <w:b/>
        </w:rPr>
        <w:tab/>
      </w:r>
    </w:p>
    <w:sectPr w:rsidR="003D1EB7" w:rsidRPr="00461008" w:rsidSect="004828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1CB" w:rsidRDefault="00D521CB" w:rsidP="0088369C">
      <w:r>
        <w:separator/>
      </w:r>
    </w:p>
  </w:endnote>
  <w:endnote w:type="continuationSeparator" w:id="0">
    <w:p w:rsidR="00D521CB" w:rsidRDefault="00D521CB" w:rsidP="0088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1CB" w:rsidRDefault="00D521CB" w:rsidP="0088369C">
      <w:r>
        <w:separator/>
      </w:r>
    </w:p>
  </w:footnote>
  <w:footnote w:type="continuationSeparator" w:id="0">
    <w:p w:rsidR="00D521CB" w:rsidRDefault="00D521CB" w:rsidP="00883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66DCE"/>
    <w:multiLevelType w:val="hybridMultilevel"/>
    <w:tmpl w:val="3C4697D8"/>
    <w:lvl w:ilvl="0" w:tplc="6CE28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9C786E"/>
    <w:multiLevelType w:val="hybridMultilevel"/>
    <w:tmpl w:val="DD64F2E0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858B5"/>
    <w:multiLevelType w:val="hybridMultilevel"/>
    <w:tmpl w:val="DA908A62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4F4998"/>
    <w:multiLevelType w:val="hybridMultilevel"/>
    <w:tmpl w:val="21D07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F22272"/>
    <w:multiLevelType w:val="hybridMultilevel"/>
    <w:tmpl w:val="0436E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934448"/>
    <w:multiLevelType w:val="hybridMultilevel"/>
    <w:tmpl w:val="AD4A76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A748C1"/>
    <w:multiLevelType w:val="hybridMultilevel"/>
    <w:tmpl w:val="E8B2B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EB7"/>
    <w:rsid w:val="00020E09"/>
    <w:rsid w:val="00063343"/>
    <w:rsid w:val="00075055"/>
    <w:rsid w:val="00076485"/>
    <w:rsid w:val="000D69B2"/>
    <w:rsid w:val="000E08F4"/>
    <w:rsid w:val="00103486"/>
    <w:rsid w:val="0010529F"/>
    <w:rsid w:val="001D598E"/>
    <w:rsid w:val="001E2317"/>
    <w:rsid w:val="002309ED"/>
    <w:rsid w:val="00265523"/>
    <w:rsid w:val="00271D0C"/>
    <w:rsid w:val="00286FEE"/>
    <w:rsid w:val="002B2C99"/>
    <w:rsid w:val="002D0EDD"/>
    <w:rsid w:val="003456DC"/>
    <w:rsid w:val="00361BBE"/>
    <w:rsid w:val="00364970"/>
    <w:rsid w:val="00381CE4"/>
    <w:rsid w:val="00383BFA"/>
    <w:rsid w:val="003A7AE9"/>
    <w:rsid w:val="003D1EB7"/>
    <w:rsid w:val="003D28FB"/>
    <w:rsid w:val="003F278F"/>
    <w:rsid w:val="00414F05"/>
    <w:rsid w:val="00426643"/>
    <w:rsid w:val="0042763A"/>
    <w:rsid w:val="00461008"/>
    <w:rsid w:val="00467CD2"/>
    <w:rsid w:val="0048280F"/>
    <w:rsid w:val="004B686A"/>
    <w:rsid w:val="004D75AB"/>
    <w:rsid w:val="004F7D7E"/>
    <w:rsid w:val="005032B8"/>
    <w:rsid w:val="0056712A"/>
    <w:rsid w:val="005712E2"/>
    <w:rsid w:val="00586017"/>
    <w:rsid w:val="00586ABA"/>
    <w:rsid w:val="0059432E"/>
    <w:rsid w:val="005A2828"/>
    <w:rsid w:val="005B4D72"/>
    <w:rsid w:val="00613100"/>
    <w:rsid w:val="00616B82"/>
    <w:rsid w:val="006211FE"/>
    <w:rsid w:val="006240F9"/>
    <w:rsid w:val="00652FDE"/>
    <w:rsid w:val="006666E5"/>
    <w:rsid w:val="006668E7"/>
    <w:rsid w:val="006819A2"/>
    <w:rsid w:val="006A0D93"/>
    <w:rsid w:val="006A2D13"/>
    <w:rsid w:val="006D3A58"/>
    <w:rsid w:val="006E2AAC"/>
    <w:rsid w:val="006F6047"/>
    <w:rsid w:val="00705B7A"/>
    <w:rsid w:val="00720070"/>
    <w:rsid w:val="00727FE7"/>
    <w:rsid w:val="00746705"/>
    <w:rsid w:val="00777786"/>
    <w:rsid w:val="007D7553"/>
    <w:rsid w:val="008042E2"/>
    <w:rsid w:val="00805ED8"/>
    <w:rsid w:val="00882541"/>
    <w:rsid w:val="0088369C"/>
    <w:rsid w:val="008C7AA0"/>
    <w:rsid w:val="00906540"/>
    <w:rsid w:val="009578C9"/>
    <w:rsid w:val="00995FFF"/>
    <w:rsid w:val="009B53C1"/>
    <w:rsid w:val="00A02B8E"/>
    <w:rsid w:val="00A23181"/>
    <w:rsid w:val="00A54456"/>
    <w:rsid w:val="00A8346B"/>
    <w:rsid w:val="00B40AFA"/>
    <w:rsid w:val="00B54D3D"/>
    <w:rsid w:val="00B71F54"/>
    <w:rsid w:val="00B736A8"/>
    <w:rsid w:val="00B8556D"/>
    <w:rsid w:val="00B92DE7"/>
    <w:rsid w:val="00BA4E55"/>
    <w:rsid w:val="00BF25AA"/>
    <w:rsid w:val="00BF4386"/>
    <w:rsid w:val="00BF5DD4"/>
    <w:rsid w:val="00C54D29"/>
    <w:rsid w:val="00C8062C"/>
    <w:rsid w:val="00CA4733"/>
    <w:rsid w:val="00CB4D43"/>
    <w:rsid w:val="00CC35AC"/>
    <w:rsid w:val="00D061FC"/>
    <w:rsid w:val="00D25D32"/>
    <w:rsid w:val="00D349DE"/>
    <w:rsid w:val="00D521CB"/>
    <w:rsid w:val="00DB3144"/>
    <w:rsid w:val="00DC1C91"/>
    <w:rsid w:val="00DE3078"/>
    <w:rsid w:val="00E11FBA"/>
    <w:rsid w:val="00E27AC4"/>
    <w:rsid w:val="00E474A5"/>
    <w:rsid w:val="00E47E4B"/>
    <w:rsid w:val="00E62D20"/>
    <w:rsid w:val="00E91ED9"/>
    <w:rsid w:val="00EB16ED"/>
    <w:rsid w:val="00EE1C40"/>
    <w:rsid w:val="00EF3011"/>
    <w:rsid w:val="00F01D9C"/>
    <w:rsid w:val="00F06B81"/>
    <w:rsid w:val="00F24326"/>
    <w:rsid w:val="00F27670"/>
    <w:rsid w:val="00F85C91"/>
    <w:rsid w:val="00F87086"/>
    <w:rsid w:val="00FA1067"/>
    <w:rsid w:val="00FC75BC"/>
    <w:rsid w:val="00FD7A19"/>
    <w:rsid w:val="00FE6561"/>
    <w:rsid w:val="00FF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FDDB0-5BC7-4933-943D-FBFAFEFD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EB7"/>
    <w:pPr>
      <w:ind w:left="720"/>
      <w:contextualSpacing/>
    </w:pPr>
  </w:style>
  <w:style w:type="paragraph" w:customStyle="1" w:styleId="c23">
    <w:name w:val="c23"/>
    <w:basedOn w:val="a"/>
    <w:rsid w:val="003D1EB7"/>
    <w:pPr>
      <w:spacing w:before="100" w:beforeAutospacing="1" w:after="100" w:afterAutospacing="1"/>
    </w:pPr>
  </w:style>
  <w:style w:type="character" w:customStyle="1" w:styleId="c2">
    <w:name w:val="c2"/>
    <w:rsid w:val="003D1EB7"/>
  </w:style>
  <w:style w:type="paragraph" w:customStyle="1" w:styleId="Style6">
    <w:name w:val="Style6"/>
    <w:basedOn w:val="a"/>
    <w:uiPriority w:val="99"/>
    <w:rsid w:val="003D1E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3D1EB7"/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59"/>
    <w:rsid w:val="001D59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B16ED"/>
  </w:style>
  <w:style w:type="character" w:customStyle="1" w:styleId="citation">
    <w:name w:val="citation"/>
    <w:basedOn w:val="a0"/>
    <w:rsid w:val="00EB16ED"/>
  </w:style>
  <w:style w:type="character" w:styleId="a5">
    <w:name w:val="Hyperlink"/>
    <w:basedOn w:val="a0"/>
    <w:uiPriority w:val="99"/>
    <w:semiHidden/>
    <w:unhideWhenUsed/>
    <w:rsid w:val="00EB16E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43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9432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836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83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36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36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72yal-010-003</cp:lastModifiedBy>
  <cp:revision>83</cp:revision>
  <cp:lastPrinted>2015-11-26T14:37:00Z</cp:lastPrinted>
  <dcterms:created xsi:type="dcterms:W3CDTF">2015-11-06T15:50:00Z</dcterms:created>
  <dcterms:modified xsi:type="dcterms:W3CDTF">2020-11-06T09:00:00Z</dcterms:modified>
</cp:coreProperties>
</file>