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B94" w:rsidRDefault="00D55B94" w:rsidP="00FB1D2D">
      <w:pPr>
        <w:widowControl/>
        <w:suppressAutoHyphens w:val="0"/>
        <w:ind w:left="-567" w:right="-552"/>
        <w:contextualSpacing/>
        <w:jc w:val="center"/>
        <w:rPr>
          <w:rFonts w:eastAsia="Times New Roman" w:cs="Times New Roman"/>
          <w:lang w:bidi="ar-SA"/>
        </w:rPr>
      </w:pPr>
    </w:p>
    <w:p w:rsidR="00FB1D2D" w:rsidRPr="00CD6E71" w:rsidRDefault="00FB1D2D" w:rsidP="00FB1D2D">
      <w:pPr>
        <w:widowControl/>
        <w:suppressAutoHyphens w:val="0"/>
        <w:ind w:left="-567" w:right="-552"/>
        <w:contextualSpacing/>
        <w:jc w:val="center"/>
        <w:rPr>
          <w:rFonts w:eastAsia="Times New Roman" w:cs="Times New Roman"/>
          <w:lang w:bidi="ar-SA"/>
        </w:rPr>
      </w:pPr>
      <w:r w:rsidRPr="00CD6E71">
        <w:rPr>
          <w:rFonts w:eastAsia="Times New Roman" w:cs="Times New Roman"/>
          <w:lang w:bidi="ar-SA"/>
        </w:rPr>
        <w:t>Муниципальное автономное общеобразовательное учреждение</w:t>
      </w:r>
    </w:p>
    <w:p w:rsidR="00FB1D2D" w:rsidRPr="00CD6E71" w:rsidRDefault="00FB1D2D" w:rsidP="00FB1D2D">
      <w:pPr>
        <w:widowControl/>
        <w:pBdr>
          <w:bottom w:val="single" w:sz="12" w:space="1" w:color="auto"/>
        </w:pBdr>
        <w:suppressAutoHyphens w:val="0"/>
        <w:ind w:left="-567" w:right="-552"/>
        <w:jc w:val="center"/>
        <w:rPr>
          <w:rFonts w:eastAsia="Times New Roman" w:cs="Times New Roman"/>
          <w:b/>
          <w:lang w:bidi="ar-SA"/>
        </w:rPr>
      </w:pPr>
      <w:r w:rsidRPr="00CD6E71">
        <w:rPr>
          <w:rFonts w:eastAsia="Times New Roman" w:cs="Times New Roman"/>
          <w:b/>
          <w:lang w:bidi="ar-SA"/>
        </w:rPr>
        <w:t>«</w:t>
      </w:r>
      <w:proofErr w:type="spellStart"/>
      <w:r w:rsidRPr="00CD6E71">
        <w:rPr>
          <w:rFonts w:eastAsia="Times New Roman" w:cs="Times New Roman"/>
          <w:b/>
          <w:lang w:bidi="ar-SA"/>
        </w:rPr>
        <w:t>Коктюльская</w:t>
      </w:r>
      <w:proofErr w:type="spellEnd"/>
      <w:r w:rsidRPr="00CD6E71">
        <w:rPr>
          <w:rFonts w:eastAsia="Times New Roman" w:cs="Times New Roman"/>
          <w:b/>
          <w:lang w:bidi="ar-SA"/>
        </w:rPr>
        <w:t xml:space="preserve"> средняя общеобразовательная школа»</w:t>
      </w:r>
    </w:p>
    <w:p w:rsidR="00FB1D2D" w:rsidRPr="00CD6E71" w:rsidRDefault="00FB1D2D" w:rsidP="00FB1D2D">
      <w:pPr>
        <w:widowControl/>
        <w:tabs>
          <w:tab w:val="left" w:pos="3899"/>
        </w:tabs>
        <w:suppressAutoHyphens w:val="0"/>
        <w:ind w:left="-851"/>
        <w:jc w:val="center"/>
        <w:rPr>
          <w:rFonts w:asciiTheme="minorHAnsi" w:eastAsia="Times New Roman" w:hAnsiTheme="minorHAnsi" w:cs="Times New Roman"/>
          <w:b/>
          <w:sz w:val="28"/>
          <w:szCs w:val="28"/>
          <w:lang w:bidi="ar-SA"/>
        </w:rPr>
      </w:pPr>
      <w:r w:rsidRPr="00CD6E71">
        <w:rPr>
          <w:rFonts w:eastAsia="Times New Roman" w:cs="Times New Roman"/>
          <w:sz w:val="20"/>
          <w:lang w:bidi="ar-SA"/>
        </w:rPr>
        <w:t xml:space="preserve">627046, Тюменская область, </w:t>
      </w:r>
      <w:proofErr w:type="spellStart"/>
      <w:r w:rsidRPr="00CD6E71">
        <w:rPr>
          <w:rFonts w:eastAsia="Times New Roman" w:cs="Times New Roman"/>
          <w:sz w:val="20"/>
          <w:lang w:bidi="ar-SA"/>
        </w:rPr>
        <w:t>Ялуторовский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 район, с. </w:t>
      </w:r>
      <w:proofErr w:type="spellStart"/>
      <w:r w:rsidRPr="00CD6E71">
        <w:rPr>
          <w:rFonts w:eastAsia="Times New Roman" w:cs="Times New Roman"/>
          <w:sz w:val="20"/>
          <w:lang w:bidi="ar-SA"/>
        </w:rPr>
        <w:t>Коктюль</w:t>
      </w:r>
      <w:proofErr w:type="spellEnd"/>
      <w:r w:rsidRPr="00CD6E71">
        <w:rPr>
          <w:rFonts w:eastAsia="Times New Roman" w:cs="Times New Roman"/>
          <w:sz w:val="20"/>
          <w:lang w:bidi="ar-SA"/>
        </w:rPr>
        <w:t xml:space="preserve">, ул. Школьная,13, тел.96-197, </w:t>
      </w:r>
      <w:hyperlink r:id="rId6" w:history="1"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koktul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_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school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@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inbox</w:t>
        </w:r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bidi="ar-SA"/>
          </w:rPr>
          <w:t>.</w:t>
        </w:r>
        <w:proofErr w:type="spellStart"/>
        <w:r w:rsidRPr="00CD6E71">
          <w:rPr>
            <w:rFonts w:eastAsia="Times New Roman" w:cs="Times New Roman"/>
            <w:color w:val="0000FF" w:themeColor="hyperlink"/>
            <w:sz w:val="20"/>
            <w:u w:val="single"/>
            <w:lang w:val="en-US" w:bidi="ar-SA"/>
          </w:rPr>
          <w:t>ru</w:t>
        </w:r>
        <w:proofErr w:type="spellEnd"/>
      </w:hyperlink>
    </w:p>
    <w:p w:rsidR="00FB1D2D" w:rsidRDefault="00FB1D2D" w:rsidP="00FB1D2D">
      <w:pPr>
        <w:spacing w:line="360" w:lineRule="auto"/>
        <w:rPr>
          <w:b/>
        </w:rPr>
      </w:pPr>
    </w:p>
    <w:p w:rsidR="00FB1D2D" w:rsidRDefault="00FB1D2D" w:rsidP="00FB1D2D">
      <w:pPr>
        <w:spacing w:line="360" w:lineRule="auto"/>
        <w:rPr>
          <w:b/>
        </w:rPr>
      </w:pPr>
    </w:p>
    <w:p w:rsidR="00FB1D2D" w:rsidRDefault="00FB1D2D" w:rsidP="00FB1D2D">
      <w:pPr>
        <w:spacing w:line="360" w:lineRule="auto"/>
        <w:rPr>
          <w:b/>
        </w:rPr>
      </w:pPr>
      <w:r>
        <w:rPr>
          <w:b/>
        </w:rPr>
        <w:t xml:space="preserve">Согласовано:                                                                                                             Утверждаю:                                                                                                                                                                                                     </w:t>
      </w:r>
    </w:p>
    <w:p w:rsidR="00FB1D2D" w:rsidRDefault="00FB1D2D" w:rsidP="00FB1D2D">
      <w:pPr>
        <w:spacing w:line="360" w:lineRule="auto"/>
      </w:pPr>
      <w:r>
        <w:t>на педагогическом совете                                           Директор МАОУ «</w:t>
      </w:r>
      <w:proofErr w:type="spellStart"/>
      <w:r>
        <w:t>Коктюльская</w:t>
      </w:r>
      <w:proofErr w:type="spellEnd"/>
      <w:r>
        <w:t xml:space="preserve"> СОШ»                                                                                                                                        </w:t>
      </w:r>
    </w:p>
    <w:p w:rsidR="00FB1D2D" w:rsidRPr="00CD6CCC" w:rsidRDefault="00295955" w:rsidP="00FB1D2D">
      <w:pPr>
        <w:spacing w:line="360" w:lineRule="auto"/>
      </w:pPr>
      <w:r>
        <w:t>от</w:t>
      </w:r>
      <w:r w:rsidR="00FB1D2D">
        <w:t>:                                                                                                        ________</w:t>
      </w:r>
      <w:proofErr w:type="spellStart"/>
      <w:r w:rsidR="00FB1D2D">
        <w:t>С.В.Зянтерекова</w:t>
      </w:r>
      <w:proofErr w:type="spellEnd"/>
      <w:r w:rsidR="00FB1D2D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«    »            </w:t>
      </w:r>
      <w:r w:rsidR="007F75FC">
        <w:t>2015</w:t>
      </w:r>
      <w:r w:rsidR="00FB1D2D" w:rsidRPr="00CD6CCC">
        <w:t>г</w:t>
      </w:r>
      <w:r w:rsidR="00FB1D2D">
        <w:t xml:space="preserve">                            </w:t>
      </w:r>
      <w:r w:rsidR="00714AAB">
        <w:t xml:space="preserve">                              </w:t>
      </w:r>
      <w:r w:rsidR="00FB1D2D">
        <w:t xml:space="preserve"> </w:t>
      </w:r>
      <w:r w:rsidR="00714AAB">
        <w:t xml:space="preserve">приказ №   </w:t>
      </w:r>
      <w:r w:rsidR="00FB1D2D">
        <w:t xml:space="preserve">              «    » _______ 2015</w:t>
      </w:r>
      <w:r w:rsidR="00FB1D2D" w:rsidRPr="00CD6CCC">
        <w:t>г</w:t>
      </w:r>
      <w:r w:rsidR="00FB1D2D"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FB1D2D" w:rsidRPr="00CD6CCC" w:rsidRDefault="00FB1D2D" w:rsidP="00FB1D2D">
      <w:pPr>
        <w:spacing w:line="360" w:lineRule="auto"/>
      </w:pPr>
    </w:p>
    <w:p w:rsidR="00FB1D2D" w:rsidRPr="00CD6CCC" w:rsidRDefault="00FB1D2D" w:rsidP="00FB1D2D">
      <w:pPr>
        <w:spacing w:line="360" w:lineRule="auto"/>
      </w:pPr>
      <w:r>
        <w:t xml:space="preserve">                                                                                                                                                                </w:t>
      </w:r>
    </w:p>
    <w:p w:rsidR="00FB1D2D" w:rsidRDefault="00FB1D2D" w:rsidP="00FB1D2D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</w:t>
      </w:r>
    </w:p>
    <w:p w:rsidR="00FB1D2D" w:rsidRDefault="00FB1D2D" w:rsidP="00FB1D2D">
      <w:pPr>
        <w:spacing w:line="360" w:lineRule="auto"/>
        <w:jc w:val="center"/>
        <w:rPr>
          <w:b/>
          <w:sz w:val="48"/>
          <w:szCs w:val="4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Учебный план </w:t>
      </w: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на 2015-2016 учебный год</w:t>
      </w:r>
    </w:p>
    <w:p w:rsidR="00FB1D2D" w:rsidRDefault="00FB1D2D" w:rsidP="00FB1D2D">
      <w:pPr>
        <w:widowControl/>
        <w:suppressAutoHyphens w:val="0"/>
        <w:spacing w:after="200" w:line="276" w:lineRule="auto"/>
        <w:rPr>
          <w:b/>
          <w:sz w:val="44"/>
          <w:szCs w:val="44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Default="00FB1D2D" w:rsidP="002C5C9C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2015-2016 </w:t>
      </w:r>
      <w:proofErr w:type="spellStart"/>
      <w:r>
        <w:rPr>
          <w:b/>
          <w:sz w:val="28"/>
          <w:szCs w:val="28"/>
        </w:rPr>
        <w:t>уч.г</w:t>
      </w:r>
      <w:proofErr w:type="spellEnd"/>
      <w:r>
        <w:rPr>
          <w:b/>
          <w:sz w:val="28"/>
          <w:szCs w:val="28"/>
        </w:rPr>
        <w:t>.</w:t>
      </w:r>
    </w:p>
    <w:p w:rsidR="00D55B94" w:rsidRDefault="00D55B94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Pr="004C3823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 w:rsidRPr="004C3823">
        <w:rPr>
          <w:b/>
          <w:sz w:val="28"/>
          <w:szCs w:val="28"/>
        </w:rPr>
        <w:lastRenderedPageBreak/>
        <w:t>Пояснительная записка к учебному плану МАОУ «</w:t>
      </w:r>
      <w:proofErr w:type="spellStart"/>
      <w:r w:rsidRPr="004C3823">
        <w:rPr>
          <w:b/>
          <w:sz w:val="28"/>
          <w:szCs w:val="28"/>
        </w:rPr>
        <w:t>Коктюльская</w:t>
      </w:r>
      <w:proofErr w:type="spellEnd"/>
      <w:r w:rsidRPr="004C3823">
        <w:rPr>
          <w:b/>
          <w:sz w:val="28"/>
          <w:szCs w:val="28"/>
        </w:rPr>
        <w:t xml:space="preserve"> СОШ»</w:t>
      </w:r>
    </w:p>
    <w:p w:rsidR="00FB1D2D" w:rsidRDefault="002C5C9C" w:rsidP="00FB1D2D">
      <w:pPr>
        <w:widowControl/>
        <w:suppressAutoHyphens w:val="0"/>
        <w:spacing w:after="200" w:line="276" w:lineRule="auto"/>
        <w:jc w:val="center"/>
        <w:rPr>
          <w:b/>
          <w:sz w:val="44"/>
          <w:szCs w:val="44"/>
        </w:rPr>
      </w:pPr>
      <w:r>
        <w:rPr>
          <w:b/>
          <w:sz w:val="28"/>
          <w:szCs w:val="28"/>
        </w:rPr>
        <w:t>на 2015-2016</w:t>
      </w:r>
      <w:r w:rsidR="00FB1D2D" w:rsidRPr="004C3823">
        <w:rPr>
          <w:b/>
          <w:sz w:val="28"/>
          <w:szCs w:val="28"/>
        </w:rPr>
        <w:t xml:space="preserve"> учебный год</w:t>
      </w:r>
    </w:p>
    <w:p w:rsidR="00FB1D2D" w:rsidRPr="004C3823" w:rsidRDefault="00FB1D2D" w:rsidP="00FB1D2D">
      <w:pPr>
        <w:widowControl/>
        <w:suppressAutoHyphens w:val="0"/>
        <w:spacing w:after="200" w:line="276" w:lineRule="auto"/>
      </w:pPr>
      <w:r w:rsidRPr="004C3823">
        <w:t>Учебный план МАОУ «</w:t>
      </w:r>
      <w:proofErr w:type="spellStart"/>
      <w:r w:rsidRPr="004C3823">
        <w:t>Коктюльская</w:t>
      </w:r>
      <w:proofErr w:type="spellEnd"/>
      <w:r w:rsidRPr="004C3823">
        <w:t xml:space="preserve"> средняя об</w:t>
      </w:r>
      <w:r w:rsidR="002C5C9C">
        <w:t>щеобразовательная школа» на 2015-2016</w:t>
      </w:r>
      <w:r w:rsidRPr="004C3823">
        <w:t xml:space="preserve"> учебный год разработан на основании нормативно-правовых документов (Приложение 1) и рассмотрен на педагогиче</w:t>
      </w:r>
      <w:r>
        <w:t>ском совете и Управляющем совете</w:t>
      </w:r>
      <w:r w:rsidRPr="004C3823">
        <w:t xml:space="preserve"> школы.</w:t>
      </w:r>
    </w:p>
    <w:p w:rsidR="00FB1D2D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обучения и нагрузки </w:t>
      </w:r>
      <w:proofErr w:type="gramStart"/>
      <w:r>
        <w:rPr>
          <w:b/>
          <w:sz w:val="28"/>
          <w:szCs w:val="28"/>
        </w:rPr>
        <w:t>обучающихся</w:t>
      </w:r>
      <w:proofErr w:type="gramEnd"/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bCs/>
          <w:lang w:bidi="ar-SA"/>
        </w:rPr>
      </w:pPr>
      <w:r w:rsidRPr="005B097E">
        <w:rPr>
          <w:rFonts w:eastAsia="Times New Roman" w:cs="Times New Roman"/>
          <w:lang w:bidi="ar-SA"/>
        </w:rPr>
        <w:t xml:space="preserve">Аудиторная учебная нагрузка обучающегося, т.е. </w:t>
      </w:r>
      <w:r w:rsidRPr="005B097E">
        <w:rPr>
          <w:rFonts w:eastAsia="Times New Roman" w:cs="Times New Roman"/>
          <w:bCs/>
          <w:lang w:bidi="ar-SA"/>
        </w:rPr>
        <w:t>объем учебной нагрузки</w:t>
      </w:r>
      <w:r w:rsidRPr="005B097E">
        <w:rPr>
          <w:rFonts w:eastAsia="Times New Roman" w:cs="Times New Roman"/>
          <w:lang w:bidi="ar-SA"/>
        </w:rPr>
        <w:t xml:space="preserve">, состоит из часов, отведенных на </w:t>
      </w:r>
      <w:r w:rsidRPr="005B097E">
        <w:rPr>
          <w:rFonts w:eastAsia="Times New Roman" w:cs="Times New Roman"/>
          <w:bCs/>
          <w:lang w:bidi="ar-SA"/>
        </w:rPr>
        <w:t xml:space="preserve">базовый </w:t>
      </w:r>
      <w:r w:rsidRPr="005B097E">
        <w:rPr>
          <w:rFonts w:eastAsia="Times New Roman" w:cs="Times New Roman"/>
          <w:lang w:bidi="ar-SA"/>
        </w:rPr>
        <w:t xml:space="preserve">компонент, и из </w:t>
      </w:r>
      <w:r w:rsidRPr="005B097E">
        <w:rPr>
          <w:rFonts w:eastAsia="Times New Roman" w:cs="Times New Roman"/>
          <w:bCs/>
          <w:lang w:bidi="ar-SA"/>
        </w:rPr>
        <w:t>часов школьного</w:t>
      </w:r>
      <w:r w:rsidRPr="005B097E">
        <w:rPr>
          <w:rFonts w:eastAsia="Times New Roman" w:cs="Times New Roman"/>
          <w:lang w:bidi="ar-SA"/>
        </w:rPr>
        <w:t xml:space="preserve"> компонента. </w:t>
      </w:r>
      <w:r w:rsidRPr="005B097E">
        <w:rPr>
          <w:rFonts w:eastAsia="Times New Roman" w:cs="Times New Roman"/>
          <w:bCs/>
          <w:lang w:bidi="ar-SA"/>
        </w:rPr>
        <w:t>В</w:t>
      </w:r>
      <w:r w:rsidRPr="005B097E">
        <w:rPr>
          <w:rFonts w:eastAsia="Times New Roman" w:cs="Times New Roman"/>
          <w:lang w:bidi="ar-SA"/>
        </w:rPr>
        <w:t xml:space="preserve"> </w:t>
      </w:r>
      <w:r w:rsidRPr="005B097E">
        <w:rPr>
          <w:rFonts w:eastAsia="Times New Roman" w:cs="Times New Roman"/>
          <w:bCs/>
          <w:lang w:bidi="ar-SA"/>
        </w:rPr>
        <w:t>сумме она</w:t>
      </w:r>
      <w:r w:rsidRPr="005B097E">
        <w:rPr>
          <w:rFonts w:eastAsia="Times New Roman" w:cs="Times New Roman"/>
          <w:lang w:bidi="ar-SA"/>
        </w:rPr>
        <w:t xml:space="preserve"> </w:t>
      </w:r>
      <w:r w:rsidRPr="005B097E">
        <w:rPr>
          <w:rFonts w:eastAsia="Times New Roman" w:cs="Times New Roman"/>
          <w:bCs/>
          <w:lang w:bidi="ar-SA"/>
        </w:rPr>
        <w:t>не</w:t>
      </w:r>
      <w:r w:rsidRPr="005B097E">
        <w:rPr>
          <w:rFonts w:eastAsia="Times New Roman" w:cs="Times New Roman"/>
          <w:b/>
          <w:bCs/>
          <w:lang w:bidi="ar-SA"/>
        </w:rPr>
        <w:t xml:space="preserve"> </w:t>
      </w:r>
      <w:r w:rsidRPr="005B097E">
        <w:rPr>
          <w:rFonts w:eastAsia="Times New Roman" w:cs="Times New Roman"/>
          <w:bCs/>
          <w:lang w:bidi="ar-SA"/>
        </w:rPr>
        <w:t>превышает для школьника максимальный объем обязательной аудиторной нагрузки. При организации дополнительных занятий предусмотрены динамические паузы (</w:t>
      </w:r>
      <w:r w:rsidR="00B12C6E">
        <w:rPr>
          <w:rFonts w:eastAsia="Times New Roman" w:cs="Times New Roman"/>
          <w:bCs/>
          <w:lang w:bidi="ar-SA"/>
        </w:rPr>
        <w:t>30-</w:t>
      </w:r>
      <w:r w:rsidRPr="005B097E">
        <w:rPr>
          <w:rFonts w:eastAsia="Times New Roman" w:cs="Times New Roman"/>
          <w:bCs/>
          <w:lang w:bidi="ar-SA"/>
        </w:rPr>
        <w:t xml:space="preserve">40 минут), используемые для активной двигательной деятельности, </w:t>
      </w:r>
      <w:r w:rsidR="00B12C6E">
        <w:rPr>
          <w:rFonts w:eastAsia="Times New Roman" w:cs="Times New Roman"/>
          <w:bCs/>
          <w:lang w:bidi="ar-SA"/>
        </w:rPr>
        <w:t>а также организацию</w:t>
      </w:r>
      <w:r w:rsidRPr="005B097E">
        <w:rPr>
          <w:rFonts w:eastAsia="Times New Roman" w:cs="Times New Roman"/>
          <w:bCs/>
          <w:lang w:bidi="ar-SA"/>
        </w:rPr>
        <w:t xml:space="preserve"> «второго» питания</w:t>
      </w:r>
      <w:r w:rsidR="00B12C6E">
        <w:rPr>
          <w:rFonts w:eastAsia="Times New Roman" w:cs="Times New Roman"/>
          <w:bCs/>
          <w:lang w:bidi="ar-SA"/>
        </w:rPr>
        <w:t xml:space="preserve"> по мере необходимости</w:t>
      </w:r>
      <w:r w:rsidRPr="005B097E">
        <w:rPr>
          <w:rFonts w:eastAsia="Times New Roman" w:cs="Times New Roman"/>
          <w:bCs/>
          <w:lang w:bidi="ar-SA"/>
        </w:rPr>
        <w:t>.</w:t>
      </w:r>
    </w:p>
    <w:p w:rsidR="00FB1D2D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 xml:space="preserve">Для учащихся </w:t>
      </w:r>
      <w:r w:rsidRPr="005B097E">
        <w:rPr>
          <w:rFonts w:eastAsia="Times New Roman" w:cs="Times New Roman"/>
          <w:lang w:val="en-US" w:bidi="ar-SA"/>
        </w:rPr>
        <w:t>II</w:t>
      </w:r>
      <w:r w:rsidRPr="005B097E">
        <w:rPr>
          <w:rFonts w:eastAsia="Times New Roman" w:cs="Times New Roman"/>
          <w:lang w:bidi="ar-SA"/>
        </w:rPr>
        <w:t>-Х</w:t>
      </w:r>
      <w:r w:rsidRPr="005B097E">
        <w:rPr>
          <w:rFonts w:eastAsia="Times New Roman" w:cs="Times New Roman"/>
          <w:lang w:val="en-US" w:bidi="ar-SA"/>
        </w:rPr>
        <w:t>I</w:t>
      </w:r>
      <w:r w:rsidRPr="005B097E">
        <w:rPr>
          <w:rFonts w:eastAsia="Times New Roman" w:cs="Times New Roman"/>
          <w:lang w:bidi="ar-SA"/>
        </w:rPr>
        <w:t xml:space="preserve"> классов продолжительность уроков (составляет 40 минут по согласованию с Управляющим советом школы) и используется резервное время для организации дополнительных групповых и индивидуальных занятий с учащимися. </w:t>
      </w:r>
    </w:p>
    <w:p w:rsidR="00D55B94" w:rsidRPr="005B097E" w:rsidRDefault="00D55B94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8"/>
        <w:gridCol w:w="2677"/>
        <w:gridCol w:w="2712"/>
        <w:gridCol w:w="1716"/>
      </w:tblGrid>
      <w:tr w:rsidR="00FB1D2D" w:rsidRPr="005B097E" w:rsidTr="001103E0">
        <w:trPr>
          <w:jc w:val="center"/>
        </w:trPr>
        <w:tc>
          <w:tcPr>
            <w:tcW w:w="2358" w:type="dxa"/>
          </w:tcPr>
          <w:p w:rsidR="00FB1D2D" w:rsidRPr="005B097E" w:rsidRDefault="00FB1D2D" w:rsidP="001103E0">
            <w:pPr>
              <w:widowControl/>
              <w:suppressAutoHyphens w:val="0"/>
              <w:ind w:left="-284" w:firstLine="318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Количество уроков в неделю</w:t>
            </w:r>
          </w:p>
        </w:tc>
        <w:tc>
          <w:tcPr>
            <w:tcW w:w="2677" w:type="dxa"/>
          </w:tcPr>
          <w:p w:rsidR="00FB1D2D" w:rsidRPr="005B097E" w:rsidRDefault="00FB1D2D" w:rsidP="001103E0">
            <w:pPr>
              <w:widowControl/>
              <w:suppressAutoHyphens w:val="0"/>
              <w:ind w:left="-284" w:firstLine="352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 xml:space="preserve">Продолжительность </w:t>
            </w:r>
          </w:p>
          <w:p w:rsidR="00FB1D2D" w:rsidRPr="005B097E" w:rsidRDefault="00FB1D2D" w:rsidP="001103E0">
            <w:pPr>
              <w:widowControl/>
              <w:suppressAutoHyphens w:val="0"/>
              <w:ind w:left="-284" w:firstLine="352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 урока</w:t>
            </w:r>
          </w:p>
        </w:tc>
        <w:tc>
          <w:tcPr>
            <w:tcW w:w="2712" w:type="dxa"/>
          </w:tcPr>
          <w:p w:rsidR="00FB1D2D" w:rsidRPr="005B097E" w:rsidRDefault="00FB1D2D" w:rsidP="001103E0">
            <w:pPr>
              <w:widowControl/>
              <w:suppressAutoHyphens w:val="0"/>
              <w:ind w:left="78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Общее количество аудиторной нагрузки</w:t>
            </w:r>
          </w:p>
        </w:tc>
        <w:tc>
          <w:tcPr>
            <w:tcW w:w="1716" w:type="dxa"/>
          </w:tcPr>
          <w:p w:rsidR="00FB1D2D" w:rsidRPr="005B097E" w:rsidRDefault="00FB1D2D" w:rsidP="001103E0">
            <w:pPr>
              <w:widowControl/>
              <w:suppressAutoHyphens w:val="0"/>
              <w:ind w:left="34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Резерв времени</w:t>
            </w:r>
          </w:p>
        </w:tc>
      </w:tr>
      <w:tr w:rsidR="00FB1D2D" w:rsidRPr="005B097E" w:rsidTr="001103E0">
        <w:trPr>
          <w:jc w:val="center"/>
        </w:trPr>
        <w:tc>
          <w:tcPr>
            <w:tcW w:w="2358" w:type="dxa"/>
          </w:tcPr>
          <w:p w:rsidR="00FB1D2D" w:rsidRPr="005B097E" w:rsidRDefault="00FB1D2D" w:rsidP="001103E0">
            <w:pPr>
              <w:widowControl/>
              <w:suppressAutoHyphens w:val="0"/>
              <w:ind w:left="-284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23</w:t>
            </w:r>
          </w:p>
        </w:tc>
        <w:tc>
          <w:tcPr>
            <w:tcW w:w="2677" w:type="dxa"/>
          </w:tcPr>
          <w:p w:rsidR="00FB1D2D" w:rsidRPr="005B097E" w:rsidRDefault="00FB1D2D" w:rsidP="001103E0">
            <w:pPr>
              <w:widowControl/>
              <w:suppressAutoHyphens w:val="0"/>
              <w:ind w:left="-284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40 минут</w:t>
            </w:r>
          </w:p>
        </w:tc>
        <w:tc>
          <w:tcPr>
            <w:tcW w:w="2712" w:type="dxa"/>
          </w:tcPr>
          <w:p w:rsidR="00FB1D2D" w:rsidRPr="005B097E" w:rsidRDefault="00FB1D2D" w:rsidP="001103E0">
            <w:pPr>
              <w:widowControl/>
              <w:suppressAutoHyphens w:val="0"/>
              <w:ind w:left="-284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15 ч. 20 мин.</w:t>
            </w:r>
          </w:p>
        </w:tc>
        <w:tc>
          <w:tcPr>
            <w:tcW w:w="1716" w:type="dxa"/>
          </w:tcPr>
          <w:p w:rsidR="00FB1D2D" w:rsidRPr="005B097E" w:rsidRDefault="00FB1D2D" w:rsidP="001103E0">
            <w:pPr>
              <w:widowControl/>
              <w:suppressAutoHyphens w:val="0"/>
              <w:ind w:left="74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 ч. 55 мин.</w:t>
            </w:r>
          </w:p>
        </w:tc>
      </w:tr>
    </w:tbl>
    <w:p w:rsidR="00FB1D2D" w:rsidRPr="00C353B0" w:rsidRDefault="00FB1D2D" w:rsidP="00FB1D2D">
      <w:pPr>
        <w:widowControl/>
        <w:suppressAutoHyphens w:val="0"/>
        <w:spacing w:after="200" w:line="276" w:lineRule="auto"/>
        <w:jc w:val="center"/>
        <w:rPr>
          <w:b/>
          <w:sz w:val="28"/>
          <w:szCs w:val="28"/>
        </w:rPr>
      </w:pPr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center"/>
        <w:rPr>
          <w:rFonts w:eastAsia="Times New Roman" w:cs="Times New Roman"/>
          <w:b/>
          <w:lang w:bidi="ar-SA"/>
        </w:rPr>
      </w:pPr>
      <w:r w:rsidRPr="005B097E">
        <w:rPr>
          <w:rFonts w:eastAsia="Times New Roman" w:cs="Times New Roman"/>
          <w:b/>
          <w:lang w:bidi="ar-SA"/>
        </w:rPr>
        <w:t>Особенности организации обучения в ОУ:</w:t>
      </w:r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>Учебный план предусматривает три ступени образования:</w:t>
      </w:r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>Первая ступень – с 1 по 4 класс; вторая ступень – с 5 по 9 класс; третья ступень – с 10 по 11 класс.</w:t>
      </w:r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 xml:space="preserve">Учебный план школы ориентирован на следующие нормативные сроки освоения общеобразовательных программ: начального общего образования (школа </w:t>
      </w:r>
      <w:r w:rsidRPr="005B097E">
        <w:rPr>
          <w:rFonts w:eastAsia="Times New Roman" w:cs="Times New Roman"/>
          <w:lang w:val="en-US" w:bidi="ar-SA"/>
        </w:rPr>
        <w:t>I</w:t>
      </w:r>
      <w:r w:rsidRPr="005B097E">
        <w:rPr>
          <w:rFonts w:eastAsia="Times New Roman" w:cs="Times New Roman"/>
          <w:lang w:bidi="ar-SA"/>
        </w:rPr>
        <w:t xml:space="preserve"> ступени) – 4 года, основного общего образования (школа </w:t>
      </w:r>
      <w:r w:rsidRPr="005B097E">
        <w:rPr>
          <w:rFonts w:eastAsia="Times New Roman" w:cs="Times New Roman"/>
          <w:lang w:val="en-US" w:bidi="ar-SA"/>
        </w:rPr>
        <w:t>II</w:t>
      </w:r>
      <w:r w:rsidRPr="005B097E">
        <w:rPr>
          <w:rFonts w:eastAsia="Times New Roman" w:cs="Times New Roman"/>
          <w:lang w:bidi="ar-SA"/>
        </w:rPr>
        <w:t xml:space="preserve"> ступени) – 5 лет, среднего (полного) общего образования (школа </w:t>
      </w:r>
      <w:r w:rsidRPr="005B097E">
        <w:rPr>
          <w:rFonts w:eastAsia="Times New Roman" w:cs="Times New Roman"/>
          <w:lang w:val="en-US" w:bidi="ar-SA"/>
        </w:rPr>
        <w:t>III</w:t>
      </w:r>
      <w:r w:rsidRPr="005B097E">
        <w:rPr>
          <w:rFonts w:eastAsia="Times New Roman" w:cs="Times New Roman"/>
          <w:lang w:bidi="ar-SA"/>
        </w:rPr>
        <w:t xml:space="preserve"> ступени) – 2 года.</w:t>
      </w:r>
    </w:p>
    <w:p w:rsidR="00FB1D2D" w:rsidRPr="005B097E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 xml:space="preserve"> В структуру учебного плана школы входит инвариантная  часть, соответствующая федеральной нормативно-правовой базе, и вариативная часть, которая способствует  вариативности образования и развитию школьников в соответствии с их склонностями и интересами.</w:t>
      </w:r>
    </w:p>
    <w:p w:rsidR="00FB1D2D" w:rsidRPr="00CE2526" w:rsidRDefault="00FB1D2D" w:rsidP="00FB1D2D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color w:val="FF0000"/>
          <w:lang w:bidi="ar-SA"/>
        </w:rPr>
      </w:pPr>
      <w:r w:rsidRPr="005B097E">
        <w:rPr>
          <w:rFonts w:eastAsia="Times New Roman" w:cs="Times New Roman"/>
          <w:lang w:bidi="ar-SA"/>
        </w:rPr>
        <w:t>Образовательный процесс осуществляется по пятидневной учебной неделе, занятия проводятся в первую смену. Продолжительность учебного года: 1-й класс – 33 уч</w:t>
      </w:r>
      <w:r w:rsidR="00B12C6E">
        <w:rPr>
          <w:rFonts w:eastAsia="Times New Roman" w:cs="Times New Roman"/>
          <w:lang w:bidi="ar-SA"/>
        </w:rPr>
        <w:t>ебные недели, 2-11-е классы – 34</w:t>
      </w:r>
      <w:r w:rsidRPr="005B097E">
        <w:rPr>
          <w:rFonts w:eastAsia="Times New Roman" w:cs="Times New Roman"/>
          <w:lang w:bidi="ar-SA"/>
        </w:rPr>
        <w:t xml:space="preserve"> учебные недели. Продолжительность урока: 1 класс – 35 минут, 2-11 классы – 40 минут. Продолжительность перемен 10, 20, 20, 10 минут.</w:t>
      </w:r>
      <w:r>
        <w:rPr>
          <w:rFonts w:eastAsia="Times New Roman" w:cs="Times New Roman"/>
          <w:lang w:bidi="ar-SA"/>
        </w:rPr>
        <w:t xml:space="preserve"> </w:t>
      </w:r>
    </w:p>
    <w:p w:rsidR="00D55B94" w:rsidRDefault="00D55B94" w:rsidP="00FB1D2D">
      <w:pPr>
        <w:tabs>
          <w:tab w:val="num" w:pos="284"/>
          <w:tab w:val="num" w:pos="851"/>
        </w:tabs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</w:p>
    <w:p w:rsidR="00FB1D2D" w:rsidRPr="005816BB" w:rsidRDefault="00FB1D2D" w:rsidP="00FB1D2D">
      <w:pPr>
        <w:tabs>
          <w:tab w:val="num" w:pos="284"/>
          <w:tab w:val="num" w:pos="851"/>
        </w:tabs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proofErr w:type="gramStart"/>
      <w:r w:rsidRPr="005B097E">
        <w:rPr>
          <w:rFonts w:eastAsia="Times New Roman" w:cs="Times New Roman"/>
          <w:lang w:bidi="ar-SA"/>
        </w:rPr>
        <w:lastRenderedPageBreak/>
        <w:t>В 1 классе используется  «ступенчатый» режим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35 минут каждый).</w:t>
      </w:r>
      <w:proofErr w:type="gramEnd"/>
      <w:r w:rsidRPr="005B097E">
        <w:rPr>
          <w:rFonts w:eastAsia="Times New Roman" w:cs="Times New Roman"/>
          <w:lang w:bidi="ar-SA"/>
        </w:rPr>
        <w:t xml:space="preserve"> Обучение проводится без балльного оценивания знаний обучающихся и домашних заданий. Предусмотрены дополнительные недельные каникулы в середине третьей четверти пр</w:t>
      </w:r>
      <w:r>
        <w:rPr>
          <w:rFonts w:eastAsia="Times New Roman" w:cs="Times New Roman"/>
          <w:lang w:bidi="ar-SA"/>
        </w:rPr>
        <w:t xml:space="preserve">и традиционном режиме обучении. </w:t>
      </w:r>
      <w:r w:rsidRPr="005816BB">
        <w:rPr>
          <w:rFonts w:eastAsia="Times New Roman" w:cs="Times New Roman"/>
          <w:lang w:bidi="ar-SA"/>
        </w:rPr>
        <w:t>В середине учебного дня динамическая пауза продолжительностью 40 минут</w:t>
      </w:r>
      <w:r>
        <w:rPr>
          <w:rFonts w:eastAsia="Times New Roman" w:cs="Times New Roman"/>
          <w:lang w:bidi="ar-SA"/>
        </w:rPr>
        <w:t>.</w:t>
      </w:r>
      <w:r w:rsidRPr="005816BB">
        <w:rPr>
          <w:rFonts w:eastAsia="Times New Roman" w:cs="Times New Roman"/>
          <w:lang w:bidi="ar-SA"/>
        </w:rPr>
        <w:t xml:space="preserve"> </w:t>
      </w:r>
      <w:proofErr w:type="gramStart"/>
      <w:r w:rsidRPr="005816BB">
        <w:rPr>
          <w:rFonts w:eastAsia="Times New Roman" w:cs="Times New Roman"/>
          <w:lang w:bidi="ar-SA"/>
        </w:rPr>
        <w:t>После 4 урока проводится динамическая пауза, при проведении которой  организуются двигательно-активные виды деятельности обучающихся на спортплощадке  учреждения либо в рекреации в зависимости от метеоусловий.</w:t>
      </w:r>
      <w:proofErr w:type="gramEnd"/>
    </w:p>
    <w:p w:rsidR="00FB1D2D" w:rsidRPr="005B097E" w:rsidRDefault="00FB1D2D" w:rsidP="00FB1D2D">
      <w:pPr>
        <w:widowControl/>
        <w:shd w:val="clear" w:color="auto" w:fill="FFFFFF"/>
        <w:suppressAutoHyphens w:val="0"/>
        <w:ind w:right="19"/>
        <w:jc w:val="center"/>
        <w:outlineLvl w:val="0"/>
        <w:rPr>
          <w:rFonts w:eastAsia="Times New Roman" w:cs="Times New Roman"/>
          <w:b/>
          <w:bCs/>
          <w:color w:val="000000"/>
          <w:u w:val="single"/>
          <w:lang w:bidi="ar-SA"/>
        </w:rPr>
      </w:pPr>
      <w:r w:rsidRPr="005B097E">
        <w:rPr>
          <w:rFonts w:eastAsia="Times New Roman" w:cs="Times New Roman"/>
          <w:b/>
          <w:bCs/>
          <w:color w:val="000000"/>
          <w:u w:val="single"/>
          <w:lang w:bidi="ar-SA"/>
        </w:rPr>
        <w:t>Начальная   ступень обучения</w:t>
      </w:r>
    </w:p>
    <w:p w:rsidR="00FB1D2D" w:rsidRPr="005B097E" w:rsidRDefault="00FB1D2D" w:rsidP="00FB1D2D">
      <w:pPr>
        <w:widowControl/>
        <w:shd w:val="clear" w:color="auto" w:fill="FFFFFF"/>
        <w:suppressAutoHyphens w:val="0"/>
        <w:ind w:right="19"/>
        <w:jc w:val="center"/>
        <w:outlineLvl w:val="0"/>
        <w:rPr>
          <w:rFonts w:eastAsia="Times New Roman" w:cs="Times New Roman"/>
          <w:b/>
          <w:bCs/>
          <w:color w:val="000000"/>
          <w:spacing w:val="-1"/>
          <w:lang w:bidi="ar-SA"/>
        </w:rPr>
      </w:pPr>
      <w:r w:rsidRPr="005B097E">
        <w:rPr>
          <w:rFonts w:eastAsia="Times New Roman" w:cs="Times New Roman"/>
          <w:b/>
          <w:bCs/>
          <w:color w:val="000000"/>
          <w:spacing w:val="-1"/>
          <w:lang w:bidi="ar-SA"/>
        </w:rPr>
        <w:t>1-4 классы</w:t>
      </w:r>
    </w:p>
    <w:p w:rsidR="00FB1D2D" w:rsidRPr="005B097E" w:rsidRDefault="00FB1D2D" w:rsidP="00FB1D2D">
      <w:pPr>
        <w:widowControl/>
        <w:shd w:val="clear" w:color="auto" w:fill="FFFFFF"/>
        <w:suppressAutoHyphens w:val="0"/>
        <w:ind w:right="19"/>
        <w:jc w:val="center"/>
        <w:outlineLvl w:val="0"/>
        <w:rPr>
          <w:rFonts w:eastAsia="Times New Roman" w:cs="Times New Roman"/>
          <w:b/>
          <w:bCs/>
          <w:color w:val="000000"/>
          <w:sz w:val="22"/>
          <w:lang w:bidi="ar-SA"/>
        </w:rPr>
      </w:pPr>
    </w:p>
    <w:p w:rsidR="00FB1D2D" w:rsidRPr="005B097E" w:rsidRDefault="00FB1D2D" w:rsidP="00FB1D2D">
      <w:pPr>
        <w:widowControl/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5B097E">
        <w:rPr>
          <w:rFonts w:eastAsia="Times New Roman" w:cs="Times New Roman"/>
          <w:lang w:bidi="ar-SA"/>
        </w:rPr>
        <w:t xml:space="preserve">Учебный план для </w:t>
      </w:r>
      <w:r w:rsidRPr="005B097E">
        <w:rPr>
          <w:rFonts w:eastAsia="Times New Roman" w:cs="Times New Roman"/>
          <w:lang w:val="en-US" w:bidi="ar-SA"/>
        </w:rPr>
        <w:t>I</w:t>
      </w:r>
      <w:r w:rsidRPr="005B097E">
        <w:rPr>
          <w:rFonts w:eastAsia="Times New Roman" w:cs="Times New Roman"/>
          <w:lang w:bidi="ar-SA"/>
        </w:rPr>
        <w:t>-</w:t>
      </w:r>
      <w:r w:rsidRPr="005B097E">
        <w:rPr>
          <w:b/>
        </w:rPr>
        <w:t xml:space="preserve"> </w:t>
      </w:r>
      <w:r w:rsidRPr="005B097E">
        <w:rPr>
          <w:lang w:val="en-US"/>
        </w:rPr>
        <w:t>IV</w:t>
      </w:r>
      <w:r w:rsidRPr="005B097E">
        <w:rPr>
          <w:rFonts w:eastAsia="Times New Roman" w:cs="Times New Roman"/>
          <w:lang w:bidi="ar-SA"/>
        </w:rPr>
        <w:t xml:space="preserve"> классов формируется с учетом перехода на федеральные государственные образовательные стандарты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FB1D2D" w:rsidRPr="005B097E" w:rsidRDefault="00FB1D2D" w:rsidP="00FB1D2D">
      <w:pPr>
        <w:keepNext/>
        <w:widowControl/>
        <w:suppressAutoHyphens w:val="0"/>
        <w:jc w:val="center"/>
        <w:outlineLvl w:val="3"/>
        <w:rPr>
          <w:rFonts w:eastAsia="Times New Roman" w:cs="Times New Roman"/>
          <w:b/>
          <w:color w:val="FF0000"/>
          <w:lang w:bidi="ar-SA"/>
        </w:rPr>
      </w:pPr>
      <w:r w:rsidRPr="005B097E">
        <w:rPr>
          <w:rFonts w:eastAsia="Times New Roman" w:cs="Times New Roman"/>
          <w:b/>
          <w:lang w:bidi="ar-SA"/>
        </w:rPr>
        <w:t>Учебный  план</w:t>
      </w:r>
    </w:p>
    <w:p w:rsidR="00FB1D2D" w:rsidRPr="005B097E" w:rsidRDefault="00FB1D2D" w:rsidP="00FB1D2D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color w:val="000000"/>
          <w:sz w:val="28"/>
          <w:szCs w:val="28"/>
          <w:lang w:eastAsia="ja-JP" w:bidi="ar-SA"/>
        </w:rPr>
      </w:pPr>
      <w:r w:rsidRPr="005B097E">
        <w:rPr>
          <w:rFonts w:eastAsia="Times New Roman" w:cs="Times New Roman"/>
          <w:b/>
          <w:color w:val="000000"/>
          <w:lang w:eastAsia="ja-JP" w:bidi="ar-SA"/>
        </w:rPr>
        <w:t>МАОУ «</w:t>
      </w:r>
      <w:proofErr w:type="spellStart"/>
      <w:r w:rsidRPr="005B097E">
        <w:rPr>
          <w:rFonts w:eastAsia="Times New Roman" w:cs="Times New Roman"/>
          <w:b/>
          <w:color w:val="000000"/>
          <w:lang w:eastAsia="ja-JP" w:bidi="ar-SA"/>
        </w:rPr>
        <w:t>Коктюльская</w:t>
      </w:r>
      <w:proofErr w:type="spellEnd"/>
      <w:r w:rsidRPr="005B097E">
        <w:rPr>
          <w:rFonts w:eastAsia="Times New Roman" w:cs="Times New Roman"/>
          <w:b/>
          <w:color w:val="000000"/>
          <w:lang w:eastAsia="ja-JP" w:bidi="ar-SA"/>
        </w:rPr>
        <w:t xml:space="preserve"> СОШ»    для </w:t>
      </w:r>
      <w:r w:rsidRPr="005B097E">
        <w:rPr>
          <w:rFonts w:eastAsia="Times New Roman" w:cs="Times New Roman"/>
          <w:b/>
          <w:bCs/>
          <w:lang w:bidi="ar-SA"/>
        </w:rPr>
        <w:t>1-4</w:t>
      </w:r>
      <w:r w:rsidRPr="005B097E">
        <w:rPr>
          <w:rFonts w:eastAsia="Times New Roman" w:cs="Times New Roman"/>
          <w:b/>
          <w:color w:val="000000"/>
          <w:lang w:eastAsia="ja-JP" w:bidi="ar-SA"/>
        </w:rPr>
        <w:t xml:space="preserve">  </w:t>
      </w:r>
      <w:r w:rsidR="00B12C6E">
        <w:rPr>
          <w:rFonts w:eastAsia="Times New Roman" w:cs="Times New Roman"/>
          <w:b/>
          <w:color w:val="000000"/>
          <w:lang w:eastAsia="ja-JP" w:bidi="ar-SA"/>
        </w:rPr>
        <w:t>классов на 2015-2016</w:t>
      </w:r>
      <w:r w:rsidRPr="005B097E">
        <w:rPr>
          <w:rFonts w:eastAsia="Times New Roman" w:cs="Times New Roman"/>
          <w:b/>
          <w:color w:val="000000"/>
          <w:lang w:eastAsia="ja-JP" w:bidi="ar-SA"/>
        </w:rPr>
        <w:t xml:space="preserve"> учебный год</w:t>
      </w:r>
    </w:p>
    <w:p w:rsidR="00FB1D2D" w:rsidRPr="005B097E" w:rsidRDefault="00FB1D2D" w:rsidP="00FB1D2D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color w:val="000000"/>
          <w:lang w:eastAsia="ja-JP" w:bidi="ar-SA"/>
        </w:rPr>
      </w:pPr>
    </w:p>
    <w:tbl>
      <w:tblPr>
        <w:tblW w:w="10620" w:type="dxa"/>
        <w:jc w:val="center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880"/>
        <w:gridCol w:w="1260"/>
        <w:gridCol w:w="1260"/>
        <w:gridCol w:w="1260"/>
        <w:gridCol w:w="1260"/>
      </w:tblGrid>
      <w:tr w:rsidR="00FB1D2D" w:rsidRPr="005B097E" w:rsidTr="001103E0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bidi="ar-SA"/>
              </w:rPr>
              <w:t>Предметные области</w:t>
            </w:r>
          </w:p>
        </w:tc>
        <w:tc>
          <w:tcPr>
            <w:tcW w:w="2880" w:type="dxa"/>
            <w:vMerge w:val="restart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line="285" w:lineRule="atLeas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/>
                <w:bCs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69BF14" wp14:editId="1ED43AE8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39370</wp:posOffset>
                      </wp:positionV>
                      <wp:extent cx="1600200" cy="457200"/>
                      <wp:effectExtent l="6985" t="8255" r="12065" b="1079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020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1pt" to="129.6pt,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"/>
                  </w:pict>
                </mc:Fallback>
              </mc:AlternateContent>
            </w:r>
            <w:r w:rsidRPr="005B097E">
              <w:rPr>
                <w:rFonts w:eastAsia="Times New Roman" w:cs="Times New Roman"/>
                <w:b/>
                <w:bCs/>
                <w:lang w:bidi="ar-SA"/>
              </w:rPr>
              <w:t>Учебные предметы</w:t>
            </w:r>
          </w:p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righ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bidi="ar-SA"/>
              </w:rPr>
              <w:t>Классы</w:t>
            </w:r>
          </w:p>
        </w:tc>
        <w:tc>
          <w:tcPr>
            <w:tcW w:w="5040" w:type="dxa"/>
            <w:gridSpan w:val="4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bidi="ar-SA"/>
              </w:rPr>
              <w:t>Количество часов в неделю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88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val="en-US" w:bidi="ar-SA"/>
              </w:rPr>
              <w:t>I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val="en-US" w:bidi="ar-SA"/>
              </w:rPr>
              <w:t>II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b/>
                <w:bCs/>
                <w:lang w:val="en-US" w:bidi="ar-SA"/>
              </w:rPr>
              <w:t>III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5B097E">
              <w:rPr>
                <w:rFonts w:eastAsia="Times New Roman" w:cs="Times New Roman"/>
                <w:b/>
                <w:lang w:val="en-US" w:bidi="ar-SA"/>
              </w:rPr>
              <w:t>IV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Филология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Русский язык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1260" w:type="dxa"/>
          </w:tcPr>
          <w:p w:rsidR="00FB1D2D" w:rsidRPr="00305D74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Литературное чтение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val="en-US" w:bidi="ar-SA"/>
              </w:rPr>
            </w:pPr>
            <w:r w:rsidRPr="005B097E">
              <w:rPr>
                <w:rFonts w:eastAsia="Times New Roman" w:cs="Times New Roman"/>
                <w:lang w:val="en-US" w:bidi="ar-SA"/>
              </w:rPr>
              <w:t>3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Английский язык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val="en-US" w:bidi="ar-SA"/>
              </w:rPr>
            </w:pPr>
            <w:r w:rsidRPr="005B097E">
              <w:rPr>
                <w:rFonts w:eastAsia="Times New Roman" w:cs="Times New Roman"/>
                <w:lang w:val="en-US" w:bidi="ar-SA"/>
              </w:rPr>
              <w:t>2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ОРКСЭ</w:t>
            </w:r>
            <w:r>
              <w:rPr>
                <w:rFonts w:eastAsia="Times New Roman" w:cs="Times New Roman"/>
                <w:lang w:bidi="ar-SA"/>
              </w:rPr>
              <w:t xml:space="preserve"> (Основы религиозных культур и светской этики)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RPr="005B097E" w:rsidTr="001103E0">
        <w:trPr>
          <w:trHeight w:val="495"/>
          <w:jc w:val="center"/>
        </w:trPr>
        <w:tc>
          <w:tcPr>
            <w:tcW w:w="270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Математика и информатика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Математика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4</w:t>
            </w:r>
          </w:p>
        </w:tc>
      </w:tr>
      <w:tr w:rsidR="00FB1D2D" w:rsidRPr="005B097E" w:rsidTr="001103E0">
        <w:trPr>
          <w:trHeight w:val="330"/>
          <w:jc w:val="center"/>
        </w:trPr>
        <w:tc>
          <w:tcPr>
            <w:tcW w:w="270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Обществознание и естествознание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 xml:space="preserve">Окружающий мир 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 w:val="restart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Искусство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Музыка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RPr="005B097E" w:rsidTr="001103E0">
        <w:trPr>
          <w:jc w:val="center"/>
        </w:trPr>
        <w:tc>
          <w:tcPr>
            <w:tcW w:w="2700" w:type="dxa"/>
            <w:vMerge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ИЗО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RPr="005B097E" w:rsidTr="001103E0">
        <w:trPr>
          <w:trHeight w:val="870"/>
          <w:jc w:val="center"/>
        </w:trPr>
        <w:tc>
          <w:tcPr>
            <w:tcW w:w="270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Технология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 xml:space="preserve">Технология 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RPr="005B097E" w:rsidTr="001103E0">
        <w:trPr>
          <w:trHeight w:val="1035"/>
          <w:jc w:val="center"/>
        </w:trPr>
        <w:tc>
          <w:tcPr>
            <w:tcW w:w="270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Физическая культура</w:t>
            </w:r>
          </w:p>
        </w:tc>
        <w:tc>
          <w:tcPr>
            <w:tcW w:w="288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Физическая культура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285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3</w:t>
            </w:r>
          </w:p>
        </w:tc>
      </w:tr>
      <w:tr w:rsidR="00FB1D2D" w:rsidRPr="005B097E" w:rsidTr="001103E0">
        <w:trPr>
          <w:trHeight w:val="180"/>
          <w:jc w:val="center"/>
        </w:trPr>
        <w:tc>
          <w:tcPr>
            <w:tcW w:w="5580" w:type="dxa"/>
            <w:gridSpan w:val="2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line="180" w:lineRule="atLeast"/>
              <w:jc w:val="right"/>
              <w:rPr>
                <w:rFonts w:eastAsia="Times New Roman" w:cs="Times New Roman"/>
                <w:b/>
                <w:lang w:bidi="ar-SA"/>
              </w:rPr>
            </w:pPr>
            <w:r w:rsidRPr="005B097E">
              <w:rPr>
                <w:rFonts w:eastAsia="Times New Roman" w:cs="Times New Roman"/>
                <w:b/>
                <w:lang w:bidi="ar-SA"/>
              </w:rPr>
              <w:t>Итого</w:t>
            </w:r>
          </w:p>
          <w:p w:rsidR="00FB1D2D" w:rsidRPr="005B097E" w:rsidRDefault="00FB1D2D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объем аудиторной нагрузки при 5-дневной учебной неделе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21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23</w:t>
            </w:r>
          </w:p>
        </w:tc>
        <w:tc>
          <w:tcPr>
            <w:tcW w:w="1260" w:type="dxa"/>
            <w:shd w:val="clear" w:color="auto" w:fill="auto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23</w:t>
            </w:r>
          </w:p>
        </w:tc>
        <w:tc>
          <w:tcPr>
            <w:tcW w:w="1260" w:type="dxa"/>
          </w:tcPr>
          <w:p w:rsidR="00FB1D2D" w:rsidRPr="005B097E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5B097E">
              <w:rPr>
                <w:rFonts w:eastAsia="Times New Roman" w:cs="Times New Roman"/>
                <w:lang w:bidi="ar-SA"/>
              </w:rPr>
              <w:t>23</w:t>
            </w:r>
          </w:p>
        </w:tc>
      </w:tr>
    </w:tbl>
    <w:p w:rsidR="00D55B94" w:rsidRDefault="00FB1D2D" w:rsidP="00FB1D2D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144A5C">
        <w:rPr>
          <w:rFonts w:eastAsia="Times New Roman" w:cs="Times New Roman"/>
          <w:lang w:bidi="ar-SA"/>
        </w:rPr>
        <w:t xml:space="preserve">   </w:t>
      </w:r>
    </w:p>
    <w:p w:rsidR="00D55B94" w:rsidRDefault="00D55B94" w:rsidP="00FB1D2D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</w:p>
    <w:p w:rsidR="00FB1D2D" w:rsidRDefault="00FB1D2D" w:rsidP="00FB1D2D">
      <w:pPr>
        <w:suppressAutoHyphens w:val="0"/>
        <w:autoSpaceDE w:val="0"/>
        <w:autoSpaceDN w:val="0"/>
        <w:adjustRightInd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proofErr w:type="gramStart"/>
      <w:r w:rsidRPr="00144A5C">
        <w:rPr>
          <w:rFonts w:eastAsia="Times New Roman" w:cs="Times New Roman"/>
          <w:lang w:bidi="ar-SA"/>
        </w:rPr>
        <w:lastRenderedPageBreak/>
        <w:t xml:space="preserve">Особенностью формирования учебного плана для IV класса остается введение в инвариантную часть плана комплексного учебного курса «Основы религиозной культуры и светской этики» (ОРКСЭ) и изменение количества часов на русский язык и литературное чтение (Приказ Министерства образования и науки Российской Федерации от </w:t>
      </w:r>
      <w:smartTag w:uri="urn:schemas-microsoft-com:office:smarttags" w:element="date">
        <w:smartTagPr>
          <w:attr w:name="ls" w:val="trans"/>
          <w:attr w:name="Month" w:val="2"/>
          <w:attr w:name="Day" w:val="01"/>
          <w:attr w:name="Year" w:val="2012"/>
        </w:smartTagPr>
        <w:r w:rsidRPr="00144A5C">
          <w:rPr>
            <w:rFonts w:eastAsia="Times New Roman" w:cs="Times New Roman"/>
            <w:lang w:bidi="ar-SA"/>
          </w:rPr>
          <w:t>01.02.2012</w:t>
        </w:r>
      </w:smartTag>
      <w:r w:rsidRPr="00144A5C">
        <w:rPr>
          <w:rFonts w:eastAsia="Times New Roman" w:cs="Times New Roman"/>
          <w:lang w:bidi="ar-SA"/>
        </w:rPr>
        <w:t xml:space="preserve"> г. №74 «О внесении изменений в федеральный базисный учебный план и примерные учебные планы для образовательных учреждений Российской</w:t>
      </w:r>
      <w:proofErr w:type="gramEnd"/>
      <w:r w:rsidRPr="00144A5C">
        <w:rPr>
          <w:rFonts w:eastAsia="Times New Roman" w:cs="Times New Roman"/>
          <w:lang w:bidi="ar-SA"/>
        </w:rPr>
        <w:t xml:space="preserve"> </w:t>
      </w:r>
      <w:proofErr w:type="gramStart"/>
      <w:r w:rsidRPr="00144A5C">
        <w:rPr>
          <w:rFonts w:eastAsia="Times New Roman" w:cs="Times New Roman"/>
          <w:lang w:bidi="ar-SA"/>
        </w:rPr>
        <w:t xml:space="preserve">Федерации, реализующих программы общего образования, утвержденные приказом Министерства образования Российской Федерации от </w:t>
      </w:r>
      <w:smartTag w:uri="urn:schemas-microsoft-com:office:smarttags" w:element="date">
        <w:smartTagPr>
          <w:attr w:name="ls" w:val="trans"/>
          <w:attr w:name="Month" w:val="3"/>
          <w:attr w:name="Day" w:val="9"/>
          <w:attr w:name="Year" w:val="2004"/>
        </w:smartTagPr>
        <w:r w:rsidRPr="00144A5C">
          <w:rPr>
            <w:rFonts w:eastAsia="Times New Roman" w:cs="Times New Roman"/>
            <w:lang w:bidi="ar-SA"/>
          </w:rPr>
          <w:t xml:space="preserve">9 марта </w:t>
        </w:r>
        <w:smartTag w:uri="urn:schemas-microsoft-com:office:smarttags" w:element="metricconverter">
          <w:smartTagPr>
            <w:attr w:name="ProductID" w:val="2004 г"/>
          </w:smartTagPr>
          <w:r w:rsidRPr="00144A5C">
            <w:rPr>
              <w:rFonts w:eastAsia="Times New Roman" w:cs="Times New Roman"/>
              <w:lang w:bidi="ar-SA"/>
            </w:rPr>
            <w:t>2004 г</w:t>
          </w:r>
        </w:smartTag>
        <w:r w:rsidRPr="00144A5C">
          <w:rPr>
            <w:rFonts w:eastAsia="Times New Roman" w:cs="Times New Roman"/>
            <w:lang w:bidi="ar-SA"/>
          </w:rPr>
          <w:t>.</w:t>
        </w:r>
      </w:smartTag>
      <w:r w:rsidRPr="00144A5C">
        <w:rPr>
          <w:rFonts w:eastAsia="Times New Roman" w:cs="Times New Roman"/>
          <w:lang w:bidi="ar-SA"/>
        </w:rPr>
        <w:t xml:space="preserve"> № 1312»).</w:t>
      </w:r>
      <w:proofErr w:type="gramEnd"/>
      <w:r w:rsidRPr="00144A5C">
        <w:rPr>
          <w:rFonts w:eastAsia="Times New Roman" w:cs="Times New Roman"/>
          <w:lang w:bidi="ar-SA"/>
        </w:rPr>
        <w:t xml:space="preserve"> В рамках курса «Основы религиозных культур и светской этики» введён модуль «Основы светской этики». </w:t>
      </w:r>
    </w:p>
    <w:p w:rsidR="00652B29" w:rsidRPr="00652B29" w:rsidRDefault="00652B29" w:rsidP="00652B29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b/>
          <w:lang w:bidi="ar-SA"/>
        </w:rPr>
      </w:pPr>
      <w:r w:rsidRPr="00652B29">
        <w:rPr>
          <w:rFonts w:eastAsia="Times New Roman" w:cs="Times New Roman"/>
          <w:lang w:bidi="ar-SA"/>
        </w:rPr>
        <w:t>Изучение тематики национально-регионального содержания на ступени начального образования осуществляется через интегрированные модули в рамках общеобразовательных предметов: литературное чтение, окружающий мир. В рамках литературного чтения изучаются особенности культуры Тюменской области, в рамках окружающего мира – географические особенности.</w:t>
      </w:r>
    </w:p>
    <w:p w:rsidR="00FB1D2D" w:rsidRPr="00CE2526" w:rsidRDefault="00F30EBF" w:rsidP="00FB1D2D">
      <w:pPr>
        <w:suppressAutoHyphens w:val="0"/>
        <w:spacing w:line="360" w:lineRule="auto"/>
        <w:ind w:firstLine="284"/>
        <w:jc w:val="both"/>
        <w:rPr>
          <w:rFonts w:eastAsia="Times New Roman" w:cs="Times New Roman"/>
          <w:color w:val="FF0000"/>
          <w:lang w:bidi="ar-SA"/>
        </w:rPr>
      </w:pPr>
      <w:r w:rsidRPr="00AC0050">
        <w:t>С переходом на ФГОС начальной школы вопросы, связанные с приобретением обучающимися первоначальных представлений о компьютерной грамотности</w:t>
      </w:r>
      <w:r>
        <w:t>,</w:t>
      </w:r>
      <w:r w:rsidRPr="00AC0050">
        <w:t xml:space="preserve"> отнесены к предмету «Математика», </w:t>
      </w:r>
      <w:r w:rsidRPr="008811ED">
        <w:t xml:space="preserve">поэтому учебный курс «Информатика» в начальной школе изучается во 2–4 классах в качестве учебного </w:t>
      </w:r>
      <w:proofErr w:type="gramStart"/>
      <w:r w:rsidRPr="008811ED">
        <w:t>модуля</w:t>
      </w:r>
      <w:proofErr w:type="gramEnd"/>
      <w:r w:rsidRPr="008811ED">
        <w:t xml:space="preserve"> как в предмете «Математика», так и в предмете «Технология»</w:t>
      </w:r>
      <w:r>
        <w:t>.</w:t>
      </w:r>
      <w:r w:rsidRPr="008811ED">
        <w:t xml:space="preserve"> </w:t>
      </w:r>
      <w:r w:rsidR="00FB1D2D" w:rsidRPr="00144A5C">
        <w:rPr>
          <w:rFonts w:eastAsia="Times New Roman" w:cs="Times New Roman"/>
          <w:lang w:bidi="ar-SA"/>
        </w:rPr>
        <w:t xml:space="preserve">Для удовлетворения биологической потребности в движении в федеральном компоненте учебного плана для 1-4 классов  предмет «Физическая культура» представлен 3 часами в неделю.  </w:t>
      </w:r>
      <w:r w:rsidR="00870998">
        <w:rPr>
          <w:rFonts w:eastAsia="Times New Roman" w:cs="Times New Roman"/>
          <w:lang w:bidi="ar-SA"/>
        </w:rPr>
        <w:t>Три</w:t>
      </w:r>
      <w:r w:rsidR="00FB1D2D" w:rsidRPr="00144A5C">
        <w:rPr>
          <w:rFonts w:eastAsia="Times New Roman" w:cs="Times New Roman"/>
          <w:lang w:bidi="ar-SA"/>
        </w:rPr>
        <w:t xml:space="preserve"> часа </w:t>
      </w:r>
      <w:r w:rsidR="00870998">
        <w:rPr>
          <w:rFonts w:eastAsia="Times New Roman" w:cs="Times New Roman"/>
          <w:lang w:bidi="ar-SA"/>
        </w:rPr>
        <w:t>физической культуры</w:t>
      </w:r>
      <w:r w:rsidR="00870998" w:rsidRPr="00144A5C">
        <w:rPr>
          <w:rFonts w:eastAsia="Times New Roman" w:cs="Times New Roman"/>
          <w:lang w:bidi="ar-SA"/>
        </w:rPr>
        <w:t xml:space="preserve"> </w:t>
      </w:r>
      <w:r w:rsidR="00870998">
        <w:rPr>
          <w:rFonts w:eastAsia="Times New Roman" w:cs="Times New Roman"/>
          <w:lang w:bidi="ar-SA"/>
        </w:rPr>
        <w:t>реализую</w:t>
      </w:r>
      <w:r w:rsidR="00FB1D2D" w:rsidRPr="00144A5C">
        <w:rPr>
          <w:rFonts w:eastAsia="Times New Roman" w:cs="Times New Roman"/>
          <w:lang w:bidi="ar-SA"/>
        </w:rPr>
        <w:t xml:space="preserve">тся  в рамках программы по </w:t>
      </w:r>
      <w:r w:rsidR="00086137">
        <w:rPr>
          <w:rFonts w:eastAsia="Times New Roman" w:cs="Times New Roman"/>
          <w:lang w:bidi="ar-SA"/>
        </w:rPr>
        <w:t xml:space="preserve">В.И. Ляху </w:t>
      </w:r>
      <w:r w:rsidR="00870998">
        <w:rPr>
          <w:rFonts w:eastAsia="Times New Roman" w:cs="Times New Roman"/>
          <w:lang w:bidi="ar-SA"/>
        </w:rPr>
        <w:t>1-4 классов.</w:t>
      </w:r>
    </w:p>
    <w:p w:rsidR="00D55B94" w:rsidRDefault="00D55B94" w:rsidP="00FB1D2D">
      <w:pPr>
        <w:widowControl/>
        <w:suppressAutoHyphens w:val="0"/>
        <w:spacing w:line="360" w:lineRule="auto"/>
        <w:ind w:firstLine="284"/>
        <w:rPr>
          <w:rFonts w:eastAsia="Times New Roman" w:cs="Times New Roman"/>
          <w:lang w:bidi="ar-SA"/>
        </w:rPr>
      </w:pPr>
    </w:p>
    <w:p w:rsidR="00FB1D2D" w:rsidRPr="00F30EBF" w:rsidRDefault="00FB1D2D" w:rsidP="00FB1D2D">
      <w:pPr>
        <w:widowControl/>
        <w:suppressAutoHyphens w:val="0"/>
        <w:spacing w:line="360" w:lineRule="auto"/>
        <w:ind w:firstLine="284"/>
        <w:rPr>
          <w:rFonts w:eastAsia="Times New Roman" w:cs="Times New Roman"/>
          <w:color w:val="FF0000"/>
          <w:lang w:bidi="ar-SA"/>
        </w:rPr>
      </w:pPr>
      <w:r w:rsidRPr="00144A5C">
        <w:rPr>
          <w:rFonts w:eastAsia="Times New Roman" w:cs="Times New Roman"/>
          <w:lang w:bidi="ar-SA"/>
        </w:rPr>
        <w:t xml:space="preserve">План внеурочной деятельности направлен на реализацию дополнительных образовательных программ, программ социализации учащихся, воспитательных программ, на достижения основной образовательной программы начального общего образования. </w:t>
      </w:r>
      <w:r w:rsidRPr="00DD541D">
        <w:rPr>
          <w:rFonts w:eastAsia="Times New Roman" w:cs="Times New Roman"/>
          <w:lang w:bidi="ar-SA"/>
        </w:rPr>
        <w:t xml:space="preserve">Внеурочная деятельность обеспечивает учет индивидуальных особенностей и потребностей обучающихся. Она организуется по направлениям развития личности: спортивно-оздоровительное, духовно-нравственное, </w:t>
      </w:r>
      <w:proofErr w:type="spellStart"/>
      <w:r w:rsidRPr="00DD541D">
        <w:rPr>
          <w:rFonts w:eastAsia="Times New Roman" w:cs="Times New Roman"/>
          <w:lang w:bidi="ar-SA"/>
        </w:rPr>
        <w:t>общеинтеллектуальное</w:t>
      </w:r>
      <w:proofErr w:type="spellEnd"/>
      <w:r w:rsidRPr="00DD541D">
        <w:rPr>
          <w:rFonts w:eastAsia="Times New Roman" w:cs="Times New Roman"/>
          <w:lang w:bidi="ar-SA"/>
        </w:rPr>
        <w:t xml:space="preserve">, общекультурное и социальное. </w:t>
      </w:r>
    </w:p>
    <w:p w:rsidR="00D55B94" w:rsidRDefault="00D55B94" w:rsidP="00FB1D2D">
      <w:pPr>
        <w:widowControl/>
        <w:suppressAutoHyphens w:val="0"/>
        <w:spacing w:line="360" w:lineRule="auto"/>
        <w:ind w:firstLine="284"/>
        <w:rPr>
          <w:rFonts w:eastAsia="Times New Roman" w:cs="Times New Roman"/>
          <w:lang w:bidi="ar-SA"/>
        </w:rPr>
      </w:pPr>
    </w:p>
    <w:p w:rsidR="00FB1D2D" w:rsidRDefault="00FB1D2D" w:rsidP="00FB1D2D">
      <w:pPr>
        <w:widowControl/>
        <w:suppressAutoHyphens w:val="0"/>
        <w:spacing w:line="360" w:lineRule="auto"/>
        <w:ind w:firstLine="284"/>
        <w:rPr>
          <w:rFonts w:eastAsia="Times New Roman" w:cs="Times New Roman"/>
          <w:lang w:bidi="ar-SA"/>
        </w:rPr>
      </w:pPr>
      <w:r w:rsidRPr="00144A5C">
        <w:rPr>
          <w:rFonts w:eastAsia="Times New Roman" w:cs="Times New Roman"/>
          <w:lang w:bidi="ar-SA"/>
        </w:rPr>
        <w:t xml:space="preserve">Внеурочная деятельность осуществляется через </w:t>
      </w:r>
      <w:proofErr w:type="spellStart"/>
      <w:r w:rsidRPr="00144A5C">
        <w:rPr>
          <w:rFonts w:eastAsia="Times New Roman" w:cs="Times New Roman"/>
          <w:lang w:bidi="ar-SA"/>
        </w:rPr>
        <w:t>внутришкольную</w:t>
      </w:r>
      <w:proofErr w:type="spellEnd"/>
      <w:r w:rsidRPr="00144A5C">
        <w:rPr>
          <w:rFonts w:eastAsia="Times New Roman" w:cs="Times New Roman"/>
          <w:lang w:bidi="ar-SA"/>
        </w:rPr>
        <w:t xml:space="preserve"> систему дополнительного образования (кружковая деятельность, работа школьной библиотеки), классное руководство (классные часы и мероприятия, экскурсии, олимпиады), программы дополнительного образования сельской библиотеки и дома культуры, деятельность педагога-организатора и социального педагога.</w:t>
      </w:r>
    </w:p>
    <w:p w:rsidR="00D55B94" w:rsidRDefault="00D55B94" w:rsidP="00652B29">
      <w:pPr>
        <w:widowControl/>
        <w:suppressAutoHyphens w:val="0"/>
        <w:spacing w:line="360" w:lineRule="auto"/>
        <w:rPr>
          <w:rFonts w:eastAsia="Times New Roman" w:cs="Times New Roman"/>
          <w:lang w:bidi="ar-S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1134"/>
        <w:gridCol w:w="1134"/>
        <w:gridCol w:w="993"/>
        <w:gridCol w:w="1099"/>
      </w:tblGrid>
      <w:tr w:rsidR="00FB1D2D" w:rsidTr="001103E0">
        <w:tc>
          <w:tcPr>
            <w:tcW w:w="5211" w:type="dxa"/>
          </w:tcPr>
          <w:p w:rsidR="00FB1D2D" w:rsidRPr="00577410" w:rsidRDefault="00FB1D2D" w:rsidP="001103E0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bidi="ar-SA"/>
              </w:rPr>
            </w:pPr>
            <w:r w:rsidRPr="00577410">
              <w:rPr>
                <w:rFonts w:eastAsia="Times New Roman" w:cs="Times New Roman"/>
                <w:b/>
                <w:lang w:bidi="ar-SA"/>
              </w:rPr>
              <w:lastRenderedPageBreak/>
              <w:t>Внеурочная деятельность</w:t>
            </w:r>
          </w:p>
        </w:tc>
        <w:tc>
          <w:tcPr>
            <w:tcW w:w="1134" w:type="dxa"/>
          </w:tcPr>
          <w:p w:rsidR="00FB1D2D" w:rsidRPr="00577410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en-US" w:bidi="ar-SA"/>
              </w:rPr>
            </w:pPr>
            <w:r w:rsidRPr="00577410">
              <w:rPr>
                <w:rFonts w:eastAsia="Times New Roman" w:cs="Times New Roman"/>
                <w:b/>
                <w:lang w:val="en-US" w:bidi="ar-SA"/>
              </w:rPr>
              <w:t>I</w:t>
            </w:r>
          </w:p>
        </w:tc>
        <w:tc>
          <w:tcPr>
            <w:tcW w:w="1134" w:type="dxa"/>
          </w:tcPr>
          <w:p w:rsidR="00FB1D2D" w:rsidRPr="00577410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en-US" w:bidi="ar-SA"/>
              </w:rPr>
            </w:pPr>
            <w:r w:rsidRPr="00577410">
              <w:rPr>
                <w:rFonts w:eastAsia="Times New Roman" w:cs="Times New Roman"/>
                <w:b/>
                <w:lang w:val="en-US" w:bidi="ar-SA"/>
              </w:rPr>
              <w:t xml:space="preserve">III </w:t>
            </w:r>
          </w:p>
        </w:tc>
        <w:tc>
          <w:tcPr>
            <w:tcW w:w="993" w:type="dxa"/>
          </w:tcPr>
          <w:p w:rsidR="00FB1D2D" w:rsidRPr="00577410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val="en-US" w:bidi="ar-SA"/>
              </w:rPr>
            </w:pPr>
            <w:r w:rsidRPr="00577410">
              <w:rPr>
                <w:rFonts w:eastAsia="Times New Roman" w:cs="Times New Roman"/>
                <w:b/>
                <w:lang w:val="en-US" w:bidi="ar-SA"/>
              </w:rPr>
              <w:t>II</w:t>
            </w:r>
          </w:p>
        </w:tc>
        <w:tc>
          <w:tcPr>
            <w:tcW w:w="1099" w:type="dxa"/>
          </w:tcPr>
          <w:p w:rsidR="00FB1D2D" w:rsidRPr="00577410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577410">
              <w:rPr>
                <w:rFonts w:eastAsia="Times New Roman" w:cs="Times New Roman"/>
                <w:b/>
                <w:lang w:val="en-US" w:bidi="ar-SA"/>
              </w:rPr>
              <w:t>IV</w:t>
            </w:r>
          </w:p>
        </w:tc>
      </w:tr>
      <w:tr w:rsidR="00FB1D2D" w:rsidTr="001103E0">
        <w:tc>
          <w:tcPr>
            <w:tcW w:w="9571" w:type="dxa"/>
            <w:gridSpan w:val="5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Спортивно-оздоровительное направление</w:t>
            </w:r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«Мы – за здоровый образ жизни»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Tr="001103E0">
        <w:tc>
          <w:tcPr>
            <w:tcW w:w="9571" w:type="dxa"/>
            <w:gridSpan w:val="5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Духовно-нравственное</w:t>
            </w:r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«Край родной познакомимся с тобой»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Tr="001103E0">
        <w:tc>
          <w:tcPr>
            <w:tcW w:w="9571" w:type="dxa"/>
            <w:gridSpan w:val="5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144A5C">
              <w:rPr>
                <w:rFonts w:eastAsia="Times New Roman" w:cs="Times New Roman"/>
                <w:b/>
                <w:i/>
                <w:lang w:bidi="ar-SA"/>
              </w:rPr>
              <w:t>Общеинтеллектуальное</w:t>
            </w:r>
            <w:proofErr w:type="spellEnd"/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«Почемучки»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Tr="001103E0">
        <w:tc>
          <w:tcPr>
            <w:tcW w:w="9571" w:type="dxa"/>
            <w:gridSpan w:val="5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Общекультурное</w:t>
            </w:r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5B0EDD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bidi="ar-SA"/>
              </w:rPr>
            </w:pPr>
            <w:r w:rsidRPr="00144A5C">
              <w:rPr>
                <w:rFonts w:eastAsia="Times New Roman" w:cs="Times New Roman"/>
                <w:bCs/>
                <w:kern w:val="36"/>
                <w:lang w:bidi="ar-SA"/>
              </w:rPr>
              <w:t>Кружок «</w:t>
            </w:r>
            <w:r w:rsidR="005B0EDD">
              <w:rPr>
                <w:rFonts w:eastAsia="Times New Roman" w:cs="Times New Roman"/>
                <w:bCs/>
                <w:kern w:val="36"/>
                <w:lang w:bidi="ar-SA"/>
              </w:rPr>
              <w:t>Этикет</w:t>
            </w:r>
            <w:r w:rsidRPr="00144A5C">
              <w:rPr>
                <w:rFonts w:eastAsia="Times New Roman" w:cs="Times New Roman"/>
                <w:bCs/>
                <w:kern w:val="36"/>
                <w:lang w:bidi="ar-SA"/>
              </w:rPr>
              <w:t>»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Tr="001103E0">
        <w:tc>
          <w:tcPr>
            <w:tcW w:w="9571" w:type="dxa"/>
            <w:gridSpan w:val="5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Социальное</w:t>
            </w:r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</w:t>
            </w:r>
            <w:proofErr w:type="gramStart"/>
            <w:r w:rsidRPr="00144A5C">
              <w:rPr>
                <w:rFonts w:eastAsia="Times New Roman" w:cs="Times New Roman"/>
                <w:lang w:bidi="ar-SA"/>
              </w:rPr>
              <w:t>Очумелые</w:t>
            </w:r>
            <w:proofErr w:type="gramEnd"/>
            <w:r w:rsidRPr="00144A5C">
              <w:rPr>
                <w:rFonts w:eastAsia="Times New Roman" w:cs="Times New Roman"/>
                <w:lang w:bidi="ar-SA"/>
              </w:rPr>
              <w:t xml:space="preserve"> ручки»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B1D2D" w:rsidTr="001103E0">
        <w:tc>
          <w:tcPr>
            <w:tcW w:w="5211" w:type="dxa"/>
          </w:tcPr>
          <w:p w:rsidR="00FB1D2D" w:rsidRPr="00144A5C" w:rsidRDefault="00FB1D2D" w:rsidP="001103E0">
            <w:pPr>
              <w:widowControl/>
              <w:suppressAutoHyphens w:val="0"/>
              <w:spacing w:line="180" w:lineRule="atLeast"/>
              <w:jc w:val="right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Итого</w:t>
            </w:r>
            <w:r>
              <w:rPr>
                <w:rFonts w:eastAsia="Times New Roman" w:cs="Times New Roman"/>
                <w:b/>
                <w:lang w:bidi="ar-SA"/>
              </w:rPr>
              <w:t>: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1134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993" w:type="dxa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1099" w:type="dxa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</w:tr>
      <w:tr w:rsidR="00FB1D2D" w:rsidTr="001103E0">
        <w:tc>
          <w:tcPr>
            <w:tcW w:w="5211" w:type="dxa"/>
          </w:tcPr>
          <w:p w:rsidR="00FB1D2D" w:rsidRPr="00CE2526" w:rsidRDefault="00FB1D2D" w:rsidP="001103E0">
            <w:pPr>
              <w:widowControl/>
              <w:suppressAutoHyphens w:val="0"/>
              <w:spacing w:line="180" w:lineRule="atLeast"/>
              <w:jc w:val="right"/>
              <w:rPr>
                <w:rFonts w:eastAsia="Times New Roman" w:cs="Times New Roman"/>
                <w:b/>
                <w:color w:val="FF0000"/>
                <w:lang w:bidi="ar-SA"/>
              </w:rPr>
            </w:pPr>
          </w:p>
        </w:tc>
        <w:tc>
          <w:tcPr>
            <w:tcW w:w="2268" w:type="dxa"/>
            <w:gridSpan w:val="2"/>
          </w:tcPr>
          <w:p w:rsidR="00FB1D2D" w:rsidRPr="00144A5C" w:rsidRDefault="00FB1D2D" w:rsidP="001103E0">
            <w:pPr>
              <w:widowControl/>
              <w:suppressAutoHyphens w:val="0"/>
              <w:spacing w:before="100" w:beforeAutospacing="1" w:after="100" w:afterAutospacing="1" w:line="180" w:lineRule="atLeast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I - </w:t>
            </w:r>
            <w:r w:rsidRPr="00577410">
              <w:rPr>
                <w:rFonts w:eastAsia="Times New Roman" w:cs="Times New Roman"/>
                <w:lang w:bidi="ar-SA"/>
              </w:rPr>
              <w:t>III</w:t>
            </w:r>
          </w:p>
        </w:tc>
        <w:tc>
          <w:tcPr>
            <w:tcW w:w="2092" w:type="dxa"/>
            <w:gridSpan w:val="2"/>
          </w:tcPr>
          <w:p w:rsidR="00FB1D2D" w:rsidRDefault="00FB1D2D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 xml:space="preserve">II - </w:t>
            </w:r>
            <w:r w:rsidRPr="00577410">
              <w:rPr>
                <w:rFonts w:eastAsia="Times New Roman" w:cs="Times New Roman"/>
                <w:lang w:bidi="ar-SA"/>
              </w:rPr>
              <w:t>IV</w:t>
            </w:r>
          </w:p>
        </w:tc>
      </w:tr>
    </w:tbl>
    <w:p w:rsidR="00FB1D2D" w:rsidRPr="005B097E" w:rsidRDefault="00FB1D2D" w:rsidP="00B8666F">
      <w:pPr>
        <w:widowControl/>
        <w:suppressAutoHyphens w:val="0"/>
        <w:spacing w:line="360" w:lineRule="auto"/>
        <w:rPr>
          <w:rFonts w:eastAsia="Times New Roman" w:cs="Times New Roman"/>
          <w:lang w:bidi="ar-SA"/>
        </w:rPr>
      </w:pPr>
    </w:p>
    <w:p w:rsidR="00F30EBF" w:rsidRPr="00144A5C" w:rsidRDefault="00F30EBF" w:rsidP="00F30EB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color w:val="000000"/>
          <w:u w:val="single"/>
          <w:lang w:bidi="ar-SA"/>
        </w:rPr>
      </w:pPr>
      <w:r w:rsidRPr="00144A5C">
        <w:rPr>
          <w:rFonts w:eastAsia="Times New Roman" w:cs="Times New Roman"/>
          <w:b/>
          <w:bCs/>
          <w:color w:val="000000"/>
          <w:u w:val="single"/>
          <w:lang w:bidi="ar-SA"/>
        </w:rPr>
        <w:t xml:space="preserve">Основная ступень обучения  </w:t>
      </w:r>
    </w:p>
    <w:p w:rsidR="00F30EBF" w:rsidRPr="00144A5C" w:rsidRDefault="00F30EBF" w:rsidP="00F30EB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color w:val="000000"/>
          <w:lang w:bidi="ar-SA"/>
        </w:rPr>
      </w:pPr>
      <w:r w:rsidRPr="00144A5C">
        <w:rPr>
          <w:rFonts w:eastAsia="Times New Roman" w:cs="Times New Roman"/>
          <w:b/>
          <w:bCs/>
          <w:iCs/>
          <w:color w:val="000000"/>
          <w:lang w:bidi="ar-SA"/>
        </w:rPr>
        <w:t>5- 9 классы</w:t>
      </w:r>
    </w:p>
    <w:p w:rsidR="00F30EBF" w:rsidRPr="00F30EBF" w:rsidRDefault="00F30EBF" w:rsidP="00F30EBF">
      <w:pPr>
        <w:pStyle w:val="a7"/>
        <w:tabs>
          <w:tab w:val="left" w:pos="0"/>
        </w:tabs>
        <w:ind w:left="-142" w:firstLine="709"/>
        <w:jc w:val="both"/>
      </w:pPr>
      <w:r w:rsidRPr="00906C72">
        <w:t>Обучающиеся V классов, участвующие в апробации федеральных государственных образовательных стандартов обучаются по образовательной программе основного общего образования, соответствующей ФГОС.</w:t>
      </w:r>
    </w:p>
    <w:p w:rsidR="00F30EBF" w:rsidRDefault="00F30EBF" w:rsidP="00F30EBF">
      <w:pPr>
        <w:widowControl/>
        <w:suppressAutoHyphens w:val="0"/>
        <w:spacing w:line="360" w:lineRule="auto"/>
        <w:jc w:val="both"/>
        <w:rPr>
          <w:rFonts w:eastAsia="Times New Roman" w:cs="Times New Roman"/>
          <w:lang w:bidi="ar-SA"/>
        </w:rPr>
      </w:pPr>
      <w:r w:rsidRPr="00144A5C">
        <w:rPr>
          <w:rFonts w:eastAsia="Times New Roman" w:cs="Times New Roman"/>
          <w:lang w:bidi="ar-SA"/>
        </w:rPr>
        <w:t xml:space="preserve">    </w:t>
      </w:r>
      <w:r>
        <w:rPr>
          <w:rFonts w:eastAsia="Times New Roman" w:cs="Times New Roman"/>
          <w:lang w:bidi="ar-SA"/>
        </w:rPr>
        <w:t xml:space="preserve">      </w:t>
      </w:r>
      <w:proofErr w:type="gramStart"/>
      <w:r w:rsidRPr="00906C72">
        <w:t>Обучающиеся</w:t>
      </w:r>
      <w:proofErr w:type="gramEnd"/>
      <w:r w:rsidRPr="00144A5C">
        <w:rPr>
          <w:rFonts w:eastAsia="Times New Roman" w:cs="Times New Roman"/>
          <w:lang w:bidi="ar-SA"/>
        </w:rPr>
        <w:t xml:space="preserve"> </w:t>
      </w:r>
      <w:r w:rsidRPr="00144A5C">
        <w:rPr>
          <w:rFonts w:eastAsia="Times New Roman" w:cs="Times New Roman"/>
          <w:lang w:val="en-US" w:bidi="ar-SA"/>
        </w:rPr>
        <w:t>V</w:t>
      </w:r>
      <w:r w:rsidRPr="00144A5C">
        <w:rPr>
          <w:rFonts w:eastAsia="Times New Roman" w:cs="Times New Roman"/>
          <w:lang w:bidi="ar-SA"/>
        </w:rPr>
        <w:t xml:space="preserve"> – IX классов продолжают свое обучение по образовательной программе данного уровня на основе государственного образовательного стандарта 2004.</w:t>
      </w:r>
    </w:p>
    <w:p w:rsidR="00F30EBF" w:rsidRPr="00144A5C" w:rsidRDefault="00F30EBF" w:rsidP="00F30EBF">
      <w:pPr>
        <w:keepNext/>
        <w:widowControl/>
        <w:suppressAutoHyphens w:val="0"/>
        <w:outlineLvl w:val="3"/>
        <w:rPr>
          <w:rFonts w:eastAsia="Times New Roman" w:cs="Times New Roman"/>
          <w:b/>
          <w:lang w:bidi="ar-SA"/>
        </w:rPr>
      </w:pPr>
    </w:p>
    <w:p w:rsidR="00F30EBF" w:rsidRPr="00144A5C" w:rsidRDefault="00F30EBF" w:rsidP="00F30EBF">
      <w:pPr>
        <w:keepNext/>
        <w:widowControl/>
        <w:suppressAutoHyphens w:val="0"/>
        <w:jc w:val="center"/>
        <w:outlineLvl w:val="3"/>
        <w:rPr>
          <w:rFonts w:eastAsia="Times New Roman" w:cs="Times New Roman"/>
          <w:b/>
          <w:lang w:bidi="ar-SA"/>
        </w:rPr>
      </w:pPr>
      <w:r w:rsidRPr="00144A5C">
        <w:rPr>
          <w:rFonts w:eastAsia="Times New Roman" w:cs="Times New Roman"/>
          <w:b/>
          <w:lang w:bidi="ar-SA"/>
        </w:rPr>
        <w:t>Учебный  план</w:t>
      </w:r>
    </w:p>
    <w:p w:rsidR="00F30EBF" w:rsidRPr="00144A5C" w:rsidRDefault="00F30EBF" w:rsidP="00F30EBF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color w:val="000000"/>
          <w:lang w:eastAsia="ja-JP" w:bidi="ar-SA"/>
        </w:rPr>
      </w:pPr>
      <w:r w:rsidRPr="00144A5C">
        <w:rPr>
          <w:rFonts w:eastAsia="Times New Roman" w:cs="Times New Roman"/>
          <w:b/>
          <w:color w:val="000000"/>
          <w:lang w:eastAsia="ja-JP" w:bidi="ar-SA"/>
        </w:rPr>
        <w:t>МАОУ «</w:t>
      </w:r>
      <w:proofErr w:type="spellStart"/>
      <w:r w:rsidRPr="00144A5C">
        <w:rPr>
          <w:rFonts w:eastAsia="Times New Roman" w:cs="Times New Roman"/>
          <w:b/>
          <w:color w:val="000000"/>
          <w:lang w:eastAsia="ja-JP" w:bidi="ar-SA"/>
        </w:rPr>
        <w:t>Коктюльская</w:t>
      </w:r>
      <w:proofErr w:type="spellEnd"/>
      <w:r>
        <w:rPr>
          <w:rFonts w:eastAsia="Times New Roman" w:cs="Times New Roman"/>
          <w:b/>
          <w:color w:val="000000"/>
          <w:lang w:eastAsia="ja-JP" w:bidi="ar-SA"/>
        </w:rPr>
        <w:t xml:space="preserve"> СОШ»    для 5-9 классов на 2015 - 2016</w:t>
      </w:r>
      <w:r w:rsidRPr="00144A5C">
        <w:rPr>
          <w:rFonts w:eastAsia="Times New Roman" w:cs="Times New Roman"/>
          <w:b/>
          <w:color w:val="000000"/>
          <w:lang w:eastAsia="ja-JP" w:bidi="ar-SA"/>
        </w:rPr>
        <w:t xml:space="preserve"> учебный год</w:t>
      </w:r>
    </w:p>
    <w:p w:rsidR="00F30EBF" w:rsidRPr="00144A5C" w:rsidRDefault="00F30EBF" w:rsidP="00F30EBF">
      <w:pPr>
        <w:suppressAutoHyphens w:val="0"/>
        <w:spacing w:line="360" w:lineRule="auto"/>
        <w:jc w:val="both"/>
        <w:rPr>
          <w:rFonts w:eastAsia="Times New Roman" w:cs="Times New Roman"/>
          <w:lang w:bidi="ar-SA"/>
        </w:rPr>
      </w:pPr>
    </w:p>
    <w:tbl>
      <w:tblPr>
        <w:tblW w:w="10840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5762"/>
        <w:gridCol w:w="475"/>
        <w:gridCol w:w="502"/>
        <w:gridCol w:w="577"/>
        <w:gridCol w:w="670"/>
        <w:gridCol w:w="516"/>
      </w:tblGrid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Образовательные области</w:t>
            </w:r>
          </w:p>
        </w:tc>
        <w:tc>
          <w:tcPr>
            <w:tcW w:w="57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Учебные предметы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 xml:space="preserve">Количество часов </w:t>
            </w:r>
          </w:p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в неделю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val="en-US" w:bidi="ar-SA"/>
              </w:rPr>
            </w:pPr>
            <w:r w:rsidRPr="00144A5C">
              <w:rPr>
                <w:rFonts w:eastAsia="Times New Roman" w:cs="Times New Roman"/>
                <w:b/>
                <w:bCs/>
                <w:lang w:val="en-US" w:bidi="ar-SA"/>
              </w:rPr>
              <w:t>V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val="en-US" w:bidi="ar-SA"/>
              </w:rPr>
            </w:pPr>
            <w:r w:rsidRPr="00144A5C">
              <w:rPr>
                <w:rFonts w:eastAsia="Times New Roman" w:cs="Times New Roman"/>
                <w:b/>
                <w:lang w:val="en-US" w:bidi="ar-SA"/>
              </w:rPr>
              <w:t>VI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val="en-US" w:bidi="ar-SA"/>
              </w:rPr>
            </w:pPr>
            <w:r w:rsidRPr="00144A5C">
              <w:rPr>
                <w:rFonts w:eastAsia="Times New Roman" w:cs="Times New Roman"/>
                <w:b/>
                <w:lang w:val="en-US" w:bidi="ar-SA"/>
              </w:rPr>
              <w:t>VII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lang w:val="en-US" w:bidi="ar-SA"/>
              </w:rPr>
            </w:pPr>
            <w:r w:rsidRPr="00144A5C">
              <w:rPr>
                <w:rFonts w:eastAsia="Times New Roman" w:cs="Times New Roman"/>
                <w:b/>
                <w:color w:val="000000"/>
                <w:lang w:val="en-US" w:bidi="ar-SA"/>
              </w:rPr>
              <w:t>VIII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val="en-US" w:bidi="ar-SA"/>
              </w:rPr>
              <w:t>IX</w:t>
            </w:r>
          </w:p>
        </w:tc>
      </w:tr>
      <w:tr w:rsidR="00F30EBF" w:rsidRPr="00144A5C" w:rsidTr="001103E0">
        <w:trPr>
          <w:cantSplit/>
          <w:trHeight w:val="431"/>
          <w:jc w:val="center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Инвариантная часть (федеральный компонент)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Филология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Русский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4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Литература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Английский 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Немецкий язык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Математика и информатика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C673DA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Алгебра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Геометрия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Информатика и ИКТ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Обществ</w:t>
            </w:r>
            <w:r>
              <w:rPr>
                <w:rFonts w:eastAsia="Times New Roman" w:cs="Times New Roman"/>
                <w:color w:val="000000"/>
                <w:lang w:bidi="ar-SA"/>
              </w:rPr>
              <w:t>енн</w:t>
            </w:r>
            <w:proofErr w:type="gramStart"/>
            <w:r>
              <w:rPr>
                <w:rFonts w:eastAsia="Times New Roman" w:cs="Times New Roman"/>
                <w:color w:val="000000"/>
                <w:lang w:bidi="ar-SA"/>
              </w:rPr>
              <w:t>о-</w:t>
            </w:r>
            <w:proofErr w:type="gramEnd"/>
            <w:r>
              <w:rPr>
                <w:rFonts w:eastAsia="Times New Roman" w:cs="Times New Roman"/>
                <w:color w:val="000000"/>
                <w:lang w:bidi="ar-SA"/>
              </w:rPr>
              <w:t xml:space="preserve"> научные предметы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История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D55B94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Обществознание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30EBF" w:rsidRPr="00144A5C" w:rsidTr="00B8666F">
        <w:trPr>
          <w:cantSplit/>
          <w:trHeight w:val="219"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География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Естеств</w:t>
            </w:r>
            <w:r>
              <w:rPr>
                <w:rFonts w:eastAsia="Times New Roman" w:cs="Times New Roman"/>
                <w:color w:val="000000"/>
                <w:lang w:bidi="ar-SA"/>
              </w:rPr>
              <w:t>енн</w:t>
            </w:r>
            <w:proofErr w:type="gramStart"/>
            <w:r>
              <w:rPr>
                <w:rFonts w:eastAsia="Times New Roman" w:cs="Times New Roman"/>
                <w:color w:val="000000"/>
                <w:lang w:bidi="ar-SA"/>
              </w:rPr>
              <w:t>о-</w:t>
            </w:r>
            <w:proofErr w:type="gramEnd"/>
            <w:r>
              <w:rPr>
                <w:rFonts w:eastAsia="Times New Roman" w:cs="Times New Roman"/>
                <w:color w:val="000000"/>
                <w:lang w:bidi="ar-SA"/>
              </w:rPr>
              <w:t xml:space="preserve"> научные предметы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Физика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Химия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Биология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>
              <w:rPr>
                <w:rFonts w:eastAsia="Times New Roman" w:cs="Times New Roman"/>
                <w:bCs/>
                <w:lang w:bidi="ar-SA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</w:tr>
      <w:tr w:rsidR="00F30EBF" w:rsidRPr="00144A5C" w:rsidTr="001103E0">
        <w:trPr>
          <w:cantSplit/>
          <w:trHeight w:val="192"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Искусство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Музыка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F30EBF" w:rsidRPr="00144A5C" w:rsidTr="001103E0">
        <w:trPr>
          <w:cantSplit/>
          <w:trHeight w:val="192"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ИЗО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F30EBF" w:rsidRPr="00144A5C" w:rsidTr="001103E0">
        <w:trPr>
          <w:cantSplit/>
          <w:trHeight w:val="192"/>
          <w:jc w:val="center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Искусство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7626A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Физическая культура</w:t>
            </w:r>
            <w:r>
              <w:rPr>
                <w:rFonts w:eastAsia="Times New Roman" w:cs="Times New Roman"/>
                <w:color w:val="000000"/>
                <w:lang w:bidi="ar-SA"/>
              </w:rPr>
              <w:t xml:space="preserve"> и ОБЖ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Физическая культура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3</w:t>
            </w:r>
          </w:p>
        </w:tc>
      </w:tr>
      <w:tr w:rsidR="00F30EBF" w:rsidRPr="00144A5C" w:rsidTr="001103E0">
        <w:trPr>
          <w:cantSplit/>
          <w:trHeight w:val="384"/>
          <w:jc w:val="center"/>
        </w:trPr>
        <w:tc>
          <w:tcPr>
            <w:tcW w:w="23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ОБЖ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Технология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Технология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lang w:bidi="ar-SA"/>
              </w:rPr>
            </w:pPr>
            <w:r w:rsidRPr="00144A5C">
              <w:rPr>
                <w:rFonts w:eastAsia="Times New Roman" w:cs="Times New Roman"/>
                <w:bCs/>
                <w:lang w:bidi="ar-SA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</w:p>
        </w:tc>
      </w:tr>
      <w:tr w:rsidR="00F30EBF" w:rsidRPr="00144A5C" w:rsidTr="001103E0">
        <w:trPr>
          <w:cantSplit/>
          <w:jc w:val="center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b/>
                <w:color w:val="000000"/>
                <w:lang w:bidi="ar-SA"/>
              </w:rPr>
              <w:t>Итого:</w:t>
            </w:r>
          </w:p>
          <w:p w:rsidR="00F30EBF" w:rsidRPr="00144A5C" w:rsidRDefault="00F30EBF" w:rsidP="001103E0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объём аудиторной нагрузки при 5-дневной учебной неделе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lang w:bidi="ar-SA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lang w:bidi="ar-SA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color w:val="000000"/>
                <w:lang w:bidi="ar-SA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lang w:bidi="ar-SA"/>
              </w:rPr>
              <w:t>30</w:t>
            </w:r>
          </w:p>
        </w:tc>
      </w:tr>
      <w:tr w:rsidR="00F30EBF" w:rsidRPr="00144A5C" w:rsidTr="001103E0">
        <w:trPr>
          <w:cantSplit/>
          <w:trHeight w:val="493"/>
          <w:jc w:val="center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Вариативная часть (школьный компонент)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Предметные курсы</w:t>
            </w: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>
              <w:rPr>
                <w:rFonts w:eastAsia="Times New Roman" w:cs="Times New Roman"/>
                <w:color w:val="000000"/>
                <w:lang w:bidi="ar-SA"/>
              </w:rPr>
              <w:t>Математика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>Русский язык</w:t>
            </w:r>
            <w:r w:rsidRPr="00144A5C">
              <w:rPr>
                <w:rFonts w:eastAsia="Times New Roman" w:cs="Times New Roman"/>
                <w:lang w:bidi="ar-SA"/>
              </w:rPr>
              <w:t xml:space="preserve"> 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color w:val="000000"/>
                <w:lang w:bidi="ar-SA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lang w:bidi="ar-SA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F30EBF" w:rsidRPr="00144A5C" w:rsidTr="001103E0">
        <w:trPr>
          <w:cantSplit/>
          <w:jc w:val="center"/>
        </w:trPr>
        <w:tc>
          <w:tcPr>
            <w:tcW w:w="8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EBF" w:rsidRPr="00144A5C" w:rsidRDefault="00F30EBF" w:rsidP="001103E0">
            <w:pPr>
              <w:widowControl/>
              <w:suppressAutoHyphens w:val="0"/>
              <w:jc w:val="right"/>
              <w:rPr>
                <w:rFonts w:eastAsia="Times New Roman" w:cs="Times New Roman"/>
                <w:b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b/>
                <w:color w:val="000000"/>
                <w:lang w:bidi="ar-SA"/>
              </w:rPr>
              <w:t>Итого:</w:t>
            </w:r>
          </w:p>
          <w:p w:rsidR="00F30EBF" w:rsidRPr="00144A5C" w:rsidRDefault="00F30EBF" w:rsidP="001103E0">
            <w:pPr>
              <w:widowControl/>
              <w:suppressAutoHyphens w:val="0"/>
              <w:rPr>
                <w:rFonts w:eastAsia="Times New Roman" w:cs="Times New Roman"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максимальный объём </w:t>
            </w:r>
            <w:r w:rsidRPr="00144A5C">
              <w:rPr>
                <w:rFonts w:eastAsia="Times New Roman" w:cs="Times New Roman"/>
                <w:lang w:bidi="ar-SA"/>
              </w:rPr>
              <w:t>аудиторной</w:t>
            </w:r>
            <w:r w:rsidRPr="00144A5C">
              <w:rPr>
                <w:rFonts w:eastAsia="Times New Roman" w:cs="Times New Roman"/>
                <w:color w:val="000000"/>
                <w:lang w:bidi="ar-SA"/>
              </w:rPr>
              <w:t xml:space="preserve"> нагрузки при 5-дневной учебной неделе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B8666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>
              <w:rPr>
                <w:rFonts w:eastAsia="Times New Roman" w:cs="Times New Roman"/>
                <w:b/>
                <w:bCs/>
                <w:lang w:bidi="ar-SA"/>
              </w:rPr>
              <w:t>29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lang w:bidi="ar-SA"/>
              </w:rPr>
              <w:t>28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lang w:bidi="ar-SA"/>
              </w:rPr>
              <w:t>30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lang w:bidi="ar-SA"/>
              </w:rPr>
            </w:pPr>
            <w:r w:rsidRPr="00144A5C">
              <w:rPr>
                <w:rFonts w:eastAsia="Times New Roman" w:cs="Times New Roman"/>
                <w:b/>
                <w:bCs/>
                <w:color w:val="000000"/>
                <w:lang w:bidi="ar-SA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0EBF" w:rsidRPr="00144A5C" w:rsidRDefault="00F30EBF" w:rsidP="001103E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32</w:t>
            </w:r>
          </w:p>
        </w:tc>
      </w:tr>
    </w:tbl>
    <w:p w:rsidR="00F30EBF" w:rsidRPr="00144A5C" w:rsidRDefault="00F30EBF" w:rsidP="00F30EBF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b/>
          <w:bCs/>
          <w:color w:val="000000"/>
          <w:sz w:val="23"/>
          <w:szCs w:val="23"/>
          <w:lang w:bidi="ar-SA"/>
        </w:rPr>
      </w:pPr>
    </w:p>
    <w:p w:rsidR="00112EC4" w:rsidRPr="002106AE" w:rsidRDefault="004F5639" w:rsidP="00112EC4">
      <w:pPr>
        <w:widowControl/>
        <w:suppressAutoHyphens w:val="0"/>
        <w:spacing w:line="360" w:lineRule="auto"/>
        <w:ind w:firstLine="284"/>
        <w:jc w:val="both"/>
        <w:rPr>
          <w:rFonts w:eastAsia="Calibri" w:cs="Times New Roman"/>
          <w:lang w:eastAsia="en-US" w:bidi="ar-SA"/>
        </w:rPr>
      </w:pPr>
      <w:r w:rsidRPr="002106AE">
        <w:rPr>
          <w:rFonts w:cs="Times New Roman"/>
        </w:rPr>
        <w:t>Учебный план основного общего образования обеспечивает введение в действие и реализацию требований ФГОС ООО. 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 и возможностей организации по направлениям развития личности.</w:t>
      </w:r>
      <w:r w:rsidRPr="002106AE">
        <w:t xml:space="preserve"> </w:t>
      </w:r>
      <w:r w:rsidRPr="002106AE">
        <w:rPr>
          <w:rFonts w:cs="Times New Roman"/>
        </w:rPr>
        <w:t xml:space="preserve">В рамках ФГОС ООО изучение основ духовно – нравственной культуры как логическое продолжение курса ОРКСЭ осуществляется в рамках реализации мероприятий плана внеурочной деятельности. </w:t>
      </w:r>
    </w:p>
    <w:p w:rsidR="00112EC4" w:rsidRPr="002106AE" w:rsidRDefault="00112EC4" w:rsidP="00F30EBF">
      <w:pPr>
        <w:widowControl/>
        <w:suppressAutoHyphens w:val="0"/>
        <w:spacing w:line="360" w:lineRule="auto"/>
        <w:ind w:firstLine="284"/>
        <w:jc w:val="both"/>
        <w:rPr>
          <w:rFonts w:eastAsia="Calibri" w:cs="Times New Roman"/>
          <w:lang w:eastAsia="en-US" w:bidi="ar-SA"/>
        </w:rPr>
      </w:pPr>
      <w:r w:rsidRPr="002106AE">
        <w:rPr>
          <w:rFonts w:eastAsia="Calibri" w:cs="Times New Roman"/>
          <w:lang w:eastAsia="en-US" w:bidi="ar-SA"/>
        </w:rPr>
        <w:t xml:space="preserve"> При реализации ФГОС второго поколения в 5 классе вводится 1 час курса «Обществознание»</w:t>
      </w:r>
      <w:proofErr w:type="gramStart"/>
      <w:r w:rsidR="002106AE" w:rsidRPr="002106AE">
        <w:t xml:space="preserve"> </w:t>
      </w:r>
      <w:r w:rsidR="002106AE">
        <w:rPr>
          <w:rFonts w:eastAsia="Calibri" w:cs="Times New Roman"/>
          <w:lang w:eastAsia="en-US" w:bidi="ar-SA"/>
        </w:rPr>
        <w:t>,</w:t>
      </w:r>
      <w:proofErr w:type="gramEnd"/>
      <w:r w:rsidR="002106AE">
        <w:rPr>
          <w:rFonts w:eastAsia="Calibri" w:cs="Times New Roman"/>
          <w:lang w:eastAsia="en-US" w:bidi="ar-SA"/>
        </w:rPr>
        <w:t xml:space="preserve"> и предметный</w:t>
      </w:r>
      <w:r w:rsidR="002106AE" w:rsidRPr="002106AE">
        <w:rPr>
          <w:rFonts w:eastAsia="Calibri" w:cs="Times New Roman"/>
          <w:lang w:eastAsia="en-US" w:bidi="ar-SA"/>
        </w:rPr>
        <w:t xml:space="preserve"> курс 1ч., </w:t>
      </w:r>
      <w:r w:rsidRPr="002106AE">
        <w:rPr>
          <w:rFonts w:eastAsia="Calibri" w:cs="Times New Roman"/>
          <w:lang w:eastAsia="en-US" w:bidi="ar-SA"/>
        </w:rPr>
        <w:t xml:space="preserve"> (</w:t>
      </w:r>
      <w:r w:rsidR="002106AE" w:rsidRPr="002106AE">
        <w:rPr>
          <w:rFonts w:eastAsia="Calibri" w:cs="Times New Roman"/>
          <w:lang w:eastAsia="en-US" w:bidi="ar-SA"/>
        </w:rPr>
        <w:t>передан</w:t>
      </w:r>
      <w:r w:rsidRPr="002106AE">
        <w:rPr>
          <w:rFonts w:eastAsia="Calibri" w:cs="Times New Roman"/>
          <w:lang w:eastAsia="en-US" w:bidi="ar-SA"/>
        </w:rPr>
        <w:t xml:space="preserve"> для изучения 2-го иностранного языка). На предмет «История» в 5 классе отводится 2 часа в неделю, предмет «Обществознание» интегрирован в «Историю».</w:t>
      </w:r>
    </w:p>
    <w:p w:rsidR="00F30EBF" w:rsidRPr="00D829F3" w:rsidRDefault="00F30EBF" w:rsidP="00F30EBF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D829F3">
        <w:rPr>
          <w:rFonts w:eastAsia="Times New Roman" w:cs="Times New Roman"/>
          <w:lang w:bidi="ar-SA"/>
        </w:rPr>
        <w:t>Предмет «Информатика» изучается как самостоятельный предмет федерального компонента учебного плана в 8 классе 1 час в неделю, в 9 классе  2 часа в неделю.</w:t>
      </w:r>
    </w:p>
    <w:p w:rsidR="00F30EBF" w:rsidRPr="00D829F3" w:rsidRDefault="00F30EBF" w:rsidP="00F30EBF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D829F3">
        <w:rPr>
          <w:rFonts w:eastAsia="Times New Roman" w:cs="Times New Roman"/>
          <w:lang w:bidi="ar-SA"/>
        </w:rPr>
        <w:t xml:space="preserve">В 8 – 9 классах  изучается интегрированный курс «Искусство» по 1 часу в неделю. </w:t>
      </w:r>
    </w:p>
    <w:p w:rsidR="00F30EBF" w:rsidRPr="00CE2526" w:rsidRDefault="00F30EBF" w:rsidP="00F30EBF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color w:val="FF0000"/>
          <w:lang w:bidi="ar-SA"/>
        </w:rPr>
      </w:pPr>
      <w:r w:rsidRPr="00D829F3">
        <w:rPr>
          <w:rFonts w:eastAsia="Times New Roman" w:cs="Times New Roman"/>
          <w:lang w:bidi="ar-SA"/>
        </w:rPr>
        <w:t>Обучение учащихся 8 класса начальным знаниям в области обороны и их подготовка по основам военной службы в общеобразовательных учреждениях осуществляются в рамках предмета «Основы безопасности жизнедеятельности</w:t>
      </w:r>
      <w:r>
        <w:rPr>
          <w:rFonts w:eastAsia="Times New Roman" w:cs="Times New Roman"/>
          <w:lang w:bidi="ar-SA"/>
        </w:rPr>
        <w:t>»</w:t>
      </w:r>
      <w:r w:rsidRPr="00D829F3">
        <w:rPr>
          <w:rFonts w:eastAsia="Times New Roman" w:cs="Times New Roman"/>
          <w:lang w:bidi="ar-SA"/>
        </w:rPr>
        <w:t>.</w:t>
      </w:r>
      <w:r>
        <w:rPr>
          <w:rFonts w:eastAsia="Times New Roman" w:cs="Times New Roman"/>
          <w:lang w:bidi="ar-SA"/>
        </w:rPr>
        <w:t xml:space="preserve"> </w:t>
      </w:r>
    </w:p>
    <w:p w:rsidR="00F30EBF" w:rsidRPr="00CE2526" w:rsidRDefault="00F30EBF" w:rsidP="00F30EBF">
      <w:pPr>
        <w:suppressAutoHyphens w:val="0"/>
        <w:spacing w:line="360" w:lineRule="auto"/>
        <w:ind w:firstLine="284"/>
        <w:jc w:val="both"/>
        <w:rPr>
          <w:rFonts w:eastAsia="Times New Roman" w:cs="Times New Roman"/>
          <w:color w:val="FF0000"/>
          <w:lang w:bidi="ar-SA"/>
        </w:rPr>
      </w:pPr>
      <w:r w:rsidRPr="00D829F3">
        <w:rPr>
          <w:rFonts w:eastAsia="Times New Roman" w:cs="Times New Roman"/>
          <w:lang w:bidi="ar-SA"/>
        </w:rPr>
        <w:t xml:space="preserve">     Предмет «Физическая культура» в 5-9 классах представлен 3 часами в неделю за счет федерального компонента. </w:t>
      </w:r>
      <w:r w:rsidR="00870998">
        <w:rPr>
          <w:rFonts w:eastAsia="Times New Roman" w:cs="Times New Roman"/>
          <w:lang w:bidi="ar-SA"/>
        </w:rPr>
        <w:t>Три</w:t>
      </w:r>
      <w:r w:rsidRPr="00D829F3">
        <w:rPr>
          <w:rFonts w:eastAsia="Times New Roman" w:cs="Times New Roman"/>
          <w:lang w:bidi="ar-SA"/>
        </w:rPr>
        <w:t xml:space="preserve"> часа </w:t>
      </w:r>
      <w:r w:rsidR="00870998">
        <w:rPr>
          <w:rFonts w:eastAsia="Times New Roman" w:cs="Times New Roman"/>
          <w:lang w:bidi="ar-SA"/>
        </w:rPr>
        <w:t>физической культуры</w:t>
      </w:r>
      <w:r w:rsidR="00870998" w:rsidRPr="00D829F3">
        <w:rPr>
          <w:rFonts w:eastAsia="Times New Roman" w:cs="Times New Roman"/>
          <w:lang w:bidi="ar-SA"/>
        </w:rPr>
        <w:t xml:space="preserve"> </w:t>
      </w:r>
      <w:r w:rsidRPr="00D829F3">
        <w:rPr>
          <w:rFonts w:eastAsia="Times New Roman" w:cs="Times New Roman"/>
          <w:lang w:bidi="ar-SA"/>
        </w:rPr>
        <w:t xml:space="preserve">реализуется  в рамках программы </w:t>
      </w:r>
      <w:r w:rsidR="00870998">
        <w:rPr>
          <w:rFonts w:eastAsia="Times New Roman" w:cs="Times New Roman"/>
          <w:lang w:bidi="ar-SA"/>
        </w:rPr>
        <w:t>по В.И.</w:t>
      </w:r>
      <w:r w:rsidR="00086137">
        <w:rPr>
          <w:rFonts w:eastAsia="Times New Roman" w:cs="Times New Roman"/>
          <w:lang w:bidi="ar-SA"/>
        </w:rPr>
        <w:t xml:space="preserve"> </w:t>
      </w:r>
      <w:r w:rsidR="00870998">
        <w:rPr>
          <w:rFonts w:eastAsia="Times New Roman" w:cs="Times New Roman"/>
          <w:lang w:bidi="ar-SA"/>
        </w:rPr>
        <w:t>Ляху</w:t>
      </w:r>
      <w:r w:rsidRPr="00D829F3">
        <w:rPr>
          <w:rFonts w:eastAsia="Times New Roman" w:cs="Times New Roman"/>
          <w:lang w:bidi="ar-SA"/>
        </w:rPr>
        <w:t xml:space="preserve"> </w:t>
      </w:r>
      <w:r w:rsidR="00870998">
        <w:rPr>
          <w:rFonts w:eastAsia="Times New Roman" w:cs="Times New Roman"/>
          <w:lang w:bidi="ar-SA"/>
        </w:rPr>
        <w:t>5-9 классов.</w:t>
      </w:r>
      <w:r w:rsidRPr="00D829F3">
        <w:rPr>
          <w:rFonts w:eastAsia="Times New Roman" w:cs="Times New Roman"/>
          <w:lang w:bidi="ar-SA"/>
        </w:rPr>
        <w:t xml:space="preserve"> </w:t>
      </w:r>
    </w:p>
    <w:p w:rsidR="00F30EBF" w:rsidRDefault="00F30EBF" w:rsidP="00F30EBF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lang w:bidi="ar-SA"/>
        </w:rPr>
      </w:pPr>
      <w:r w:rsidRPr="00D829F3">
        <w:rPr>
          <w:rFonts w:eastAsia="Times New Roman" w:cs="Times New Roman"/>
          <w:lang w:bidi="ar-SA"/>
        </w:rPr>
        <w:t xml:space="preserve"> С целью повышения качества подготовки к Государственной итоговой аттестации, учитывая индивидуальные потребности учащихся в выборе предмета на ГИА, и с целью организации </w:t>
      </w:r>
      <w:proofErr w:type="spellStart"/>
      <w:r w:rsidRPr="00D829F3">
        <w:rPr>
          <w:rFonts w:eastAsia="Times New Roman" w:cs="Times New Roman"/>
          <w:lang w:bidi="ar-SA"/>
        </w:rPr>
        <w:t>предпрофильной</w:t>
      </w:r>
      <w:proofErr w:type="spellEnd"/>
      <w:r w:rsidRPr="00D829F3">
        <w:rPr>
          <w:rFonts w:eastAsia="Times New Roman" w:cs="Times New Roman"/>
          <w:lang w:bidi="ar-SA"/>
        </w:rPr>
        <w:t xml:space="preserve"> подготовки обучающихся отводится 2 часа школьного компонента в 9 классе на предметные курсы: русский язык (1 ч) и </w:t>
      </w:r>
      <w:r w:rsidR="007626AF">
        <w:rPr>
          <w:rFonts w:eastAsia="Times New Roman" w:cs="Times New Roman"/>
          <w:lang w:bidi="ar-SA"/>
        </w:rPr>
        <w:t>математика</w:t>
      </w:r>
      <w:r w:rsidRPr="00D829F3">
        <w:rPr>
          <w:rFonts w:eastAsia="Times New Roman" w:cs="Times New Roman"/>
          <w:lang w:bidi="ar-SA"/>
        </w:rPr>
        <w:t xml:space="preserve"> (1 ч). </w:t>
      </w:r>
    </w:p>
    <w:p w:rsidR="00652B29" w:rsidRPr="00652B29" w:rsidRDefault="00652B29" w:rsidP="00652B29">
      <w:pPr>
        <w:widowControl/>
        <w:suppressAutoHyphens w:val="0"/>
        <w:spacing w:line="360" w:lineRule="auto"/>
        <w:ind w:firstLine="284"/>
        <w:jc w:val="both"/>
        <w:rPr>
          <w:rFonts w:eastAsia="Times New Roman" w:cs="Times New Roman"/>
          <w:b/>
          <w:lang w:bidi="ar-SA"/>
        </w:rPr>
      </w:pPr>
      <w:r w:rsidRPr="00652B29">
        <w:rPr>
          <w:rFonts w:eastAsia="Times New Roman" w:cs="Times New Roman"/>
          <w:lang w:bidi="ar-SA"/>
        </w:rPr>
        <w:t xml:space="preserve">      </w:t>
      </w:r>
      <w:proofErr w:type="gramStart"/>
      <w:r w:rsidRPr="00652B29">
        <w:rPr>
          <w:rFonts w:eastAsia="Times New Roman" w:cs="Times New Roman"/>
          <w:lang w:bidi="ar-SA"/>
        </w:rPr>
        <w:t xml:space="preserve">Изучение тематики национально-регионального содержания (этнокультурных, исторических, экономических, географических, культурных,  особенностей Тюменской области) осуществляется модульно  в рамках общеобразовательных предметов: </w:t>
      </w:r>
      <w:r w:rsidRPr="00652B29">
        <w:rPr>
          <w:rFonts w:eastAsia="Times New Roman" w:cs="Times New Roman"/>
          <w:lang w:bidi="ar-SA"/>
        </w:rPr>
        <w:lastRenderedPageBreak/>
        <w:t>литература, история, география.</w:t>
      </w:r>
      <w:proofErr w:type="gramEnd"/>
      <w:r w:rsidRPr="00652B29">
        <w:rPr>
          <w:rFonts w:eastAsia="Times New Roman" w:cs="Times New Roman"/>
          <w:lang w:bidi="ar-SA"/>
        </w:rPr>
        <w:t xml:space="preserve"> В рамках литературного чтения изучаются особенности культуры Тюменской области, в рамках географии – географические особенности, в рамках истори</w:t>
      </w:r>
      <w:proofErr w:type="gramStart"/>
      <w:r w:rsidRPr="00652B29">
        <w:rPr>
          <w:rFonts w:eastAsia="Times New Roman" w:cs="Times New Roman"/>
          <w:lang w:bidi="ar-SA"/>
        </w:rPr>
        <w:t>и-</w:t>
      </w:r>
      <w:proofErr w:type="gramEnd"/>
      <w:r w:rsidRPr="00652B29">
        <w:rPr>
          <w:rFonts w:eastAsia="Times New Roman" w:cs="Times New Roman"/>
          <w:lang w:bidi="ar-SA"/>
        </w:rPr>
        <w:t xml:space="preserve"> исторические особенности.</w:t>
      </w:r>
    </w:p>
    <w:p w:rsidR="003D002F" w:rsidRPr="00F30EBF" w:rsidRDefault="003D002F" w:rsidP="003D002F">
      <w:pPr>
        <w:widowControl/>
        <w:suppressAutoHyphens w:val="0"/>
        <w:spacing w:line="360" w:lineRule="auto"/>
        <w:ind w:firstLine="284"/>
        <w:rPr>
          <w:rFonts w:eastAsia="Times New Roman" w:cs="Times New Roman"/>
          <w:color w:val="FF0000"/>
          <w:lang w:bidi="ar-SA"/>
        </w:rPr>
      </w:pPr>
      <w:r w:rsidRPr="00DD541D">
        <w:rPr>
          <w:rFonts w:eastAsia="Times New Roman" w:cs="Times New Roman"/>
          <w:lang w:bidi="ar-SA"/>
        </w:rPr>
        <w:t xml:space="preserve">Внеурочная деятельность обеспечивает учет индивидуальных особенностей и потребностей обучающихся. Она организуется по направлениям развития личности: спортивно-оздоровительное, духовно-нравственное, </w:t>
      </w:r>
      <w:proofErr w:type="spellStart"/>
      <w:r w:rsidRPr="00DD541D">
        <w:rPr>
          <w:rFonts w:eastAsia="Times New Roman" w:cs="Times New Roman"/>
          <w:lang w:bidi="ar-SA"/>
        </w:rPr>
        <w:t>общеинтеллектуальное</w:t>
      </w:r>
      <w:proofErr w:type="spellEnd"/>
      <w:r w:rsidRPr="00DD541D">
        <w:rPr>
          <w:rFonts w:eastAsia="Times New Roman" w:cs="Times New Roman"/>
          <w:lang w:bidi="ar-SA"/>
        </w:rPr>
        <w:t xml:space="preserve">, общекультурное и социальное. </w:t>
      </w:r>
    </w:p>
    <w:p w:rsidR="003D002F" w:rsidRDefault="003D002F" w:rsidP="003D002F">
      <w:pPr>
        <w:widowControl/>
        <w:suppressAutoHyphens w:val="0"/>
        <w:spacing w:line="360" w:lineRule="auto"/>
        <w:ind w:firstLine="284"/>
        <w:rPr>
          <w:rFonts w:eastAsia="Times New Roman" w:cs="Times New Roman"/>
          <w:lang w:bidi="ar-SA"/>
        </w:rPr>
      </w:pPr>
      <w:r w:rsidRPr="00144A5C">
        <w:rPr>
          <w:rFonts w:eastAsia="Times New Roman" w:cs="Times New Roman"/>
          <w:lang w:bidi="ar-SA"/>
        </w:rPr>
        <w:t xml:space="preserve">Внеурочная деятельность осуществляется через </w:t>
      </w:r>
      <w:proofErr w:type="spellStart"/>
      <w:r w:rsidRPr="00144A5C">
        <w:rPr>
          <w:rFonts w:eastAsia="Times New Roman" w:cs="Times New Roman"/>
          <w:lang w:bidi="ar-SA"/>
        </w:rPr>
        <w:t>внутришкольную</w:t>
      </w:r>
      <w:proofErr w:type="spellEnd"/>
      <w:r w:rsidRPr="00144A5C">
        <w:rPr>
          <w:rFonts w:eastAsia="Times New Roman" w:cs="Times New Roman"/>
          <w:lang w:bidi="ar-SA"/>
        </w:rPr>
        <w:t xml:space="preserve"> систему дополнительного образования (кружковая деятельность, работа школьной библиотеки), классное руководство (классные часы и мероприятия, экскурсии, олимпиады), программы дополнительного образования сельской библиотеки и дома культуры, деятельность педагога-организатора и социального педагога.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4360"/>
      </w:tblGrid>
      <w:tr w:rsidR="003D002F" w:rsidTr="001103E0">
        <w:tc>
          <w:tcPr>
            <w:tcW w:w="5211" w:type="dxa"/>
          </w:tcPr>
          <w:p w:rsidR="003D002F" w:rsidRPr="00577410" w:rsidRDefault="003D002F" w:rsidP="001103E0">
            <w:pPr>
              <w:widowControl/>
              <w:suppressAutoHyphens w:val="0"/>
              <w:spacing w:line="360" w:lineRule="auto"/>
              <w:rPr>
                <w:rFonts w:eastAsia="Times New Roman" w:cs="Times New Roman"/>
                <w:b/>
                <w:lang w:bidi="ar-SA"/>
              </w:rPr>
            </w:pPr>
            <w:r w:rsidRPr="00577410">
              <w:rPr>
                <w:rFonts w:eastAsia="Times New Roman" w:cs="Times New Roman"/>
                <w:b/>
                <w:lang w:bidi="ar-SA"/>
              </w:rPr>
              <w:t>Внеурочная деятельность</w:t>
            </w:r>
          </w:p>
        </w:tc>
        <w:tc>
          <w:tcPr>
            <w:tcW w:w="4360" w:type="dxa"/>
          </w:tcPr>
          <w:p w:rsidR="003D002F" w:rsidRPr="00D742F7" w:rsidRDefault="003D002F" w:rsidP="00D742F7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577410">
              <w:rPr>
                <w:rFonts w:eastAsia="Times New Roman" w:cs="Times New Roman"/>
                <w:b/>
                <w:lang w:val="en-US" w:bidi="ar-SA"/>
              </w:rPr>
              <w:t>V</w:t>
            </w:r>
            <w:r w:rsidR="00D742F7">
              <w:rPr>
                <w:rFonts w:eastAsia="Times New Roman" w:cs="Times New Roman"/>
                <w:b/>
                <w:lang w:bidi="ar-SA"/>
              </w:rPr>
              <w:t>класс (</w:t>
            </w:r>
            <w:r w:rsidR="00D742F7" w:rsidRPr="00D742F7">
              <w:rPr>
                <w:rFonts w:eastAsia="Times New Roman" w:cs="Times New Roman"/>
                <w:lang w:bidi="ar-SA"/>
              </w:rPr>
              <w:t>кол-во часов  в неделю</w:t>
            </w:r>
            <w:r w:rsidR="00D742F7">
              <w:rPr>
                <w:rFonts w:eastAsia="Times New Roman" w:cs="Times New Roman"/>
                <w:b/>
                <w:lang w:bidi="ar-SA"/>
              </w:rPr>
              <w:t>)</w:t>
            </w:r>
          </w:p>
        </w:tc>
      </w:tr>
      <w:tr w:rsidR="003D002F" w:rsidTr="001103E0">
        <w:tc>
          <w:tcPr>
            <w:tcW w:w="9571" w:type="dxa"/>
            <w:gridSpan w:val="2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Спортивно-оздоровительное направление</w:t>
            </w:r>
          </w:p>
        </w:tc>
      </w:tr>
      <w:tr w:rsidR="003D002F" w:rsidTr="001103E0">
        <w:tc>
          <w:tcPr>
            <w:tcW w:w="5211" w:type="dxa"/>
          </w:tcPr>
          <w:p w:rsidR="003D002F" w:rsidRPr="00144A5C" w:rsidRDefault="003D002F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«Мы – за здоровый образ жизни»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3D002F" w:rsidTr="001103E0">
        <w:tc>
          <w:tcPr>
            <w:tcW w:w="9571" w:type="dxa"/>
            <w:gridSpan w:val="2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Духовно-нравственное</w:t>
            </w:r>
          </w:p>
        </w:tc>
      </w:tr>
      <w:tr w:rsidR="003D002F" w:rsidTr="001103E0">
        <w:tc>
          <w:tcPr>
            <w:tcW w:w="5211" w:type="dxa"/>
          </w:tcPr>
          <w:p w:rsidR="003D002F" w:rsidRPr="00144A5C" w:rsidRDefault="003D002F" w:rsidP="003D002F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</w:t>
            </w:r>
            <w:r>
              <w:rPr>
                <w:rFonts w:eastAsia="Times New Roman" w:cs="Times New Roman"/>
                <w:lang w:bidi="ar-SA"/>
              </w:rPr>
              <w:t>Основы религиозной культуры и светской этики</w:t>
            </w:r>
            <w:r w:rsidRPr="00144A5C">
              <w:rPr>
                <w:rFonts w:eastAsia="Times New Roman" w:cs="Times New Roman"/>
                <w:lang w:bidi="ar-SA"/>
              </w:rPr>
              <w:t>»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3D002F" w:rsidTr="001103E0">
        <w:tc>
          <w:tcPr>
            <w:tcW w:w="9571" w:type="dxa"/>
            <w:gridSpan w:val="2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 w:rsidRPr="00144A5C">
              <w:rPr>
                <w:rFonts w:eastAsia="Times New Roman" w:cs="Times New Roman"/>
                <w:b/>
                <w:i/>
                <w:lang w:bidi="ar-SA"/>
              </w:rPr>
              <w:t>Общеинтеллектуальное</w:t>
            </w:r>
            <w:proofErr w:type="spellEnd"/>
          </w:p>
        </w:tc>
      </w:tr>
      <w:tr w:rsidR="003D002F" w:rsidTr="001103E0">
        <w:tc>
          <w:tcPr>
            <w:tcW w:w="5211" w:type="dxa"/>
          </w:tcPr>
          <w:p w:rsidR="003D002F" w:rsidRPr="00144A5C" w:rsidRDefault="003D002F" w:rsidP="003D002F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Кружок «</w:t>
            </w:r>
            <w:r>
              <w:rPr>
                <w:rFonts w:eastAsia="Times New Roman" w:cs="Times New Roman"/>
                <w:lang w:bidi="ar-SA"/>
              </w:rPr>
              <w:t>Занимательная грамматика</w:t>
            </w:r>
            <w:r w:rsidRPr="00144A5C">
              <w:rPr>
                <w:rFonts w:eastAsia="Times New Roman" w:cs="Times New Roman"/>
                <w:lang w:bidi="ar-SA"/>
              </w:rPr>
              <w:t>»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3D002F" w:rsidTr="001103E0">
        <w:tc>
          <w:tcPr>
            <w:tcW w:w="9571" w:type="dxa"/>
            <w:gridSpan w:val="2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Общекультурное</w:t>
            </w:r>
          </w:p>
        </w:tc>
      </w:tr>
      <w:tr w:rsidR="003D002F" w:rsidTr="001103E0">
        <w:tc>
          <w:tcPr>
            <w:tcW w:w="5211" w:type="dxa"/>
          </w:tcPr>
          <w:p w:rsidR="003D002F" w:rsidRPr="00144A5C" w:rsidRDefault="00D742F7" w:rsidP="001103E0">
            <w:pPr>
              <w:widowControl/>
              <w:suppressAutoHyphens w:val="0"/>
              <w:spacing w:before="100" w:beforeAutospacing="1" w:after="100" w:afterAutospacing="1"/>
              <w:outlineLvl w:val="0"/>
              <w:rPr>
                <w:rFonts w:eastAsia="Times New Roman" w:cs="Times New Roman"/>
                <w:bCs/>
                <w:kern w:val="36"/>
                <w:lang w:bidi="ar-SA"/>
              </w:rPr>
            </w:pPr>
            <w:r>
              <w:rPr>
                <w:rFonts w:eastAsia="Times New Roman" w:cs="Times New Roman"/>
                <w:bCs/>
                <w:kern w:val="36"/>
                <w:lang w:bidi="ar-SA"/>
              </w:rPr>
              <w:t xml:space="preserve">«Родной край» - </w:t>
            </w:r>
            <w:r w:rsidR="003D002F">
              <w:rPr>
                <w:rFonts w:eastAsia="Times New Roman" w:cs="Times New Roman"/>
                <w:bCs/>
                <w:kern w:val="36"/>
                <w:lang w:bidi="ar-SA"/>
              </w:rPr>
              <w:t>Через систему работы классного руководителя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3D002F" w:rsidTr="001103E0">
        <w:tc>
          <w:tcPr>
            <w:tcW w:w="9571" w:type="dxa"/>
            <w:gridSpan w:val="2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b/>
                <w:i/>
                <w:lang w:bidi="ar-SA"/>
              </w:rPr>
              <w:t>Социальное</w:t>
            </w:r>
          </w:p>
        </w:tc>
      </w:tr>
      <w:tr w:rsidR="003D002F" w:rsidTr="001103E0">
        <w:tc>
          <w:tcPr>
            <w:tcW w:w="5211" w:type="dxa"/>
          </w:tcPr>
          <w:p w:rsidR="003D002F" w:rsidRPr="00144A5C" w:rsidRDefault="00D742F7" w:rsidP="001103E0">
            <w:pPr>
              <w:widowControl/>
              <w:suppressAutoHyphens w:val="0"/>
              <w:spacing w:line="180" w:lineRule="atLeast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bCs/>
                <w:kern w:val="36"/>
                <w:lang w:bidi="ar-SA"/>
              </w:rPr>
              <w:t xml:space="preserve">«Мир вокруг нас» - </w:t>
            </w:r>
            <w:r w:rsidR="003D002F">
              <w:rPr>
                <w:rFonts w:eastAsia="Times New Roman" w:cs="Times New Roman"/>
                <w:bCs/>
                <w:kern w:val="36"/>
                <w:lang w:bidi="ar-SA"/>
              </w:rPr>
              <w:t>Через систему работы классного руководителя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3D002F" w:rsidTr="001103E0">
        <w:tc>
          <w:tcPr>
            <w:tcW w:w="5211" w:type="dxa"/>
          </w:tcPr>
          <w:p w:rsidR="003D002F" w:rsidRPr="00144A5C" w:rsidRDefault="003D002F" w:rsidP="001103E0">
            <w:pPr>
              <w:widowControl/>
              <w:suppressAutoHyphens w:val="0"/>
              <w:spacing w:line="180" w:lineRule="atLeast"/>
              <w:jc w:val="right"/>
              <w:rPr>
                <w:rFonts w:eastAsia="Times New Roman" w:cs="Times New Roman"/>
                <w:b/>
                <w:lang w:bidi="ar-SA"/>
              </w:rPr>
            </w:pPr>
            <w:r w:rsidRPr="00144A5C">
              <w:rPr>
                <w:rFonts w:eastAsia="Times New Roman" w:cs="Times New Roman"/>
                <w:b/>
                <w:lang w:bidi="ar-SA"/>
              </w:rPr>
              <w:t>Итого</w:t>
            </w:r>
            <w:r>
              <w:rPr>
                <w:rFonts w:eastAsia="Times New Roman" w:cs="Times New Roman"/>
                <w:b/>
                <w:lang w:bidi="ar-SA"/>
              </w:rPr>
              <w:t>:</w:t>
            </w:r>
          </w:p>
        </w:tc>
        <w:tc>
          <w:tcPr>
            <w:tcW w:w="4360" w:type="dxa"/>
          </w:tcPr>
          <w:p w:rsidR="003D002F" w:rsidRDefault="003D002F" w:rsidP="001103E0">
            <w:pPr>
              <w:widowControl/>
              <w:suppressAutoHyphens w:val="0"/>
              <w:spacing w:line="360" w:lineRule="auto"/>
              <w:jc w:val="center"/>
              <w:rPr>
                <w:rFonts w:eastAsia="Times New Roman" w:cs="Times New Roman"/>
                <w:lang w:bidi="ar-SA"/>
              </w:rPr>
            </w:pPr>
            <w:r w:rsidRPr="00144A5C">
              <w:rPr>
                <w:rFonts w:eastAsia="Times New Roman" w:cs="Times New Roman"/>
                <w:lang w:bidi="ar-SA"/>
              </w:rPr>
              <w:t>5</w:t>
            </w:r>
          </w:p>
        </w:tc>
      </w:tr>
    </w:tbl>
    <w:p w:rsidR="00F30EBF" w:rsidRDefault="00F30EBF" w:rsidP="00F30EBF">
      <w:pPr>
        <w:widowControl/>
        <w:suppressAutoHyphens w:val="0"/>
        <w:spacing w:line="360" w:lineRule="auto"/>
        <w:rPr>
          <w:rFonts w:eastAsia="Times New Roman" w:cs="Times New Roman"/>
          <w:b/>
          <w:u w:val="single"/>
          <w:lang w:bidi="ar-SA"/>
        </w:rPr>
      </w:pPr>
    </w:p>
    <w:p w:rsidR="00F30EBF" w:rsidRPr="00D829F3" w:rsidRDefault="00F30EBF" w:rsidP="00F30EBF">
      <w:pPr>
        <w:widowControl/>
        <w:suppressAutoHyphens w:val="0"/>
        <w:spacing w:line="360" w:lineRule="auto"/>
        <w:jc w:val="center"/>
        <w:rPr>
          <w:rFonts w:eastAsia="Times New Roman" w:cs="Times New Roman"/>
          <w:sz w:val="32"/>
          <w:szCs w:val="32"/>
          <w:u w:val="single"/>
          <w:lang w:bidi="ar-SA"/>
        </w:rPr>
      </w:pPr>
      <w:r w:rsidRPr="00D829F3">
        <w:rPr>
          <w:rFonts w:eastAsia="Times New Roman" w:cs="Times New Roman"/>
          <w:b/>
          <w:u w:val="single"/>
          <w:lang w:bidi="ar-SA"/>
        </w:rPr>
        <w:t>Среднее (полное) общее образование</w:t>
      </w:r>
    </w:p>
    <w:p w:rsidR="00F30EBF" w:rsidRPr="00D829F3" w:rsidRDefault="007626AF" w:rsidP="00F30EBF">
      <w:pPr>
        <w:widowControl/>
        <w:suppressAutoHyphens w:val="0"/>
        <w:autoSpaceDE w:val="0"/>
        <w:autoSpaceDN w:val="0"/>
        <w:adjustRightInd w:val="0"/>
        <w:jc w:val="center"/>
        <w:rPr>
          <w:rFonts w:eastAsia="Times New Roman" w:cs="Times New Roman"/>
          <w:b/>
          <w:bCs/>
          <w:iCs/>
          <w:color w:val="000000"/>
          <w:lang w:bidi="ar-SA"/>
        </w:rPr>
      </w:pPr>
      <w:r>
        <w:rPr>
          <w:rFonts w:eastAsia="Times New Roman" w:cs="Times New Roman"/>
          <w:b/>
          <w:bCs/>
          <w:iCs/>
          <w:color w:val="000000"/>
          <w:lang w:bidi="ar-SA"/>
        </w:rPr>
        <w:t>10 класс</w:t>
      </w:r>
    </w:p>
    <w:p w:rsidR="005412C2" w:rsidRDefault="005412C2" w:rsidP="000063A8">
      <w:pPr>
        <w:keepNext/>
        <w:widowControl/>
        <w:suppressAutoHyphens w:val="0"/>
        <w:outlineLvl w:val="3"/>
        <w:rPr>
          <w:rFonts w:eastAsia="Times New Roman" w:cs="Times New Roman"/>
          <w:b/>
          <w:lang w:bidi="ar-SA"/>
        </w:rPr>
      </w:pPr>
    </w:p>
    <w:p w:rsidR="00F30EBF" w:rsidRPr="00D829F3" w:rsidRDefault="00F30EBF" w:rsidP="00F30EBF">
      <w:pPr>
        <w:keepNext/>
        <w:widowControl/>
        <w:suppressAutoHyphens w:val="0"/>
        <w:jc w:val="center"/>
        <w:outlineLvl w:val="3"/>
        <w:rPr>
          <w:rFonts w:eastAsia="Times New Roman" w:cs="Times New Roman"/>
          <w:b/>
          <w:lang w:bidi="ar-SA"/>
        </w:rPr>
      </w:pPr>
      <w:r w:rsidRPr="00D829F3">
        <w:rPr>
          <w:rFonts w:eastAsia="Times New Roman" w:cs="Times New Roman"/>
          <w:b/>
          <w:lang w:bidi="ar-SA"/>
        </w:rPr>
        <w:t>Учебный  план</w:t>
      </w:r>
    </w:p>
    <w:p w:rsidR="00F30EBF" w:rsidRPr="00D829F3" w:rsidRDefault="00F30EBF" w:rsidP="00F30EBF">
      <w:pPr>
        <w:keepNext/>
        <w:widowControl/>
        <w:suppressAutoHyphens w:val="0"/>
        <w:jc w:val="center"/>
        <w:outlineLvl w:val="0"/>
        <w:rPr>
          <w:rFonts w:eastAsia="Times New Roman" w:cs="Times New Roman"/>
          <w:b/>
          <w:color w:val="000000"/>
          <w:lang w:eastAsia="ja-JP" w:bidi="ar-SA"/>
        </w:rPr>
      </w:pPr>
      <w:r w:rsidRPr="00D829F3">
        <w:rPr>
          <w:rFonts w:eastAsia="Times New Roman" w:cs="Times New Roman"/>
          <w:b/>
          <w:color w:val="000000"/>
          <w:lang w:eastAsia="ja-JP" w:bidi="ar-SA"/>
        </w:rPr>
        <w:t>МАОУ «</w:t>
      </w:r>
      <w:proofErr w:type="spellStart"/>
      <w:r w:rsidRPr="00D829F3">
        <w:rPr>
          <w:rFonts w:eastAsia="Times New Roman" w:cs="Times New Roman"/>
          <w:b/>
          <w:color w:val="000000"/>
          <w:lang w:eastAsia="ja-JP" w:bidi="ar-SA"/>
        </w:rPr>
        <w:t>Коктюльская</w:t>
      </w:r>
      <w:proofErr w:type="spellEnd"/>
      <w:r w:rsidRPr="00D829F3">
        <w:rPr>
          <w:rFonts w:eastAsia="Times New Roman" w:cs="Times New Roman"/>
          <w:b/>
          <w:color w:val="000000"/>
          <w:lang w:eastAsia="ja-JP" w:bidi="ar-SA"/>
        </w:rPr>
        <w:t xml:space="preserve"> СОШ»    для</w:t>
      </w:r>
      <w:r w:rsidRPr="00D829F3">
        <w:rPr>
          <w:rFonts w:eastAsia="Times New Roman" w:cs="Times New Roman"/>
          <w:b/>
          <w:lang w:bidi="ar-SA"/>
        </w:rPr>
        <w:t xml:space="preserve"> X </w:t>
      </w:r>
      <w:r w:rsidR="007626AF">
        <w:rPr>
          <w:rFonts w:eastAsia="Times New Roman" w:cs="Times New Roman"/>
          <w:b/>
          <w:color w:val="000000"/>
          <w:lang w:eastAsia="ja-JP" w:bidi="ar-SA"/>
        </w:rPr>
        <w:t>класса на 2015-2016</w:t>
      </w:r>
      <w:r w:rsidRPr="00D829F3">
        <w:rPr>
          <w:rFonts w:eastAsia="Times New Roman" w:cs="Times New Roman"/>
          <w:b/>
          <w:color w:val="000000"/>
          <w:lang w:eastAsia="ja-JP" w:bidi="ar-SA"/>
        </w:rPr>
        <w:t xml:space="preserve"> учебный год</w:t>
      </w:r>
    </w:p>
    <w:p w:rsidR="004F4476" w:rsidRPr="004F4476" w:rsidRDefault="004F4476" w:rsidP="004F4476">
      <w:pPr>
        <w:widowControl/>
        <w:tabs>
          <w:tab w:val="left" w:pos="-709"/>
        </w:tabs>
        <w:suppressAutoHyphens w:val="0"/>
        <w:jc w:val="both"/>
        <w:rPr>
          <w:rFonts w:eastAsia="Times New Roman" w:cs="Times New Roman"/>
          <w:lang w:bidi="ar-SA"/>
        </w:rPr>
      </w:pPr>
    </w:p>
    <w:p w:rsidR="004F4476" w:rsidRPr="004F4476" w:rsidRDefault="004F4476" w:rsidP="004F4476">
      <w:pPr>
        <w:widowControl/>
        <w:suppressAutoHyphens w:val="0"/>
        <w:jc w:val="both"/>
        <w:rPr>
          <w:rFonts w:eastAsia="Times New Roman" w:cs="Times New Roman"/>
          <w:lang w:bidi="ar-SA"/>
        </w:rPr>
      </w:pPr>
      <w:r w:rsidRPr="004F4476">
        <w:rPr>
          <w:rFonts w:eastAsia="Times New Roman" w:cs="Times New Roman"/>
          <w:lang w:bidi="ar-SA"/>
        </w:rPr>
        <w:t xml:space="preserve">     Учебный план для обучающихся третьей ступени по запросу учащихся и родителей направлен    на решение вопросов повышения качества обучения, обеспечение расширения знаний и развитие учебных навыков по предметам, которые учащиеся планируют сдавать в ходе государственной итоговой аттестации. </w:t>
      </w:r>
    </w:p>
    <w:p w:rsidR="004F4476" w:rsidRPr="004F4476" w:rsidRDefault="004F4476" w:rsidP="004F4476">
      <w:pPr>
        <w:widowControl/>
        <w:tabs>
          <w:tab w:val="left" w:pos="-709"/>
        </w:tabs>
        <w:suppressAutoHyphens w:val="0"/>
        <w:jc w:val="both"/>
        <w:rPr>
          <w:rFonts w:eastAsia="Times New Roman" w:cs="Times New Roman"/>
          <w:lang w:bidi="ar-SA"/>
        </w:rPr>
      </w:pPr>
      <w:r w:rsidRPr="004F4476">
        <w:rPr>
          <w:rFonts w:eastAsia="Times New Roman" w:cs="Times New Roman"/>
          <w:lang w:bidi="ar-SA"/>
        </w:rPr>
        <w:tab/>
        <w:t xml:space="preserve">                              </w:t>
      </w:r>
    </w:p>
    <w:p w:rsidR="004F4476" w:rsidRPr="004F4476" w:rsidRDefault="004F4476" w:rsidP="004F4476">
      <w:pPr>
        <w:widowControl/>
        <w:tabs>
          <w:tab w:val="left" w:pos="-709"/>
        </w:tabs>
        <w:suppressAutoHyphens w:val="0"/>
        <w:jc w:val="both"/>
        <w:rPr>
          <w:rFonts w:eastAsia="Times New Roman" w:cs="Times New Roman"/>
          <w:lang w:bidi="ar-SA"/>
        </w:rPr>
      </w:pPr>
    </w:p>
    <w:tbl>
      <w:tblPr>
        <w:tblStyle w:val="a3"/>
        <w:tblpPr w:leftFromText="180" w:rightFromText="180" w:vertAnchor="text" w:horzAnchor="margin" w:tblpY="149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1984"/>
        <w:gridCol w:w="1701"/>
        <w:gridCol w:w="1525"/>
      </w:tblGrid>
      <w:tr w:rsidR="004F4476" w:rsidRPr="004F4476" w:rsidTr="004F4476">
        <w:tc>
          <w:tcPr>
            <w:tcW w:w="2392" w:type="dxa"/>
            <w:vMerge w:val="restart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proofErr w:type="gramStart"/>
            <w:r w:rsidRPr="004F4476">
              <w:rPr>
                <w:rFonts w:eastAsia="Times New Roman" w:cs="Times New Roman"/>
                <w:b/>
                <w:i/>
                <w:sz w:val="20"/>
                <w:szCs w:val="20"/>
                <w:lang w:bidi="ar-SA"/>
              </w:rPr>
              <w:t>Образователь-</w:t>
            </w:r>
            <w:proofErr w:type="spellStart"/>
            <w:r w:rsidRPr="004F4476">
              <w:rPr>
                <w:rFonts w:eastAsia="Times New Roman" w:cs="Times New Roman"/>
                <w:b/>
                <w:i/>
                <w:sz w:val="20"/>
                <w:szCs w:val="20"/>
                <w:lang w:bidi="ar-SA"/>
              </w:rPr>
              <w:t>ные</w:t>
            </w:r>
            <w:proofErr w:type="spellEnd"/>
            <w:proofErr w:type="gramEnd"/>
            <w:r w:rsidRPr="004F4476">
              <w:rPr>
                <w:rFonts w:eastAsia="Times New Roman" w:cs="Times New Roman"/>
                <w:b/>
                <w:i/>
                <w:sz w:val="20"/>
                <w:szCs w:val="20"/>
                <w:lang w:bidi="ar-SA"/>
              </w:rPr>
              <w:t xml:space="preserve"> области</w:t>
            </w:r>
          </w:p>
        </w:tc>
        <w:tc>
          <w:tcPr>
            <w:tcW w:w="3953" w:type="dxa"/>
            <w:gridSpan w:val="2"/>
            <w:vMerge w:val="restart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/>
                <w:i/>
                <w:sz w:val="20"/>
                <w:szCs w:val="20"/>
                <w:lang w:bidi="ar-SA"/>
              </w:rPr>
              <w:t>Образовательные дисциплины</w:t>
            </w:r>
          </w:p>
        </w:tc>
        <w:tc>
          <w:tcPr>
            <w:tcW w:w="3226" w:type="dxa"/>
            <w:gridSpan w:val="2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/>
                <w:i/>
                <w:sz w:val="20"/>
                <w:lang w:bidi="ar-SA"/>
              </w:rPr>
              <w:t>Количество недельных часов по классам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>10 класс</w:t>
            </w:r>
          </w:p>
        </w:tc>
      </w:tr>
      <w:tr w:rsidR="005409E7" w:rsidRPr="004F4476" w:rsidTr="005409E7">
        <w:tc>
          <w:tcPr>
            <w:tcW w:w="2392" w:type="dxa"/>
            <w:vMerge w:val="restart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lastRenderedPageBreak/>
              <w:t>Филология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Русский язык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val="en-US"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 Литература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val="en-US"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3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Иностранный язык (английский) 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val="en-US"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3</w:t>
            </w:r>
          </w:p>
        </w:tc>
      </w:tr>
      <w:tr w:rsidR="005409E7" w:rsidRPr="004F4476" w:rsidTr="005409E7">
        <w:tc>
          <w:tcPr>
            <w:tcW w:w="2392" w:type="dxa"/>
            <w:vMerge w:val="restart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Математика и информатика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Алгебра и начала анализа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2"/>
                <w:szCs w:val="22"/>
                <w:lang w:val="en-US"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2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Геометрия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2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Информатика и ИКТ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  <w:vMerge w:val="restart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Общественно-научные предметы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История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2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Обществознание 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2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География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  <w:vMerge w:val="restart"/>
          </w:tcPr>
          <w:p w:rsidR="005409E7" w:rsidRPr="005409E7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proofErr w:type="gramStart"/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Естественно-научные</w:t>
            </w:r>
            <w:proofErr w:type="gramEnd"/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 xml:space="preserve"> предметы</w:t>
            </w:r>
          </w:p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Биология 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 xml:space="preserve">Физика 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val="en-US" w:bidi="ar-SA"/>
              </w:rPr>
              <w:t>2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Химия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val="en-US"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Искусство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Мировая художественная культура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  <w:vMerge w:val="restart"/>
          </w:tcPr>
          <w:p w:rsidR="005409E7" w:rsidRPr="005409E7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Физическая</w:t>
            </w:r>
          </w:p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культура и ОБЖ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Физическая культура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sz w:val="22"/>
                <w:szCs w:val="22"/>
                <w:lang w:bidi="ar-SA"/>
              </w:rPr>
              <w:t>3</w:t>
            </w:r>
          </w:p>
        </w:tc>
      </w:tr>
      <w:tr w:rsidR="005409E7" w:rsidRPr="004F4476" w:rsidTr="005409E7">
        <w:tc>
          <w:tcPr>
            <w:tcW w:w="2392" w:type="dxa"/>
            <w:vMerge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ОБЖ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sz w:val="22"/>
                <w:szCs w:val="22"/>
                <w:lang w:val="en-US"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Технология</w:t>
            </w: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Технология</w:t>
            </w:r>
          </w:p>
        </w:tc>
        <w:tc>
          <w:tcPr>
            <w:tcW w:w="3226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Cs/>
                <w:sz w:val="22"/>
                <w:szCs w:val="22"/>
                <w:lang w:val="en-US" w:bidi="ar-SA"/>
              </w:rPr>
              <w:t>1</w:t>
            </w:r>
          </w:p>
        </w:tc>
      </w:tr>
      <w:tr w:rsidR="005409E7" w:rsidRPr="004F4476" w:rsidTr="005409E7">
        <w:tc>
          <w:tcPr>
            <w:tcW w:w="6345" w:type="dxa"/>
            <w:gridSpan w:val="3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F447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27</w:t>
            </w:r>
          </w:p>
        </w:tc>
      </w:tr>
      <w:tr w:rsidR="004F4476" w:rsidRPr="004F4476" w:rsidTr="004F4476">
        <w:tc>
          <w:tcPr>
            <w:tcW w:w="9571" w:type="dxa"/>
            <w:gridSpan w:val="5"/>
          </w:tcPr>
          <w:p w:rsidR="004F4476" w:rsidRPr="004F4476" w:rsidRDefault="004F4476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i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i/>
                <w:sz w:val="22"/>
                <w:szCs w:val="22"/>
                <w:lang w:bidi="ar-SA"/>
              </w:rPr>
              <w:t xml:space="preserve">вариативная часть (школьный компонент) </w:t>
            </w:r>
          </w:p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5409E7" w:rsidRPr="004F4476" w:rsidTr="005409E7">
        <w:tc>
          <w:tcPr>
            <w:tcW w:w="2392" w:type="dxa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Филология</w:t>
            </w:r>
          </w:p>
        </w:tc>
        <w:tc>
          <w:tcPr>
            <w:tcW w:w="3953" w:type="dxa"/>
            <w:gridSpan w:val="2"/>
          </w:tcPr>
          <w:p w:rsidR="005409E7" w:rsidRPr="004F4476" w:rsidRDefault="005409E7" w:rsidP="004F447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4F4476">
              <w:rPr>
                <w:rFonts w:eastAsia="Times New Roman" w:cs="Times New Roman"/>
                <w:sz w:val="20"/>
                <w:szCs w:val="20"/>
                <w:lang w:bidi="ar-SA"/>
              </w:rPr>
              <w:t>Русский язык</w:t>
            </w: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2392" w:type="dxa"/>
          </w:tcPr>
          <w:p w:rsidR="005409E7" w:rsidRP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5409E7">
              <w:rPr>
                <w:rFonts w:eastAsia="Times New Roman" w:cs="Times New Roman"/>
                <w:sz w:val="20"/>
                <w:szCs w:val="20"/>
                <w:lang w:bidi="ar-SA"/>
              </w:rPr>
              <w:t>Математика и информатика</w:t>
            </w:r>
          </w:p>
        </w:tc>
        <w:tc>
          <w:tcPr>
            <w:tcW w:w="3953" w:type="dxa"/>
            <w:gridSpan w:val="2"/>
          </w:tcPr>
          <w:p w:rsidR="005409E7" w:rsidRPr="004F4476" w:rsidRDefault="005409E7" w:rsidP="004F4476">
            <w:pPr>
              <w:widowControl/>
              <w:suppressAutoHyphens w:val="0"/>
              <w:rPr>
                <w:rFonts w:eastAsia="Times New Roman" w:cs="Times New Roman"/>
                <w:sz w:val="20"/>
                <w:szCs w:val="20"/>
                <w:lang w:bidi="ar-SA"/>
              </w:rPr>
            </w:pPr>
            <w:r w:rsidRPr="004F4476">
              <w:rPr>
                <w:rFonts w:eastAsia="Times New Roman" w:cs="Times New Roman"/>
                <w:sz w:val="20"/>
                <w:szCs w:val="20"/>
                <w:lang w:bidi="ar-SA"/>
              </w:rPr>
              <w:t>Алгебра и начала анализа</w:t>
            </w: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5409E7" w:rsidRPr="004F4476" w:rsidTr="005409E7">
        <w:trPr>
          <w:trHeight w:val="1842"/>
        </w:trPr>
        <w:tc>
          <w:tcPr>
            <w:tcW w:w="2392" w:type="dxa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  <w:t>Предметные курсы:</w:t>
            </w:r>
          </w:p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sz w:val="22"/>
                <w:szCs w:val="22"/>
                <w:lang w:bidi="ar-SA"/>
              </w:rPr>
            </w:pPr>
          </w:p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bidi="ar-SA"/>
              </w:rPr>
            </w:pPr>
          </w:p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3953" w:type="dxa"/>
            <w:gridSpan w:val="2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  <w:r w:rsidRPr="004F4476">
              <w:rPr>
                <w:rFonts w:eastAsia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 </w:t>
            </w:r>
            <w:r w:rsidRPr="004F4476"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  <w:t>«Сочинение-рассуждение как вид задания повышенной сложности на ЕГЭ по русскому языку»</w:t>
            </w:r>
          </w:p>
          <w:p w:rsidR="005409E7" w:rsidRPr="004F4476" w:rsidRDefault="005409E7" w:rsidP="004F4476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bidi="ar-SA"/>
              </w:rPr>
            </w:pPr>
          </w:p>
          <w:p w:rsidR="005409E7" w:rsidRPr="004F4476" w:rsidRDefault="005409E7" w:rsidP="005409E7">
            <w:pPr>
              <w:widowControl/>
              <w:suppressAutoHyphens w:val="0"/>
              <w:jc w:val="both"/>
              <w:rPr>
                <w:rFonts w:eastAsia="Times New Roman" w:cs="Times New Roman"/>
                <w:color w:val="FF0000"/>
                <w:sz w:val="22"/>
                <w:szCs w:val="22"/>
                <w:lang w:bidi="ar-SA"/>
              </w:rPr>
            </w:pP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>1</w:t>
            </w:r>
          </w:p>
        </w:tc>
      </w:tr>
      <w:tr w:rsidR="005409E7" w:rsidRPr="004F4476" w:rsidTr="005409E7">
        <w:tc>
          <w:tcPr>
            <w:tcW w:w="6345" w:type="dxa"/>
            <w:gridSpan w:val="3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right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  <w:t>Итого:</w:t>
            </w:r>
          </w:p>
        </w:tc>
        <w:tc>
          <w:tcPr>
            <w:tcW w:w="3226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b/>
                <w:lang w:bidi="ar-SA"/>
              </w:rPr>
            </w:pPr>
            <w:r w:rsidRPr="004F4476">
              <w:rPr>
                <w:rFonts w:eastAsia="Times New Roman" w:cs="Times New Roman"/>
                <w:b/>
                <w:lang w:bidi="ar-SA"/>
              </w:rPr>
              <w:t>30</w:t>
            </w:r>
          </w:p>
        </w:tc>
      </w:tr>
      <w:tr w:rsidR="004F4476" w:rsidRPr="004F4476" w:rsidTr="004F4476">
        <w:tc>
          <w:tcPr>
            <w:tcW w:w="9571" w:type="dxa"/>
            <w:gridSpan w:val="5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b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 xml:space="preserve">     </w:t>
            </w:r>
            <w:r w:rsidRPr="004F4476">
              <w:rPr>
                <w:rFonts w:eastAsia="Times New Roman" w:cs="Times New Roman"/>
                <w:b/>
                <w:lang w:bidi="ar-SA"/>
              </w:rPr>
              <w:t xml:space="preserve"> </w:t>
            </w:r>
            <w:r w:rsidRPr="004F4476">
              <w:rPr>
                <w:rFonts w:eastAsia="Times New Roman" w:cs="Times New Roman"/>
                <w:b/>
                <w:sz w:val="22"/>
                <w:szCs w:val="22"/>
                <w:lang w:bidi="ar-SA"/>
              </w:rPr>
              <w:t>Реализация индивидуальных образовательных маршрутов учащихся</w:t>
            </w:r>
          </w:p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</w:tr>
      <w:tr w:rsidR="004F4476" w:rsidRPr="004F4476" w:rsidTr="004F4476">
        <w:tc>
          <w:tcPr>
            <w:tcW w:w="4361" w:type="dxa"/>
            <w:gridSpan w:val="2"/>
            <w:vAlign w:val="center"/>
          </w:tcPr>
          <w:p w:rsidR="004F4476" w:rsidRPr="004F4476" w:rsidRDefault="004F4476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  <w:t>ФИО учащегося</w:t>
            </w:r>
          </w:p>
        </w:tc>
        <w:tc>
          <w:tcPr>
            <w:tcW w:w="3685" w:type="dxa"/>
            <w:gridSpan w:val="2"/>
            <w:vAlign w:val="center"/>
          </w:tcPr>
          <w:p w:rsidR="004F4476" w:rsidRPr="004F4476" w:rsidRDefault="004F4476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  <w:t>Предметные курсы</w:t>
            </w:r>
          </w:p>
          <w:p w:rsidR="004F4476" w:rsidRPr="004F4476" w:rsidRDefault="004F4476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Количество часов</w:t>
            </w:r>
          </w:p>
        </w:tc>
      </w:tr>
      <w:tr w:rsidR="004F4476" w:rsidRPr="004F4476" w:rsidTr="004F4476">
        <w:tc>
          <w:tcPr>
            <w:tcW w:w="9571" w:type="dxa"/>
            <w:gridSpan w:val="5"/>
            <w:vAlign w:val="center"/>
          </w:tcPr>
          <w:p w:rsidR="004F4476" w:rsidRPr="004F4476" w:rsidRDefault="004F4476" w:rsidP="004F4476">
            <w:pPr>
              <w:widowControl/>
              <w:tabs>
                <w:tab w:val="left" w:pos="-709"/>
              </w:tabs>
              <w:suppressAutoHyphens w:val="0"/>
              <w:jc w:val="center"/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</w:pPr>
            <w:r w:rsidRPr="004F4476">
              <w:rPr>
                <w:rFonts w:eastAsia="Times New Roman" w:cs="Times New Roman"/>
                <w:b/>
                <w:bCs/>
                <w:sz w:val="22"/>
                <w:szCs w:val="22"/>
                <w:lang w:bidi="ar-SA"/>
              </w:rPr>
              <w:t>10 класс</w:t>
            </w:r>
          </w:p>
        </w:tc>
      </w:tr>
      <w:tr w:rsidR="005409E7" w:rsidRPr="004F4476" w:rsidTr="005409E7">
        <w:trPr>
          <w:trHeight w:val="258"/>
        </w:trPr>
        <w:tc>
          <w:tcPr>
            <w:tcW w:w="4361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Крашенинникова Анна</w:t>
            </w:r>
          </w:p>
        </w:tc>
        <w:tc>
          <w:tcPr>
            <w:tcW w:w="3685" w:type="dxa"/>
            <w:gridSpan w:val="2"/>
            <w:vMerge w:val="restart"/>
          </w:tcPr>
          <w:p w:rsid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  <w:p w:rsid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 w:rsidRPr="004F4476">
              <w:rPr>
                <w:rFonts w:eastAsia="Times New Roman" w:cs="Times New Roman"/>
                <w:lang w:bidi="ar-SA"/>
              </w:rPr>
              <w:t>Русский язык</w:t>
            </w:r>
          </w:p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  <w:p w:rsidR="005409E7" w:rsidRPr="004F4476" w:rsidRDefault="005409E7" w:rsidP="005409E7">
            <w:pPr>
              <w:tabs>
                <w:tab w:val="left" w:pos="-709"/>
              </w:tabs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4F4476">
        <w:tc>
          <w:tcPr>
            <w:tcW w:w="4361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Мышкина Вера</w:t>
            </w:r>
          </w:p>
        </w:tc>
        <w:tc>
          <w:tcPr>
            <w:tcW w:w="3685" w:type="dxa"/>
            <w:gridSpan w:val="2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4F4476">
        <w:tc>
          <w:tcPr>
            <w:tcW w:w="4361" w:type="dxa"/>
            <w:gridSpan w:val="2"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Осипов Александр</w:t>
            </w:r>
          </w:p>
        </w:tc>
        <w:tc>
          <w:tcPr>
            <w:tcW w:w="3685" w:type="dxa"/>
            <w:gridSpan w:val="2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5409E7" w:rsidRPr="004F4476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4F4476">
        <w:tc>
          <w:tcPr>
            <w:tcW w:w="4361" w:type="dxa"/>
            <w:gridSpan w:val="2"/>
          </w:tcPr>
          <w:p w:rsid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Петрунина Марина</w:t>
            </w:r>
          </w:p>
        </w:tc>
        <w:tc>
          <w:tcPr>
            <w:tcW w:w="3685" w:type="dxa"/>
            <w:gridSpan w:val="2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5409E7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  <w:tr w:rsidR="005409E7" w:rsidRPr="004F4476" w:rsidTr="004F4476">
        <w:tc>
          <w:tcPr>
            <w:tcW w:w="4361" w:type="dxa"/>
            <w:gridSpan w:val="2"/>
          </w:tcPr>
          <w:p w:rsidR="005409E7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Плоскова Елизавета</w:t>
            </w:r>
          </w:p>
        </w:tc>
        <w:tc>
          <w:tcPr>
            <w:tcW w:w="3685" w:type="dxa"/>
            <w:gridSpan w:val="2"/>
            <w:vMerge/>
          </w:tcPr>
          <w:p w:rsidR="005409E7" w:rsidRPr="004F4476" w:rsidRDefault="005409E7" w:rsidP="004F4476">
            <w:pPr>
              <w:widowControl/>
              <w:tabs>
                <w:tab w:val="left" w:pos="-709"/>
              </w:tabs>
              <w:suppressAutoHyphens w:val="0"/>
              <w:jc w:val="both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25" w:type="dxa"/>
            <w:vAlign w:val="center"/>
          </w:tcPr>
          <w:p w:rsidR="005409E7" w:rsidRDefault="005409E7" w:rsidP="004F4476">
            <w:pPr>
              <w:widowControl/>
              <w:suppressAutoHyphens w:val="0"/>
              <w:jc w:val="center"/>
              <w:rPr>
                <w:rFonts w:eastAsia="Times New Roman" w:cs="Times New Roman"/>
                <w:bCs/>
                <w:sz w:val="22"/>
                <w:szCs w:val="22"/>
                <w:lang w:bidi="ar-SA"/>
              </w:rPr>
            </w:pPr>
            <w:r>
              <w:rPr>
                <w:rFonts w:eastAsia="Times New Roman" w:cs="Times New Roman"/>
                <w:bCs/>
                <w:sz w:val="22"/>
                <w:szCs w:val="22"/>
                <w:lang w:bidi="ar-SA"/>
              </w:rPr>
              <w:t>1</w:t>
            </w:r>
          </w:p>
        </w:tc>
      </w:tr>
    </w:tbl>
    <w:p w:rsidR="004F4476" w:rsidRPr="004F4476" w:rsidRDefault="004F4476" w:rsidP="004F4476">
      <w:pPr>
        <w:widowControl/>
        <w:tabs>
          <w:tab w:val="left" w:pos="-709"/>
        </w:tabs>
        <w:suppressAutoHyphens w:val="0"/>
        <w:jc w:val="both"/>
        <w:rPr>
          <w:rFonts w:eastAsia="Times New Roman" w:cs="Times New Roman"/>
          <w:lang w:bidi="ar-SA"/>
        </w:rPr>
      </w:pPr>
    </w:p>
    <w:p w:rsidR="004F4476" w:rsidRPr="004F4476" w:rsidRDefault="004F4476" w:rsidP="004F4476">
      <w:pPr>
        <w:widowControl/>
        <w:suppressAutoHyphens w:val="0"/>
        <w:jc w:val="both"/>
        <w:rPr>
          <w:rFonts w:eastAsia="Times New Roman" w:cs="Times New Roman"/>
          <w:lang w:bidi="ar-SA"/>
        </w:rPr>
      </w:pPr>
      <w:r w:rsidRPr="004F4476">
        <w:rPr>
          <w:rFonts w:eastAsia="Times New Roman" w:cs="Times New Roman"/>
          <w:b/>
          <w:lang w:bidi="ar-SA"/>
        </w:rPr>
        <w:t xml:space="preserve">         </w:t>
      </w:r>
      <w:r w:rsidRPr="004F4476">
        <w:rPr>
          <w:rFonts w:eastAsia="Times New Roman" w:cs="Times New Roman"/>
          <w:lang w:bidi="ar-SA"/>
        </w:rPr>
        <w:t xml:space="preserve"> Три часа вариативной части учебного плана распределены следующим образом: </w:t>
      </w:r>
    </w:p>
    <w:p w:rsidR="004F4476" w:rsidRPr="004F4476" w:rsidRDefault="004F4476" w:rsidP="004F4476">
      <w:pPr>
        <w:widowControl/>
        <w:suppressAutoHyphens w:val="0"/>
        <w:jc w:val="both"/>
        <w:rPr>
          <w:rFonts w:eastAsia="Times New Roman" w:cs="Times New Roman"/>
          <w:lang w:bidi="ar-SA"/>
        </w:rPr>
      </w:pPr>
      <w:r w:rsidRPr="004F4476">
        <w:rPr>
          <w:rFonts w:eastAsia="Times New Roman" w:cs="Times New Roman"/>
          <w:lang w:bidi="ar-SA"/>
        </w:rPr>
        <w:t xml:space="preserve">     - на преподавание предмета «Русский язык» - 1 ч., разработано единое календарно-тематическое планирование по </w:t>
      </w:r>
      <w:proofErr w:type="gramStart"/>
      <w:r w:rsidRPr="004F4476">
        <w:rPr>
          <w:rFonts w:eastAsia="Times New Roman" w:cs="Times New Roman"/>
          <w:lang w:bidi="ar-SA"/>
        </w:rPr>
        <w:t>УМК А.</w:t>
      </w:r>
      <w:proofErr w:type="gramEnd"/>
      <w:r w:rsidRPr="004F4476">
        <w:rPr>
          <w:rFonts w:eastAsia="Times New Roman" w:cs="Times New Roman"/>
          <w:lang w:bidi="ar-SA"/>
        </w:rPr>
        <w:t xml:space="preserve">И. Власенков, А.М. </w:t>
      </w:r>
      <w:proofErr w:type="spellStart"/>
      <w:r w:rsidRPr="004F4476">
        <w:rPr>
          <w:rFonts w:eastAsia="Times New Roman" w:cs="Times New Roman"/>
          <w:lang w:bidi="ar-SA"/>
        </w:rPr>
        <w:t>Рыбченкова</w:t>
      </w:r>
      <w:proofErr w:type="spellEnd"/>
      <w:r w:rsidRPr="004F4476">
        <w:rPr>
          <w:rFonts w:eastAsia="Times New Roman" w:cs="Times New Roman"/>
          <w:lang w:bidi="ar-SA"/>
        </w:rPr>
        <w:t xml:space="preserve">. Русский язык. 10-11 класс. Москва, Просвещение, </w:t>
      </w:r>
      <w:smartTag w:uri="urn:schemas-microsoft-com:office:smarttags" w:element="metricconverter">
        <w:smartTagPr>
          <w:attr w:name="ProductID" w:val="2004 г"/>
        </w:smartTagPr>
        <w:r w:rsidRPr="004F4476">
          <w:rPr>
            <w:rFonts w:eastAsia="Times New Roman" w:cs="Times New Roman"/>
            <w:lang w:bidi="ar-SA"/>
          </w:rPr>
          <w:t>2004 г</w:t>
        </w:r>
      </w:smartTag>
      <w:r w:rsidRPr="004F4476">
        <w:rPr>
          <w:rFonts w:eastAsia="Times New Roman" w:cs="Times New Roman"/>
          <w:lang w:bidi="ar-SA"/>
        </w:rPr>
        <w:t>.</w:t>
      </w:r>
    </w:p>
    <w:p w:rsidR="004F4476" w:rsidRPr="004F4476" w:rsidRDefault="004F4476" w:rsidP="004F4476">
      <w:pPr>
        <w:widowControl/>
        <w:suppressAutoHyphens w:val="0"/>
        <w:jc w:val="both"/>
        <w:rPr>
          <w:rFonts w:eastAsia="Times New Roman" w:cs="Times New Roman"/>
          <w:lang w:bidi="ar-SA"/>
        </w:rPr>
      </w:pPr>
      <w:r w:rsidRPr="004F4476">
        <w:rPr>
          <w:rFonts w:eastAsia="Times New Roman" w:cs="Times New Roman"/>
          <w:lang w:bidi="ar-SA"/>
        </w:rPr>
        <w:t xml:space="preserve">     - на преподавание предмета «Алгебра и начала анализа» -  1ч., разработано единое календарно-тематическое планирование по УМК Ш. И. Алимова « Алгебра и начала анализа». Учебник для 10-11 классов общеобразовательных учреждений. Москва: Просвещение, 2006 г.;</w:t>
      </w:r>
    </w:p>
    <w:p w:rsidR="004F4476" w:rsidRPr="004F4476" w:rsidRDefault="004F4476" w:rsidP="004F4476">
      <w:pPr>
        <w:widowControl/>
        <w:suppressAutoHyphens w:val="0"/>
        <w:jc w:val="both"/>
        <w:rPr>
          <w:rFonts w:eastAsia="Times New Roman" w:cs="Times New Roman"/>
          <w:color w:val="000000" w:themeColor="text1"/>
          <w:lang w:bidi="ar-SA"/>
        </w:rPr>
      </w:pPr>
      <w:r w:rsidRPr="004F4476">
        <w:rPr>
          <w:rFonts w:eastAsia="Times New Roman" w:cs="Times New Roman"/>
          <w:lang w:bidi="ar-SA"/>
        </w:rPr>
        <w:t xml:space="preserve"> -на изучение предметных курсов по выбору учащихся, направленных на расширение знаний и развитие учебных навыков по предметам, которые учащиеся планируют сдавать в ходе государственной (и</w:t>
      </w:r>
      <w:r w:rsidR="00B97948">
        <w:rPr>
          <w:rFonts w:eastAsia="Times New Roman" w:cs="Times New Roman"/>
          <w:lang w:bidi="ar-SA"/>
        </w:rPr>
        <w:t>тоговой) аттестации – один час</w:t>
      </w:r>
      <w:r w:rsidRPr="004F4476">
        <w:rPr>
          <w:rFonts w:eastAsia="Times New Roman" w:cs="Times New Roman"/>
          <w:lang w:bidi="ar-SA"/>
        </w:rPr>
        <w:t>.</w:t>
      </w:r>
      <w:r w:rsidR="00B97948">
        <w:rPr>
          <w:rFonts w:eastAsia="Times New Roman" w:cs="Times New Roman"/>
          <w:color w:val="595959" w:themeColor="text1" w:themeTint="A6"/>
          <w:lang w:bidi="ar-SA"/>
        </w:rPr>
        <w:t xml:space="preserve"> </w:t>
      </w:r>
      <w:r w:rsidRPr="004F4476">
        <w:rPr>
          <w:rFonts w:eastAsia="Times New Roman" w:cs="Times New Roman"/>
          <w:color w:val="000000" w:themeColor="text1"/>
          <w:lang w:bidi="ar-SA"/>
        </w:rPr>
        <w:t>Изучение тематики национально-регионального содержания на ступени среднего полного  образования осуществляется через интегрированные модули в рамках общеобразовательных предметов: культурной направленности - история, МХК, литература; экологической направленности-биология,  география; энергосбережени</w:t>
      </w:r>
      <w:proofErr w:type="gramStart"/>
      <w:r w:rsidRPr="004F4476">
        <w:rPr>
          <w:rFonts w:eastAsia="Times New Roman" w:cs="Times New Roman"/>
          <w:color w:val="000000" w:themeColor="text1"/>
          <w:lang w:bidi="ar-SA"/>
        </w:rPr>
        <w:t>я-</w:t>
      </w:r>
      <w:proofErr w:type="gramEnd"/>
      <w:r w:rsidRPr="004F4476">
        <w:rPr>
          <w:rFonts w:eastAsia="Times New Roman" w:cs="Times New Roman"/>
          <w:color w:val="000000" w:themeColor="text1"/>
          <w:lang w:bidi="ar-SA"/>
        </w:rPr>
        <w:t xml:space="preserve"> физика, химия. </w:t>
      </w:r>
    </w:p>
    <w:p w:rsidR="004F4476" w:rsidRPr="004F4476" w:rsidRDefault="004F4476" w:rsidP="004F4476">
      <w:pPr>
        <w:widowControl/>
        <w:suppressAutoHyphens w:val="0"/>
        <w:rPr>
          <w:rFonts w:eastAsia="Times New Roman" w:cs="Times New Roman"/>
          <w:b/>
          <w:color w:val="000000" w:themeColor="text1"/>
          <w:sz w:val="22"/>
          <w:szCs w:val="22"/>
          <w:lang w:bidi="ar-SA"/>
        </w:rPr>
      </w:pPr>
      <w:bookmarkStart w:id="0" w:name="_GoBack"/>
      <w:bookmarkEnd w:id="0"/>
    </w:p>
    <w:p w:rsidR="004F4476" w:rsidRPr="004F4476" w:rsidRDefault="004F4476" w:rsidP="004F4476">
      <w:pPr>
        <w:widowControl/>
        <w:suppressAutoHyphens w:val="0"/>
        <w:rPr>
          <w:rFonts w:eastAsia="Times New Roman" w:cs="Times New Roman"/>
          <w:lang w:bidi="ar-SA"/>
        </w:rPr>
      </w:pPr>
    </w:p>
    <w:p w:rsidR="001103E0" w:rsidRDefault="001103E0" w:rsidP="001103E0">
      <w:pPr>
        <w:widowControl/>
        <w:suppressAutoHyphens w:val="0"/>
        <w:ind w:firstLine="567"/>
        <w:jc w:val="right"/>
        <w:rPr>
          <w:rFonts w:eastAsia="Times New Roman" w:cs="Times New Roman"/>
          <w:i/>
          <w:lang w:bidi="ar-SA"/>
        </w:rPr>
      </w:pPr>
    </w:p>
    <w:p w:rsidR="00B97948" w:rsidRDefault="00B97948" w:rsidP="001103E0">
      <w:pPr>
        <w:widowControl/>
        <w:suppressAutoHyphens w:val="0"/>
        <w:spacing w:after="200" w:line="276" w:lineRule="auto"/>
        <w:ind w:firstLine="567"/>
        <w:jc w:val="right"/>
        <w:rPr>
          <w:rFonts w:ascii="Calibri" w:eastAsia="Times New Roman" w:hAnsi="Calibri" w:cs="Times New Roman"/>
          <w:sz w:val="28"/>
          <w:szCs w:val="28"/>
          <w:lang w:bidi="ar-SA"/>
        </w:rPr>
      </w:pPr>
    </w:p>
    <w:p w:rsidR="00D55B94" w:rsidRDefault="00D55B94" w:rsidP="001103E0">
      <w:pPr>
        <w:widowControl/>
        <w:suppressAutoHyphens w:val="0"/>
        <w:spacing w:after="200" w:line="276" w:lineRule="auto"/>
        <w:ind w:firstLine="567"/>
        <w:jc w:val="right"/>
        <w:rPr>
          <w:rFonts w:ascii="Calibri" w:eastAsia="Times New Roman" w:hAnsi="Calibri" w:cs="Times New Roman"/>
          <w:sz w:val="28"/>
          <w:szCs w:val="28"/>
          <w:lang w:bidi="ar-SA"/>
        </w:rPr>
      </w:pPr>
    </w:p>
    <w:p w:rsidR="001103E0" w:rsidRPr="00851D0E" w:rsidRDefault="001103E0" w:rsidP="001103E0">
      <w:pPr>
        <w:widowControl/>
        <w:suppressAutoHyphens w:val="0"/>
        <w:spacing w:after="200" w:line="276" w:lineRule="auto"/>
        <w:ind w:firstLine="567"/>
        <w:jc w:val="right"/>
        <w:rPr>
          <w:rFonts w:ascii="Calibri" w:eastAsia="Times New Roman" w:hAnsi="Calibri" w:cs="Times New Roman"/>
          <w:sz w:val="28"/>
          <w:szCs w:val="28"/>
          <w:lang w:bidi="ar-SA"/>
        </w:rPr>
      </w:pPr>
      <w:r w:rsidRPr="00851D0E">
        <w:rPr>
          <w:rFonts w:ascii="Calibri" w:eastAsia="Times New Roman" w:hAnsi="Calibri" w:cs="Times New Roman"/>
          <w:sz w:val="28"/>
          <w:szCs w:val="28"/>
          <w:lang w:bidi="ar-SA"/>
        </w:rPr>
        <w:t>Приложение 1</w:t>
      </w:r>
    </w:p>
    <w:p w:rsidR="001103E0" w:rsidRPr="00851D0E" w:rsidRDefault="001103E0" w:rsidP="001103E0">
      <w:pPr>
        <w:widowControl/>
        <w:suppressAutoHyphens w:val="0"/>
        <w:spacing w:after="120" w:line="240" w:lineRule="atLeast"/>
        <w:jc w:val="center"/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</w:pPr>
      <w:r w:rsidRPr="00851D0E"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  <w:t>Перечень</w:t>
      </w:r>
    </w:p>
    <w:p w:rsidR="001103E0" w:rsidRPr="00851D0E" w:rsidRDefault="001103E0" w:rsidP="001103E0">
      <w:pPr>
        <w:widowControl/>
        <w:suppressAutoHyphens w:val="0"/>
        <w:spacing w:after="120" w:line="240" w:lineRule="atLeast"/>
        <w:jc w:val="center"/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</w:pPr>
      <w:r w:rsidRPr="00851D0E"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  <w:t xml:space="preserve">нормативно-правовых документов, регламентирующих формирование учебного плана МАОУ </w:t>
      </w:r>
      <w:proofErr w:type="spellStart"/>
      <w:r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  <w:t>Коктюльская</w:t>
      </w:r>
      <w:proofErr w:type="spellEnd"/>
      <w:r w:rsidRPr="00851D0E">
        <w:rPr>
          <w:rFonts w:ascii="Calibri" w:eastAsia="Times New Roman" w:hAnsi="Calibri" w:cs="Times New Roman"/>
          <w:b/>
          <w:i/>
          <w:sz w:val="28"/>
          <w:szCs w:val="28"/>
          <w:lang w:bidi="ar-SA"/>
        </w:rPr>
        <w:t xml:space="preserve"> СОШ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Федеральный закон «Об образовании в Российской Федерации» от 29.12.2012 № 273-ФЗ</w:t>
      </w:r>
      <w:r w:rsidR="00DD52FD">
        <w:rPr>
          <w:rFonts w:eastAsia="Times New Roman" w:cs="Times New Roman"/>
          <w:szCs w:val="26"/>
          <w:lang w:bidi="ar-SA"/>
        </w:rPr>
        <w:t xml:space="preserve"> (редакция от 23.07.2013).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7" w:history="1">
        <w:r w:rsidRPr="001103E0">
          <w:rPr>
            <w:rFonts w:eastAsia="Times New Roman" w:cs="Times New Roman"/>
            <w:szCs w:val="26"/>
            <w:lang w:bidi="ar-SA"/>
          </w:rPr>
          <w:t>N 378-ФЗ</w:t>
        </w:r>
      </w:hyperlink>
      <w:r w:rsidRPr="001103E0">
        <w:rPr>
          <w:rFonts w:eastAsia="Times New Roman" w:cs="Times New Roman"/>
          <w:szCs w:val="26"/>
          <w:lang w:bidi="ar-SA"/>
        </w:rPr>
        <w:t>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proofErr w:type="gramStart"/>
      <w:r w:rsidRPr="001103E0">
        <w:rPr>
          <w:rFonts w:eastAsia="Times New Roman" w:cs="Times New Roman"/>
          <w:szCs w:val="26"/>
          <w:lang w:bidi="ar-SA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8" w:history="1">
        <w:r w:rsidRPr="001103E0">
          <w:rPr>
            <w:rFonts w:eastAsia="Times New Roman" w:cs="Times New Roman"/>
            <w:szCs w:val="26"/>
            <w:lang w:bidi="ar-SA"/>
          </w:rPr>
          <w:t>закона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 от 28.07.2012 N 139-ФЗ</w:t>
      </w:r>
      <w:proofErr w:type="gramEnd"/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9" w:history="1">
        <w:r w:rsidRPr="001103E0">
          <w:rPr>
            <w:rFonts w:eastAsia="Times New Roman" w:cs="Times New Roman"/>
            <w:szCs w:val="26"/>
            <w:lang w:bidi="ar-SA"/>
          </w:rPr>
          <w:t>N 58</w:t>
        </w:r>
      </w:hyperlink>
      <w:r w:rsidRPr="001103E0">
        <w:rPr>
          <w:rFonts w:eastAsia="Times New Roman" w:cs="Times New Roman"/>
          <w:szCs w:val="26"/>
          <w:lang w:bidi="ar-SA"/>
        </w:rPr>
        <w:t>)</w:t>
      </w:r>
    </w:p>
    <w:p w:rsidR="001103E0" w:rsidRPr="001103E0" w:rsidRDefault="001103E0" w:rsidP="001103E0">
      <w:pPr>
        <w:widowControl/>
        <w:suppressAutoHyphens w:val="0"/>
        <w:contextualSpacing/>
        <w:jc w:val="both"/>
        <w:rPr>
          <w:rFonts w:eastAsia="Calibri" w:cs="Times New Roman"/>
          <w:b/>
          <w:szCs w:val="26"/>
          <w:lang w:eastAsia="en-US" w:bidi="ar-SA"/>
        </w:rPr>
      </w:pPr>
      <w:r w:rsidRPr="001103E0">
        <w:rPr>
          <w:rFonts w:eastAsia="Calibri" w:cs="Times New Roman"/>
          <w:b/>
          <w:i/>
          <w:szCs w:val="28"/>
          <w:lang w:eastAsia="en-US" w:bidi="ar-SA"/>
        </w:rPr>
        <w:t>Указы Президента РФ и постановления Правительства Российской Федерации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Указ Президента РФ «О национальной стратегии действий в интересах детей на 2012- 2017 годы» от 01.07.2012 № 761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outlineLvl w:val="0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 xml:space="preserve">Постановление Правительства РФ от 5 октября 2010 г. N 795 «О государственной программе "Патриотическое воспитание граждан Российской Федерации на 2011 - 2015 </w:t>
      </w:r>
      <w:proofErr w:type="spellStart"/>
      <w:r w:rsidRPr="001103E0">
        <w:rPr>
          <w:rFonts w:eastAsia="Times New Roman" w:cs="Times New Roman"/>
          <w:szCs w:val="26"/>
          <w:lang w:bidi="ar-SA"/>
        </w:rPr>
        <w:t>г.г</w:t>
      </w:r>
      <w:proofErr w:type="spellEnd"/>
      <w:r w:rsidRPr="001103E0">
        <w:rPr>
          <w:rFonts w:eastAsia="Times New Roman" w:cs="Times New Roman"/>
          <w:szCs w:val="26"/>
          <w:lang w:bidi="ar-SA"/>
        </w:rPr>
        <w:t xml:space="preserve">." (в ред. </w:t>
      </w:r>
      <w:hyperlink r:id="rId10" w:history="1">
        <w:r w:rsidRPr="001103E0">
          <w:rPr>
            <w:rFonts w:eastAsia="Times New Roman" w:cs="Times New Roman"/>
            <w:szCs w:val="26"/>
            <w:lang w:bidi="ar-SA"/>
          </w:rPr>
          <w:t>Постановления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 </w:t>
      </w:r>
      <w:proofErr w:type="gramStart"/>
      <w:r w:rsidRPr="001103E0">
        <w:rPr>
          <w:rFonts w:eastAsia="Times New Roman" w:cs="Times New Roman"/>
          <w:szCs w:val="26"/>
          <w:lang w:bidi="ar-SA"/>
        </w:rPr>
        <w:t>-П</w:t>
      </w:r>
      <w:proofErr w:type="gramEnd"/>
      <w:r w:rsidRPr="001103E0">
        <w:rPr>
          <w:rFonts w:eastAsia="Times New Roman" w:cs="Times New Roman"/>
          <w:szCs w:val="26"/>
          <w:lang w:bidi="ar-SA"/>
        </w:rPr>
        <w:t>равительства РФ от 06.10.2011 N 823)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 xml:space="preserve">Постановление Правительства РФ от 19 марта 2001 г. N 196 «Об утверждении типового положения общеобразовательного учреждения» (в ред. Постановлений Правительства РФ от 23.12.2002 </w:t>
      </w:r>
      <w:hyperlink r:id="rId11" w:history="1">
        <w:r w:rsidRPr="001103E0">
          <w:rPr>
            <w:rFonts w:eastAsia="Times New Roman" w:cs="Times New Roman"/>
            <w:szCs w:val="26"/>
            <w:lang w:bidi="ar-SA"/>
          </w:rPr>
          <w:t>N 919,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от 01.02.2005 </w:t>
      </w:r>
      <w:hyperlink r:id="rId12" w:history="1">
        <w:r w:rsidRPr="001103E0">
          <w:rPr>
            <w:rFonts w:eastAsia="Times New Roman" w:cs="Times New Roman"/>
            <w:szCs w:val="26"/>
            <w:lang w:bidi="ar-SA"/>
          </w:rPr>
          <w:t>N 49,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 от 30.12.2005 </w:t>
      </w:r>
      <w:hyperlink r:id="rId13" w:history="1">
        <w:r w:rsidRPr="001103E0">
          <w:rPr>
            <w:rFonts w:eastAsia="Times New Roman" w:cs="Times New Roman"/>
            <w:szCs w:val="26"/>
            <w:lang w:bidi="ar-SA"/>
          </w:rPr>
          <w:t>N 854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, </w:t>
      </w:r>
      <w:proofErr w:type="gramStart"/>
      <w:r w:rsidRPr="001103E0">
        <w:rPr>
          <w:rFonts w:eastAsia="Times New Roman" w:cs="Times New Roman"/>
          <w:szCs w:val="26"/>
          <w:lang w:bidi="ar-SA"/>
        </w:rPr>
        <w:t>от</w:t>
      </w:r>
      <w:proofErr w:type="gramEnd"/>
      <w:r w:rsidRPr="001103E0">
        <w:rPr>
          <w:rFonts w:eastAsia="Times New Roman" w:cs="Times New Roman"/>
          <w:szCs w:val="26"/>
          <w:lang w:bidi="ar-SA"/>
        </w:rPr>
        <w:t xml:space="preserve"> 20.07.2007 </w:t>
      </w:r>
      <w:hyperlink r:id="rId14" w:history="1">
        <w:r w:rsidRPr="001103E0">
          <w:rPr>
            <w:rFonts w:eastAsia="Times New Roman" w:cs="Times New Roman"/>
            <w:szCs w:val="26"/>
            <w:lang w:bidi="ar-SA"/>
          </w:rPr>
          <w:t>N 459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, от 18.08.2008 </w:t>
      </w:r>
      <w:hyperlink r:id="rId15" w:history="1">
        <w:r w:rsidRPr="001103E0">
          <w:rPr>
            <w:rFonts w:eastAsia="Times New Roman" w:cs="Times New Roman"/>
            <w:szCs w:val="26"/>
            <w:lang w:bidi="ar-SA"/>
          </w:rPr>
          <w:t>N 617</w:t>
        </w:r>
      </w:hyperlink>
      <w:r w:rsidRPr="001103E0">
        <w:rPr>
          <w:rFonts w:eastAsia="Times New Roman" w:cs="Times New Roman"/>
          <w:szCs w:val="26"/>
          <w:lang w:bidi="ar-SA"/>
        </w:rPr>
        <w:t xml:space="preserve">, от 10.03.2009 </w:t>
      </w:r>
      <w:hyperlink r:id="rId16" w:history="1">
        <w:r w:rsidRPr="001103E0">
          <w:rPr>
            <w:rFonts w:eastAsia="Times New Roman" w:cs="Times New Roman"/>
            <w:szCs w:val="26"/>
            <w:lang w:bidi="ar-SA"/>
          </w:rPr>
          <w:t>N 216</w:t>
        </w:r>
      </w:hyperlink>
      <w:r w:rsidRPr="001103E0">
        <w:rPr>
          <w:rFonts w:eastAsia="Times New Roman" w:cs="Times New Roman"/>
          <w:szCs w:val="26"/>
          <w:lang w:bidi="ar-SA"/>
        </w:rPr>
        <w:t>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Постановление Главного Государственного санитарного врача Российской Федерации «Об утверждении </w:t>
      </w:r>
      <w:proofErr w:type="spellStart"/>
      <w:r w:rsidRPr="001103E0">
        <w:rPr>
          <w:rFonts w:eastAsia="Calibri" w:cs="Times New Roman"/>
          <w:szCs w:val="26"/>
          <w:lang w:eastAsia="en-US" w:bidi="ar-SA"/>
        </w:rPr>
        <w:t>СанПин</w:t>
      </w:r>
      <w:proofErr w:type="spellEnd"/>
      <w:r w:rsidRPr="001103E0">
        <w:rPr>
          <w:rFonts w:eastAsia="Calibri" w:cs="Times New Roman"/>
          <w:szCs w:val="26"/>
          <w:lang w:eastAsia="en-US" w:bidi="ar-SA"/>
        </w:rPr>
        <w:t xml:space="preserve"> 2.4.2.2821-10 «Санитарн</w:t>
      </w:r>
      <w:proofErr w:type="gramStart"/>
      <w:r w:rsidRPr="001103E0">
        <w:rPr>
          <w:rFonts w:eastAsia="Calibri" w:cs="Times New Roman"/>
          <w:szCs w:val="26"/>
          <w:lang w:eastAsia="en-US" w:bidi="ar-SA"/>
        </w:rPr>
        <w:t>о-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 xml:space="preserve">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bCs/>
          <w:szCs w:val="26"/>
          <w:lang w:bidi="ar-SA"/>
        </w:rPr>
        <w:lastRenderedPageBreak/>
        <w:t xml:space="preserve">Постановление Правительства РФ от 11.01.2006 г. №7 об утверждении Федеральной целевой программы «Развитие физической культуры и спорта в Российской Федерации на 2006 – 2015 годы». 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bCs/>
          <w:szCs w:val="26"/>
          <w:lang w:bidi="ar-SA"/>
        </w:rPr>
        <w:t>Постановление Администрации Тюменской области от 20.12.2004  № 198-пк «О порядке воспитания и обучения дете</w:t>
      </w:r>
      <w:proofErr w:type="gramStart"/>
      <w:r w:rsidRPr="001103E0">
        <w:rPr>
          <w:rFonts w:eastAsia="Times New Roman" w:cs="Times New Roman"/>
          <w:bCs/>
          <w:szCs w:val="26"/>
          <w:lang w:bidi="ar-SA"/>
        </w:rPr>
        <w:t>й-</w:t>
      </w:r>
      <w:proofErr w:type="gramEnd"/>
      <w:r w:rsidRPr="001103E0">
        <w:rPr>
          <w:rFonts w:eastAsia="Times New Roman" w:cs="Times New Roman"/>
          <w:bCs/>
          <w:szCs w:val="26"/>
          <w:lang w:bidi="ar-SA"/>
        </w:rPr>
        <w:t xml:space="preserve"> инвалидов на дому и мерах социальной поддержки по обеспечению доступа инвалидов к образованию»</w:t>
      </w:r>
    </w:p>
    <w:p w:rsidR="001103E0" w:rsidRDefault="001103E0" w:rsidP="001103E0">
      <w:pPr>
        <w:widowControl/>
        <w:suppressAutoHyphens w:val="0"/>
        <w:spacing w:after="200" w:line="240" w:lineRule="atLeast"/>
        <w:jc w:val="both"/>
        <w:rPr>
          <w:rFonts w:ascii="Calibri" w:eastAsia="Times New Roman" w:hAnsi="Calibri" w:cs="Times New Roman"/>
          <w:b/>
          <w:i/>
          <w:szCs w:val="28"/>
          <w:lang w:bidi="ar-SA"/>
        </w:rPr>
      </w:pPr>
      <w:r w:rsidRPr="001103E0">
        <w:rPr>
          <w:rFonts w:ascii="Calibri" w:eastAsia="Times New Roman" w:hAnsi="Calibri" w:cs="Times New Roman"/>
          <w:b/>
          <w:i/>
          <w:szCs w:val="28"/>
          <w:lang w:bidi="ar-SA"/>
        </w:rPr>
        <w:t>Приказы Министерства образования и науки Российской Федерации:</w:t>
      </w:r>
    </w:p>
    <w:p w:rsidR="005B0EDD" w:rsidRDefault="003D6A6A" w:rsidP="008F1BC4">
      <w:pPr>
        <w:widowControl/>
        <w:numPr>
          <w:ilvl w:val="0"/>
          <w:numId w:val="2"/>
        </w:numPr>
        <w:suppressAutoHyphens w:val="0"/>
        <w:spacing w:after="200" w:line="276" w:lineRule="auto"/>
        <w:ind w:right="-187"/>
        <w:contextualSpacing/>
        <w:jc w:val="both"/>
        <w:rPr>
          <w:rFonts w:eastAsia="Calibri" w:cs="Times New Roman"/>
          <w:bCs/>
          <w:szCs w:val="26"/>
          <w:lang w:eastAsia="en-US" w:bidi="ar-SA"/>
        </w:rPr>
      </w:pPr>
      <w:r>
        <w:rPr>
          <w:rFonts w:eastAsia="Calibri" w:cs="Times New Roman"/>
          <w:bCs/>
          <w:szCs w:val="26"/>
          <w:lang w:eastAsia="en-US" w:bidi="ar-SA"/>
        </w:rPr>
        <w:t xml:space="preserve">     </w:t>
      </w:r>
      <w:r w:rsidR="008F1BC4" w:rsidRPr="001103E0">
        <w:rPr>
          <w:rFonts w:eastAsia="Calibri" w:cs="Times New Roman"/>
          <w:bCs/>
          <w:szCs w:val="26"/>
          <w:lang w:eastAsia="en-US" w:bidi="ar-SA"/>
        </w:rPr>
        <w:t>Приказ Министерства образования и науки Российской Федерации  от</w:t>
      </w:r>
      <w:r w:rsidR="008F1BC4">
        <w:rPr>
          <w:rFonts w:eastAsia="Calibri" w:cs="Times New Roman"/>
          <w:bCs/>
          <w:szCs w:val="26"/>
          <w:lang w:eastAsia="en-US" w:bidi="ar-SA"/>
        </w:rPr>
        <w:t xml:space="preserve"> </w:t>
      </w:r>
      <w:r w:rsidR="008F1BC4" w:rsidRPr="008F1BC4">
        <w:rPr>
          <w:rFonts w:eastAsia="Calibri" w:cs="Times New Roman"/>
          <w:bCs/>
          <w:szCs w:val="26"/>
          <w:lang w:eastAsia="en-US" w:bidi="ar-SA"/>
        </w:rPr>
        <w:t>17 декабря 2010 г. N 1897</w:t>
      </w:r>
      <w:r w:rsidR="008F1BC4" w:rsidRPr="001103E0">
        <w:rPr>
          <w:rFonts w:eastAsia="Calibri" w:cs="Times New Roman"/>
          <w:bCs/>
          <w:szCs w:val="26"/>
          <w:lang w:eastAsia="en-US" w:bidi="ar-SA"/>
        </w:rPr>
        <w:t xml:space="preserve">«Об утверждении федерального государственного образовательного стандарта </w:t>
      </w:r>
      <w:r w:rsidR="008F1BC4">
        <w:rPr>
          <w:rFonts w:eastAsia="Calibri" w:cs="Times New Roman"/>
          <w:bCs/>
          <w:szCs w:val="26"/>
          <w:lang w:eastAsia="en-US" w:bidi="ar-SA"/>
        </w:rPr>
        <w:t>основ</w:t>
      </w:r>
      <w:r w:rsidR="008F1BC4" w:rsidRPr="001103E0">
        <w:rPr>
          <w:rFonts w:eastAsia="Calibri" w:cs="Times New Roman"/>
          <w:bCs/>
          <w:szCs w:val="26"/>
          <w:lang w:eastAsia="en-US" w:bidi="ar-SA"/>
        </w:rPr>
        <w:t>ного общего образования»</w:t>
      </w:r>
      <w:r w:rsidR="008F1BC4">
        <w:rPr>
          <w:rFonts w:eastAsia="Calibri" w:cs="Times New Roman"/>
          <w:bCs/>
          <w:szCs w:val="26"/>
          <w:lang w:eastAsia="en-US" w:bidi="ar-SA"/>
        </w:rPr>
        <w:t>;</w:t>
      </w:r>
    </w:p>
    <w:p w:rsidR="003D6A6A" w:rsidRPr="003D6A6A" w:rsidRDefault="003D6A6A" w:rsidP="003D6A6A">
      <w:pPr>
        <w:pStyle w:val="a6"/>
        <w:numPr>
          <w:ilvl w:val="0"/>
          <w:numId w:val="2"/>
        </w:numPr>
        <w:rPr>
          <w:rFonts w:eastAsia="Calibri" w:cs="Times New Roman"/>
          <w:bCs/>
          <w:szCs w:val="26"/>
          <w:lang w:eastAsia="en-US" w:bidi="ar-SA"/>
        </w:rPr>
      </w:pPr>
      <w:r>
        <w:rPr>
          <w:rFonts w:eastAsia="Calibri" w:cs="Times New Roman"/>
          <w:bCs/>
          <w:szCs w:val="26"/>
          <w:lang w:eastAsia="en-US" w:bidi="ar-SA"/>
        </w:rPr>
        <w:t xml:space="preserve">     </w:t>
      </w:r>
      <w:r w:rsidRPr="003D6A6A">
        <w:rPr>
          <w:rFonts w:eastAsia="Calibri" w:cs="Times New Roman"/>
          <w:bCs/>
          <w:szCs w:val="26"/>
          <w:lang w:eastAsia="en-US" w:bidi="ar-SA"/>
        </w:rPr>
        <w:t xml:space="preserve">Приказ Министерства образования и науки Российской Федерации  от 17 </w:t>
      </w:r>
      <w:r>
        <w:rPr>
          <w:rFonts w:eastAsia="Calibri" w:cs="Times New Roman"/>
          <w:bCs/>
          <w:szCs w:val="26"/>
          <w:lang w:eastAsia="en-US" w:bidi="ar-SA"/>
        </w:rPr>
        <w:t>мая 2012</w:t>
      </w:r>
      <w:r w:rsidRPr="003D6A6A">
        <w:rPr>
          <w:rFonts w:eastAsia="Calibri" w:cs="Times New Roman"/>
          <w:bCs/>
          <w:szCs w:val="26"/>
          <w:lang w:eastAsia="en-US" w:bidi="ar-SA"/>
        </w:rPr>
        <w:t xml:space="preserve"> г. N </w:t>
      </w:r>
      <w:r>
        <w:rPr>
          <w:rFonts w:eastAsia="Calibri" w:cs="Times New Roman"/>
          <w:bCs/>
          <w:szCs w:val="26"/>
          <w:lang w:eastAsia="en-US" w:bidi="ar-SA"/>
        </w:rPr>
        <w:t>4</w:t>
      </w:r>
      <w:r w:rsidRPr="003D6A6A">
        <w:rPr>
          <w:rFonts w:eastAsia="Calibri" w:cs="Times New Roman"/>
          <w:bCs/>
          <w:szCs w:val="26"/>
          <w:lang w:eastAsia="en-US" w:bidi="ar-SA"/>
        </w:rPr>
        <w:t>1</w:t>
      </w:r>
      <w:r>
        <w:rPr>
          <w:rFonts w:eastAsia="Calibri" w:cs="Times New Roman"/>
          <w:bCs/>
          <w:szCs w:val="26"/>
          <w:lang w:eastAsia="en-US" w:bidi="ar-SA"/>
        </w:rPr>
        <w:t>3</w:t>
      </w:r>
      <w:r w:rsidRPr="003D6A6A">
        <w:rPr>
          <w:rFonts w:eastAsia="Calibri" w:cs="Times New Roman"/>
          <w:bCs/>
          <w:szCs w:val="26"/>
          <w:lang w:eastAsia="en-US" w:bidi="ar-SA"/>
        </w:rPr>
        <w:t xml:space="preserve"> «Об утверждении федерального государственного образовательного стандарта </w:t>
      </w:r>
      <w:r>
        <w:rPr>
          <w:rFonts w:eastAsia="Calibri" w:cs="Times New Roman"/>
          <w:bCs/>
          <w:szCs w:val="26"/>
          <w:lang w:eastAsia="en-US" w:bidi="ar-SA"/>
        </w:rPr>
        <w:t>среднего</w:t>
      </w:r>
      <w:r w:rsidRPr="003D6A6A">
        <w:rPr>
          <w:rFonts w:eastAsia="Calibri" w:cs="Times New Roman"/>
          <w:bCs/>
          <w:szCs w:val="26"/>
          <w:lang w:eastAsia="en-US" w:bidi="ar-SA"/>
        </w:rPr>
        <w:t xml:space="preserve"> общего образования»;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right="-187" w:hanging="284"/>
        <w:contextualSpacing/>
        <w:jc w:val="both"/>
        <w:rPr>
          <w:rFonts w:eastAsia="Calibri" w:cs="Times New Roman"/>
          <w:bCs/>
          <w:szCs w:val="26"/>
          <w:lang w:eastAsia="en-US" w:bidi="ar-SA"/>
        </w:rPr>
      </w:pPr>
      <w:r w:rsidRPr="001103E0">
        <w:rPr>
          <w:rFonts w:eastAsia="Calibri" w:cs="Times New Roman"/>
          <w:bCs/>
          <w:szCs w:val="26"/>
          <w:lang w:eastAsia="en-US" w:bidi="ar-SA"/>
        </w:rPr>
        <w:t>Приказ Министерства образования и науки Российской Федерации  от 6 октября 2009 года № 373, зарегистрированный Минюстом России 22 декабря 2009 года № 15785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right="-187" w:hanging="284"/>
        <w:contextualSpacing/>
        <w:jc w:val="both"/>
        <w:rPr>
          <w:rFonts w:eastAsia="Calibri" w:cs="Times New Roman"/>
          <w:bCs/>
          <w:szCs w:val="26"/>
          <w:lang w:eastAsia="en-US" w:bidi="ar-SA"/>
        </w:rPr>
      </w:pPr>
      <w:r w:rsidRPr="001103E0">
        <w:rPr>
          <w:rFonts w:eastAsia="Calibri" w:cs="Times New Roman"/>
          <w:bCs/>
          <w:szCs w:val="26"/>
          <w:lang w:eastAsia="en-US" w:bidi="ar-SA"/>
        </w:rPr>
        <w:t>Приказ Министерства образования и науки Российской Федерации  от 26 ноября 2010 года № 1241, зарегистрированный Минюстом России 4 февраля 2011 года № 19707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right="-187" w:hanging="284"/>
        <w:contextualSpacing/>
        <w:jc w:val="both"/>
        <w:rPr>
          <w:rFonts w:eastAsia="Calibri" w:cs="Times New Roman"/>
          <w:bCs/>
          <w:szCs w:val="26"/>
          <w:lang w:eastAsia="en-US" w:bidi="ar-SA"/>
        </w:rPr>
      </w:pPr>
      <w:r w:rsidRPr="001103E0">
        <w:rPr>
          <w:rFonts w:eastAsia="Calibri" w:cs="Times New Roman"/>
          <w:bCs/>
          <w:szCs w:val="26"/>
          <w:lang w:eastAsia="en-US" w:bidi="ar-SA"/>
        </w:rPr>
        <w:t>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Приказ Министерства образования  Российской Федерации  от 31.01.2012 г. № 69 «О внесении изменений 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szCs w:val="26"/>
          <w:lang w:eastAsia="en-US" w:bidi="ar-SA"/>
        </w:rPr>
        <w:t xml:space="preserve">. № 1089»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00"/>
          <w:szCs w:val="26"/>
          <w:lang w:eastAsia="en-US" w:bidi="ar-SA"/>
        </w:rPr>
      </w:pPr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Приказ Министерства образования и науки Российской Федерации от 01.02.2012 г.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color w:val="000000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color w:val="000000"/>
          <w:szCs w:val="26"/>
          <w:lang w:eastAsia="en-US" w:bidi="ar-SA"/>
        </w:rPr>
        <w:t>. № 1312»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00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FF"/>
          <w:szCs w:val="26"/>
          <w:u w:val="single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Примерная основная образовательная программа начального общего образования (</w:t>
      </w:r>
      <w:proofErr w:type="gramStart"/>
      <w:r w:rsidRPr="001103E0">
        <w:rPr>
          <w:rFonts w:eastAsia="Calibri" w:cs="Times New Roman"/>
          <w:szCs w:val="26"/>
          <w:lang w:eastAsia="en-US" w:bidi="ar-SA"/>
        </w:rPr>
        <w:t>официальный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 xml:space="preserve"> сайте Министерства образования и науки Российской Федерации</w:t>
      </w:r>
      <w:r w:rsidRPr="001103E0">
        <w:rPr>
          <w:rFonts w:eastAsia="Calibri" w:cs="Times New Roman"/>
          <w:color w:val="0000FF"/>
          <w:szCs w:val="26"/>
          <w:u w:val="single"/>
          <w:lang w:eastAsia="en-US" w:bidi="ar-SA"/>
        </w:rPr>
        <w:t xml:space="preserve"> </w:t>
      </w:r>
      <w:proofErr w:type="spellStart"/>
      <w:r w:rsidRPr="001103E0">
        <w:rPr>
          <w:rFonts w:eastAsia="Calibri" w:cs="Times New Roman"/>
          <w:color w:val="0000FF"/>
          <w:szCs w:val="26"/>
          <w:u w:val="single"/>
          <w:lang w:val="en-US" w:eastAsia="en-US" w:bidi="ar-SA"/>
        </w:rPr>
        <w:t>standart</w:t>
      </w:r>
      <w:proofErr w:type="spellEnd"/>
      <w:r w:rsidRPr="001103E0">
        <w:rPr>
          <w:rFonts w:eastAsia="Calibri" w:cs="Times New Roman"/>
          <w:color w:val="0000FF"/>
          <w:szCs w:val="26"/>
          <w:u w:val="single"/>
          <w:lang w:eastAsia="en-US" w:bidi="ar-SA"/>
        </w:rPr>
        <w:t>.</w:t>
      </w:r>
      <w:proofErr w:type="spellStart"/>
      <w:r w:rsidRPr="001103E0">
        <w:rPr>
          <w:rFonts w:eastAsia="Calibri" w:cs="Times New Roman"/>
          <w:color w:val="0000FF"/>
          <w:szCs w:val="26"/>
          <w:u w:val="single"/>
          <w:lang w:val="en-US" w:eastAsia="en-US" w:bidi="ar-SA"/>
        </w:rPr>
        <w:t>edu</w:t>
      </w:r>
      <w:proofErr w:type="spellEnd"/>
      <w:r w:rsidRPr="001103E0">
        <w:rPr>
          <w:rFonts w:eastAsia="Calibri" w:cs="Times New Roman"/>
          <w:color w:val="0000FF"/>
          <w:szCs w:val="26"/>
          <w:u w:val="single"/>
          <w:lang w:eastAsia="en-US" w:bidi="ar-SA"/>
        </w:rPr>
        <w:t>.</w:t>
      </w:r>
      <w:proofErr w:type="spellStart"/>
      <w:r w:rsidRPr="001103E0">
        <w:rPr>
          <w:rFonts w:eastAsia="Calibri" w:cs="Times New Roman"/>
          <w:color w:val="0000FF"/>
          <w:szCs w:val="26"/>
          <w:u w:val="single"/>
          <w:lang w:val="en-US" w:eastAsia="en-US" w:bidi="ar-SA"/>
        </w:rPr>
        <w:t>ru</w:t>
      </w:r>
      <w:proofErr w:type="spellEnd"/>
      <w:r w:rsidRPr="001103E0">
        <w:rPr>
          <w:rFonts w:eastAsia="Calibri" w:cs="Times New Roman"/>
          <w:color w:val="0000FF"/>
          <w:szCs w:val="26"/>
          <w:u w:val="single"/>
          <w:lang w:eastAsia="en-US" w:bidi="ar-SA"/>
        </w:rPr>
        <w:t>)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00"/>
          <w:szCs w:val="26"/>
          <w:lang w:eastAsia="en-US" w:bidi="ar-SA"/>
        </w:rPr>
      </w:pPr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Приказ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color w:val="000000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. № 1312 «Об утверждении федерального базисного учебного плана и примерных учебных </w:t>
      </w:r>
      <w:r w:rsidRPr="001103E0">
        <w:rPr>
          <w:rFonts w:eastAsia="Calibri" w:cs="Times New Roman"/>
          <w:color w:val="000000"/>
          <w:szCs w:val="26"/>
          <w:lang w:eastAsia="en-US" w:bidi="ar-SA"/>
        </w:rPr>
        <w:lastRenderedPageBreak/>
        <w:t xml:space="preserve">планов для образовательных учреждений Российской Федерации, реализующих программы общего образования» необходимо учитывать все внесённые изменения: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b/>
          <w:bCs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 w:rsidRPr="001103E0">
        <w:rPr>
          <w:rFonts w:eastAsia="Calibri" w:cs="Times New Roman"/>
          <w:szCs w:val="26"/>
          <w:lang w:eastAsia="en-US" w:bidi="ar-SA"/>
        </w:rPr>
        <w:t>Минобрнауки</w:t>
      </w:r>
      <w:proofErr w:type="spellEnd"/>
      <w:r w:rsidRPr="001103E0">
        <w:rPr>
          <w:rFonts w:eastAsia="Calibri" w:cs="Times New Roman"/>
          <w:szCs w:val="26"/>
          <w:lang w:eastAsia="en-US" w:bidi="ar-SA"/>
        </w:rPr>
        <w:t xml:space="preserve"> России от 03.06.2008 </w:t>
      </w:r>
      <w:hyperlink r:id="rId17" w:history="1">
        <w:r w:rsidRPr="001103E0">
          <w:rPr>
            <w:rFonts w:eastAsia="Calibri" w:cs="Times New Roman"/>
            <w:szCs w:val="26"/>
            <w:lang w:eastAsia="en-US" w:bidi="ar-SA"/>
          </w:rPr>
          <w:t>N 164</w:t>
        </w:r>
      </w:hyperlink>
      <w:r w:rsidRPr="001103E0">
        <w:rPr>
          <w:rFonts w:eastAsia="Calibri" w:cs="Times New Roman"/>
          <w:szCs w:val="26"/>
          <w:lang w:eastAsia="en-US" w:bidi="ar-SA"/>
        </w:rPr>
        <w:t xml:space="preserve">,от 31.08.2009 </w:t>
      </w:r>
      <w:hyperlink r:id="rId18" w:history="1">
        <w:r w:rsidRPr="001103E0">
          <w:rPr>
            <w:rFonts w:eastAsia="Calibri" w:cs="Times New Roman"/>
            <w:szCs w:val="26"/>
            <w:lang w:eastAsia="en-US" w:bidi="ar-SA"/>
          </w:rPr>
          <w:t>N 320</w:t>
        </w:r>
      </w:hyperlink>
      <w:r w:rsidRPr="001103E0">
        <w:rPr>
          <w:rFonts w:eastAsia="Calibri" w:cs="Times New Roman"/>
          <w:szCs w:val="26"/>
          <w:lang w:eastAsia="en-US" w:bidi="ar-SA"/>
        </w:rPr>
        <w:t xml:space="preserve">, от 19.10.2009 </w:t>
      </w:r>
      <w:hyperlink r:id="rId19" w:history="1">
        <w:r w:rsidRPr="001103E0">
          <w:rPr>
            <w:rFonts w:eastAsia="Calibri" w:cs="Times New Roman"/>
            <w:szCs w:val="26"/>
            <w:lang w:eastAsia="en-US" w:bidi="ar-SA"/>
          </w:rPr>
          <w:t>N 427</w:t>
        </w:r>
      </w:hyperlink>
      <w:r w:rsidRPr="001103E0">
        <w:rPr>
          <w:rFonts w:eastAsia="Calibri" w:cs="Times New Roman"/>
          <w:szCs w:val="26"/>
          <w:lang w:eastAsia="en-US" w:bidi="ar-SA"/>
        </w:rPr>
        <w:t xml:space="preserve">,от 10.11.2011 </w:t>
      </w:r>
      <w:hyperlink r:id="rId20" w:history="1">
        <w:r w:rsidRPr="001103E0">
          <w:rPr>
            <w:rFonts w:eastAsia="Calibri" w:cs="Times New Roman"/>
            <w:szCs w:val="26"/>
            <w:lang w:eastAsia="en-US" w:bidi="ar-SA"/>
          </w:rPr>
          <w:t>N 2643</w:t>
        </w:r>
      </w:hyperlink>
      <w:r w:rsidRPr="001103E0">
        <w:rPr>
          <w:rFonts w:eastAsia="Calibri" w:cs="Times New Roman"/>
          <w:szCs w:val="26"/>
          <w:lang w:eastAsia="en-US" w:bidi="ar-SA"/>
        </w:rPr>
        <w:t xml:space="preserve">, от 24.01.2012 </w:t>
      </w:r>
      <w:hyperlink r:id="rId21" w:history="1">
        <w:r w:rsidRPr="001103E0">
          <w:rPr>
            <w:rFonts w:eastAsia="Calibri" w:cs="Times New Roman"/>
            <w:szCs w:val="26"/>
            <w:lang w:eastAsia="en-US" w:bidi="ar-SA"/>
          </w:rPr>
          <w:t>N 39</w:t>
        </w:r>
      </w:hyperlink>
      <w:r w:rsidRPr="001103E0">
        <w:rPr>
          <w:rFonts w:eastAsia="Calibri" w:cs="Times New Roman"/>
          <w:szCs w:val="26"/>
          <w:lang w:eastAsia="en-US" w:bidi="ar-SA"/>
        </w:rPr>
        <w:t xml:space="preserve">,от 31.01.2012 </w:t>
      </w:r>
      <w:hyperlink r:id="rId22" w:history="1">
        <w:r w:rsidRPr="001103E0">
          <w:rPr>
            <w:rFonts w:eastAsia="Calibri" w:cs="Times New Roman"/>
            <w:szCs w:val="26"/>
            <w:lang w:eastAsia="en-US" w:bidi="ar-SA"/>
          </w:rPr>
          <w:t>N 69</w:t>
        </w:r>
      </w:hyperlink>
      <w:r w:rsidRPr="001103E0">
        <w:rPr>
          <w:rFonts w:eastAsia="Calibri" w:cs="Times New Roman"/>
          <w:szCs w:val="26"/>
          <w:lang w:eastAsia="en-US" w:bidi="ar-SA"/>
        </w:rPr>
        <w:t>)</w:t>
      </w:r>
      <w:proofErr w:type="gramEnd"/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right="-187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 xml:space="preserve">Приказ Министерства образования и науки Российской Федерации от 20 августа </w:t>
      </w:r>
      <w:smartTag w:uri="urn:schemas-microsoft-com:office:smarttags" w:element="metricconverter">
        <w:smartTagPr>
          <w:attr w:name="ProductID" w:val="2008 г"/>
        </w:smartTagPr>
        <w:r w:rsidRPr="001103E0">
          <w:rPr>
            <w:rFonts w:eastAsia="Calibri" w:cs="Times New Roman"/>
            <w:szCs w:val="26"/>
            <w:lang w:eastAsia="en-US" w:bidi="ar-SA"/>
          </w:rPr>
          <w:t>2008 г</w:t>
        </w:r>
      </w:smartTag>
      <w:r w:rsidRPr="001103E0">
        <w:rPr>
          <w:rFonts w:eastAsia="Calibri" w:cs="Times New Roman"/>
          <w:szCs w:val="26"/>
          <w:lang w:eastAsia="en-US" w:bidi="ar-SA"/>
        </w:rPr>
        <w:t xml:space="preserve">. N 241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szCs w:val="26"/>
          <w:lang w:eastAsia="en-US" w:bidi="ar-SA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 xml:space="preserve"> учреждений Российской Федерации, реализующих программы общего образования»;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 xml:space="preserve">Приказ Министерства образования и науки Российской Федерации от 30 августа </w:t>
      </w:r>
      <w:smartTag w:uri="urn:schemas-microsoft-com:office:smarttags" w:element="metricconverter">
        <w:smartTagPr>
          <w:attr w:name="ProductID" w:val="2010 г"/>
        </w:smartTagPr>
        <w:r w:rsidRPr="001103E0">
          <w:rPr>
            <w:rFonts w:eastAsia="Calibri" w:cs="Times New Roman"/>
            <w:szCs w:val="26"/>
            <w:lang w:eastAsia="en-US" w:bidi="ar-SA"/>
          </w:rPr>
          <w:t>2010 г</w:t>
        </w:r>
      </w:smartTag>
      <w:r w:rsidRPr="001103E0">
        <w:rPr>
          <w:rFonts w:eastAsia="Calibri" w:cs="Times New Roman"/>
          <w:szCs w:val="26"/>
          <w:lang w:eastAsia="en-US" w:bidi="ar-SA"/>
        </w:rPr>
        <w:t xml:space="preserve">. N 889 “О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szCs w:val="26"/>
          <w:lang w:eastAsia="en-US" w:bidi="ar-SA"/>
        </w:rPr>
        <w:t>. N 1312 «Об утверждении федерального базисного учебного плана и примерных учебных планов для образовательных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 xml:space="preserve"> учреждений Российской Федерации, реализующих программы общего образования»;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00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Приказ Министерства образования и науки Российской Федерации от 03.06.2011 г.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</w:t>
      </w:r>
      <w:smartTag w:uri="urn:schemas-microsoft-com:office:smarttags" w:element="metricconverter">
        <w:smartTagPr>
          <w:attr w:name="ProductID" w:val="2004 г"/>
        </w:smartTagPr>
        <w:r w:rsidRPr="001103E0">
          <w:rPr>
            <w:rFonts w:eastAsia="Calibri" w:cs="Times New Roman"/>
            <w:color w:val="000000"/>
            <w:szCs w:val="26"/>
            <w:lang w:eastAsia="en-US" w:bidi="ar-SA"/>
          </w:rPr>
          <w:t>2004 г</w:t>
        </w:r>
      </w:smartTag>
      <w:r w:rsidRPr="001103E0">
        <w:rPr>
          <w:rFonts w:eastAsia="Calibri" w:cs="Times New Roman"/>
          <w:color w:val="000000"/>
          <w:szCs w:val="26"/>
          <w:lang w:eastAsia="en-US" w:bidi="ar-SA"/>
        </w:rPr>
        <w:t>. № 1312» (официальная публикация:</w:t>
      </w:r>
      <w:proofErr w:type="gramEnd"/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 </w:t>
      </w:r>
      <w:proofErr w:type="gramStart"/>
      <w:r w:rsidRPr="001103E0">
        <w:rPr>
          <w:rFonts w:eastAsia="Calibri" w:cs="Times New Roman"/>
          <w:color w:val="000000"/>
          <w:szCs w:val="26"/>
          <w:lang w:eastAsia="en-US" w:bidi="ar-SA"/>
        </w:rPr>
        <w:t xml:space="preserve">«Вестник образования России» № 13, июль </w:t>
      </w:r>
      <w:smartTag w:uri="urn:schemas-microsoft-com:office:smarttags" w:element="metricconverter">
        <w:smartTagPr>
          <w:attr w:name="ProductID" w:val="2011 г"/>
        </w:smartTagPr>
        <w:r w:rsidRPr="001103E0">
          <w:rPr>
            <w:rFonts w:eastAsia="Calibri" w:cs="Times New Roman"/>
            <w:color w:val="000000"/>
            <w:szCs w:val="26"/>
            <w:lang w:eastAsia="en-US" w:bidi="ar-SA"/>
          </w:rPr>
          <w:t>2011 г</w:t>
        </w:r>
      </w:smartTag>
      <w:r w:rsidRPr="001103E0">
        <w:rPr>
          <w:rFonts w:eastAsia="Calibri" w:cs="Times New Roman"/>
          <w:color w:val="000000"/>
          <w:szCs w:val="26"/>
          <w:lang w:eastAsia="en-US" w:bidi="ar-SA"/>
        </w:rPr>
        <w:t>.).</w:t>
      </w:r>
      <w:proofErr w:type="gramEnd"/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000000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Приказ Министерства образования РФ, Министерства здравоохранения РФ, Государственного комитета РФ по физической культуре и спорту, Российской Академии образования от 16.07.2002 г. №2715/227/166/19 «О совершенствовании процесса физического воспитания в образовательных учреждениях Российской Федерации».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color w:val="222222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>Приказ Министерства образования и науки Российской Федерации от 19</w:t>
      </w:r>
      <w:r w:rsidRPr="001103E0">
        <w:rPr>
          <w:rFonts w:eastAsia="Calibri" w:cs="Times New Roman"/>
          <w:color w:val="222222"/>
          <w:szCs w:val="26"/>
          <w:lang w:eastAsia="en-US" w:bidi="ar-SA"/>
        </w:rPr>
        <w:t xml:space="preserve">  декабря 2012 г. </w:t>
      </w:r>
      <w:r w:rsidRPr="001103E0">
        <w:rPr>
          <w:rFonts w:eastAsia="Calibri" w:cs="Times New Roman"/>
          <w:szCs w:val="26"/>
          <w:lang w:eastAsia="en-US" w:bidi="ar-SA"/>
        </w:rPr>
        <w:t xml:space="preserve"> № 1067 (зарегистрирован Министерством юстиции Российской Федерации 20</w:t>
      </w:r>
      <w:r w:rsidRPr="001103E0">
        <w:rPr>
          <w:rFonts w:eastAsia="Calibri" w:cs="Times New Roman"/>
          <w:color w:val="222222"/>
          <w:szCs w:val="26"/>
          <w:lang w:eastAsia="en-US" w:bidi="ar-SA"/>
        </w:rPr>
        <w:t xml:space="preserve">февраля 2013г., регистрационный N 26755) </w:t>
      </w:r>
      <w:r w:rsidRPr="001103E0">
        <w:rPr>
          <w:rFonts w:eastAsia="Calibri" w:cs="Times New Roman"/>
          <w:szCs w:val="26"/>
          <w:lang w:eastAsia="en-US" w:bidi="ar-SA"/>
        </w:rPr>
        <w:t>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 на 2013-2014 учебный год»;</w:t>
      </w:r>
      <w:proofErr w:type="gramEnd"/>
    </w:p>
    <w:p w:rsidR="001103E0" w:rsidRPr="001103E0" w:rsidRDefault="001103E0" w:rsidP="001103E0">
      <w:pPr>
        <w:widowControl/>
        <w:tabs>
          <w:tab w:val="left" w:pos="-567"/>
        </w:tabs>
        <w:suppressAutoHyphens w:val="0"/>
        <w:spacing w:after="200" w:line="276" w:lineRule="auto"/>
        <w:jc w:val="both"/>
        <w:rPr>
          <w:rFonts w:ascii="Calibri" w:eastAsia="Times New Roman" w:hAnsi="Calibri" w:cs="Times New Roman"/>
          <w:b/>
          <w:i/>
          <w:szCs w:val="28"/>
          <w:lang w:bidi="ar-SA"/>
        </w:rPr>
      </w:pPr>
      <w:r w:rsidRPr="001103E0">
        <w:rPr>
          <w:rFonts w:ascii="Calibri" w:eastAsia="Times New Roman" w:hAnsi="Calibri" w:cs="Times New Roman"/>
          <w:b/>
          <w:i/>
          <w:szCs w:val="28"/>
          <w:lang w:bidi="ar-SA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lastRenderedPageBreak/>
        <w:t xml:space="preserve">Письмо  от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-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 Письмо Министерства образования и науки Российской Федерации от 09.02.2012г. </w:t>
      </w:r>
      <w:r w:rsidRPr="001103E0">
        <w:rPr>
          <w:rFonts w:eastAsia="Calibri" w:cs="Times New Roman"/>
          <w:iCs/>
          <w:szCs w:val="26"/>
          <w:lang w:eastAsia="en-US" w:bidi="ar-SA"/>
        </w:rPr>
        <w:t xml:space="preserve">N </w:t>
      </w:r>
      <w:r w:rsidRPr="001103E0">
        <w:rPr>
          <w:rFonts w:eastAsia="Calibri" w:cs="Times New Roman"/>
          <w:bCs/>
          <w:szCs w:val="26"/>
          <w:lang w:eastAsia="en-US" w:bidi="ar-SA"/>
        </w:rPr>
        <w:t>МД</w:t>
      </w:r>
      <w:r w:rsidRPr="001103E0">
        <w:rPr>
          <w:rFonts w:eastAsia="Calibri" w:cs="Times New Roman"/>
          <w:b/>
          <w:bCs/>
          <w:szCs w:val="26"/>
          <w:lang w:eastAsia="en-US" w:bidi="ar-SA"/>
        </w:rPr>
        <w:t xml:space="preserve"> - </w:t>
      </w:r>
      <w:r w:rsidRPr="001103E0">
        <w:rPr>
          <w:rFonts w:eastAsia="Calibri" w:cs="Times New Roman"/>
          <w:szCs w:val="26"/>
          <w:lang w:eastAsia="en-US" w:bidi="ar-SA"/>
        </w:rPr>
        <w:t xml:space="preserve">102/03 «О введении курса ОРКСЭ с 1 сентября 2012 года»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Министерства образования и науки Российской Федерации от 24.10.2011г. </w:t>
      </w:r>
      <w:r w:rsidRPr="001103E0">
        <w:rPr>
          <w:rFonts w:eastAsia="Calibri" w:cs="Times New Roman"/>
          <w:iCs/>
          <w:szCs w:val="26"/>
          <w:lang w:eastAsia="en-US" w:bidi="ar-SA"/>
        </w:rPr>
        <w:t xml:space="preserve">N </w:t>
      </w:r>
      <w:r w:rsidRPr="001103E0">
        <w:rPr>
          <w:rFonts w:eastAsia="Calibri" w:cs="Times New Roman"/>
          <w:bCs/>
          <w:szCs w:val="26"/>
          <w:lang w:eastAsia="en-US" w:bidi="ar-SA"/>
        </w:rPr>
        <w:t>МД</w:t>
      </w:r>
      <w:r w:rsidRPr="001103E0">
        <w:rPr>
          <w:rFonts w:eastAsia="Calibri" w:cs="Times New Roman"/>
          <w:b/>
          <w:bCs/>
          <w:szCs w:val="26"/>
          <w:lang w:eastAsia="en-US" w:bidi="ar-SA"/>
        </w:rPr>
        <w:t xml:space="preserve"> - </w:t>
      </w:r>
      <w:r w:rsidRPr="001103E0">
        <w:rPr>
          <w:rFonts w:eastAsia="Calibri" w:cs="Times New Roman"/>
          <w:szCs w:val="26"/>
          <w:lang w:eastAsia="en-US" w:bidi="ar-SA"/>
        </w:rPr>
        <w:t>1427/03 «Об обеспечении преподавания  комплексного учебного курса ОРКСЭ»;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Министерства образования и науки Российской Федерации от 08.07.2011г. </w:t>
      </w:r>
      <w:r w:rsidRPr="001103E0">
        <w:rPr>
          <w:rFonts w:eastAsia="Calibri" w:cs="Times New Roman"/>
          <w:iCs/>
          <w:szCs w:val="26"/>
          <w:lang w:eastAsia="en-US" w:bidi="ar-SA"/>
        </w:rPr>
        <w:t xml:space="preserve">N </w:t>
      </w:r>
      <w:r w:rsidRPr="001103E0">
        <w:rPr>
          <w:rFonts w:eastAsia="Calibri" w:cs="Times New Roman"/>
          <w:bCs/>
          <w:szCs w:val="26"/>
          <w:lang w:eastAsia="en-US" w:bidi="ar-SA"/>
        </w:rPr>
        <w:t>МД</w:t>
      </w:r>
      <w:r w:rsidRPr="001103E0">
        <w:rPr>
          <w:rFonts w:eastAsia="Calibri" w:cs="Times New Roman"/>
          <w:b/>
          <w:bCs/>
          <w:szCs w:val="26"/>
          <w:lang w:eastAsia="en-US" w:bidi="ar-SA"/>
        </w:rPr>
        <w:t xml:space="preserve"> - </w:t>
      </w:r>
      <w:r w:rsidRPr="001103E0">
        <w:rPr>
          <w:rFonts w:eastAsia="Calibri" w:cs="Times New Roman"/>
          <w:szCs w:val="26"/>
          <w:lang w:eastAsia="en-US" w:bidi="ar-SA"/>
        </w:rPr>
        <w:t>883/03 «О направлении методических материалов ОРКСЭ»;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proofErr w:type="gramStart"/>
      <w:r w:rsidRPr="001103E0">
        <w:rPr>
          <w:rFonts w:eastAsia="Calibri" w:cs="Times New Roman"/>
          <w:szCs w:val="26"/>
          <w:lang w:eastAsia="en-US" w:bidi="ar-SA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  <w:proofErr w:type="gramEnd"/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1103E0">
        <w:rPr>
          <w:rFonts w:eastAsia="Calibri" w:cs="Times New Roman"/>
          <w:iCs/>
          <w:szCs w:val="26"/>
          <w:lang w:eastAsia="en-US" w:bidi="ar-SA"/>
        </w:rPr>
        <w:t xml:space="preserve">N </w:t>
      </w:r>
      <w:r w:rsidRPr="001103E0">
        <w:rPr>
          <w:rFonts w:eastAsia="Calibri" w:cs="Times New Roman"/>
          <w:szCs w:val="26"/>
          <w:lang w:eastAsia="en-US" w:bidi="ar-SA"/>
        </w:rPr>
        <w:t>03-412 «</w:t>
      </w:r>
      <w:r w:rsidRPr="001103E0">
        <w:rPr>
          <w:rFonts w:eastAsia="Calibri" w:cs="Times New Roman"/>
          <w:caps/>
          <w:szCs w:val="26"/>
          <w:lang w:eastAsia="en-US" w:bidi="ar-SA"/>
        </w:rPr>
        <w:t xml:space="preserve">О </w:t>
      </w:r>
      <w:r w:rsidRPr="001103E0">
        <w:rPr>
          <w:rFonts w:eastAsia="Calibri" w:cs="Times New Roman"/>
          <w:szCs w:val="26"/>
          <w:lang w:eastAsia="en-US" w:bidi="ar-SA"/>
        </w:rPr>
        <w:t>методических рекомендациях по вопросам организации профильного обучения»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Департамента государственной политики в образовании Министерства образования и науки Российской Федерации от 04.03.2010г. </w:t>
      </w:r>
      <w:r w:rsidRPr="001103E0">
        <w:rPr>
          <w:rFonts w:eastAsia="Calibri" w:cs="Times New Roman"/>
          <w:iCs/>
          <w:szCs w:val="26"/>
          <w:lang w:eastAsia="en-US" w:bidi="ar-SA"/>
        </w:rPr>
        <w:t xml:space="preserve">N </w:t>
      </w:r>
      <w:r w:rsidRPr="001103E0">
        <w:rPr>
          <w:rFonts w:eastAsia="Calibri" w:cs="Times New Roman"/>
          <w:szCs w:val="26"/>
          <w:lang w:eastAsia="en-US" w:bidi="ar-SA"/>
        </w:rPr>
        <w:t>03-413 «</w:t>
      </w:r>
      <w:r w:rsidRPr="001103E0">
        <w:rPr>
          <w:rFonts w:eastAsia="Calibri" w:cs="Times New Roman"/>
          <w:caps/>
          <w:szCs w:val="26"/>
          <w:lang w:eastAsia="en-US" w:bidi="ar-SA"/>
        </w:rPr>
        <w:t xml:space="preserve">О </w:t>
      </w:r>
      <w:r w:rsidRPr="001103E0">
        <w:rPr>
          <w:rFonts w:eastAsia="Calibri" w:cs="Times New Roman"/>
          <w:szCs w:val="26"/>
          <w:lang w:eastAsia="en-US" w:bidi="ar-SA"/>
        </w:rPr>
        <w:t xml:space="preserve">методических рекомендациях по реализации элективных курсов»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2003 г.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Письмо Департамента государственной политики в образовании  Министерства образования и науки Российской Федерации от 04.09.2006 г № 03-1774 о проведении Олимпийского урока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szCs w:val="26"/>
          <w:lang w:bidi="ar-SA"/>
        </w:rPr>
      </w:pPr>
      <w:r w:rsidRPr="001103E0">
        <w:rPr>
          <w:rFonts w:eastAsia="Times New Roman" w:cs="Times New Roman"/>
          <w:szCs w:val="26"/>
          <w:lang w:bidi="ar-SA"/>
        </w:rPr>
        <w:t>Распоряжение Правительства Тюменской области от 05.10.2010 №1450-рп «О Плане действий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autoSpaceDE w:val="0"/>
        <w:autoSpaceDN w:val="0"/>
        <w:adjustRightInd w:val="0"/>
        <w:spacing w:after="200" w:line="276" w:lineRule="auto"/>
        <w:ind w:left="284" w:hanging="284"/>
        <w:jc w:val="both"/>
        <w:rPr>
          <w:rFonts w:eastAsia="Times New Roman" w:cs="Times New Roman"/>
          <w:bCs/>
          <w:szCs w:val="26"/>
          <w:lang w:bidi="ar-SA"/>
        </w:rPr>
      </w:pPr>
      <w:r w:rsidRPr="001103E0">
        <w:rPr>
          <w:rFonts w:eastAsia="Times New Roman" w:cs="Times New Roman"/>
          <w:bCs/>
          <w:szCs w:val="26"/>
          <w:lang w:bidi="ar-SA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1103E0">
        <w:rPr>
          <w:rFonts w:eastAsia="Calibri" w:cs="Times New Roman"/>
          <w:szCs w:val="26"/>
          <w:lang w:eastAsia="en-US" w:bidi="ar-SA"/>
        </w:rPr>
        <w:t>рп</w:t>
      </w:r>
      <w:proofErr w:type="spellEnd"/>
      <w:r w:rsidRPr="001103E0">
        <w:rPr>
          <w:rFonts w:eastAsia="Calibri" w:cs="Times New Roman"/>
          <w:szCs w:val="26"/>
          <w:lang w:eastAsia="en-US" w:bidi="ar-SA"/>
        </w:rPr>
        <w:t>.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Инструктивного письма Министерства образования Российской Федерации от 14.12.2002 № 3 «О дополнении инструктивного письма Министерства образования России от 4.09.1997 № 48 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 xml:space="preserve">Письмо Министерства образования Российской Федерации от 03.04.2003 № 27/2722-6 «Об организации работы с </w:t>
      </w:r>
      <w:proofErr w:type="gramStart"/>
      <w:r w:rsidRPr="001103E0">
        <w:rPr>
          <w:rFonts w:eastAsia="Calibri" w:cs="Times New Roman"/>
          <w:szCs w:val="26"/>
          <w:lang w:eastAsia="en-US" w:bidi="ar-SA"/>
        </w:rPr>
        <w:t>обучающимися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>, имеющими сложный дефект»</w:t>
      </w:r>
    </w:p>
    <w:p w:rsidR="001103E0" w:rsidRP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Письмо Министерства образования и науки Российской Федерации № ВФ-577/06, Министерства здравоохранения и социального развития Российской Федерации № 2608-ВС от 4 апреля 2007 года «О реализации конституционного права дете</w:t>
      </w:r>
      <w:proofErr w:type="gramStart"/>
      <w:r w:rsidRPr="001103E0">
        <w:rPr>
          <w:rFonts w:eastAsia="Calibri" w:cs="Times New Roman"/>
          <w:szCs w:val="26"/>
          <w:lang w:eastAsia="en-US" w:bidi="ar-SA"/>
        </w:rPr>
        <w:t>й-</w:t>
      </w:r>
      <w:proofErr w:type="gramEnd"/>
      <w:r w:rsidRPr="001103E0">
        <w:rPr>
          <w:rFonts w:eastAsia="Calibri" w:cs="Times New Roman"/>
          <w:szCs w:val="26"/>
          <w:lang w:eastAsia="en-US" w:bidi="ar-SA"/>
        </w:rPr>
        <w:t xml:space="preserve"> </w:t>
      </w:r>
      <w:r w:rsidRPr="001103E0">
        <w:rPr>
          <w:rFonts w:eastAsia="Calibri" w:cs="Times New Roman"/>
          <w:szCs w:val="26"/>
          <w:lang w:eastAsia="en-US" w:bidi="ar-SA"/>
        </w:rPr>
        <w:lastRenderedPageBreak/>
        <w:t>инвалидов, проживающих в детских домах- интернатах для умственно-отсталых детей, на образование)</w:t>
      </w:r>
    </w:p>
    <w:p w:rsidR="001103E0" w:rsidRDefault="001103E0" w:rsidP="001103E0">
      <w:pPr>
        <w:widowControl/>
        <w:numPr>
          <w:ilvl w:val="0"/>
          <w:numId w:val="2"/>
        </w:numPr>
        <w:suppressAutoHyphens w:val="0"/>
        <w:spacing w:after="200" w:line="276" w:lineRule="auto"/>
        <w:ind w:left="284" w:hanging="284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1103E0">
        <w:rPr>
          <w:rFonts w:eastAsia="Calibri" w:cs="Times New Roman"/>
          <w:szCs w:val="26"/>
          <w:lang w:eastAsia="en-US" w:bidi="ar-SA"/>
        </w:rPr>
        <w:t>Письмо Департамента образования и науки Тюменской области № 5504 от 03.10.2008 «Об обучении детей с ограниченными возможностями здоровья»</w:t>
      </w:r>
    </w:p>
    <w:p w:rsidR="00023093" w:rsidRPr="00023093" w:rsidRDefault="00023093" w:rsidP="0002309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023093">
        <w:rPr>
          <w:rFonts w:eastAsia="Calibri" w:cs="Times New Roman"/>
          <w:szCs w:val="26"/>
          <w:lang w:eastAsia="en-US" w:bidi="ar-SA"/>
        </w:rPr>
        <w:t xml:space="preserve">Письмо </w:t>
      </w:r>
      <w:proofErr w:type="spellStart"/>
      <w:r w:rsidRPr="00023093">
        <w:rPr>
          <w:rFonts w:eastAsia="Calibri" w:cs="Times New Roman"/>
          <w:szCs w:val="26"/>
          <w:lang w:eastAsia="en-US" w:bidi="ar-SA"/>
        </w:rPr>
        <w:t>ДОиН</w:t>
      </w:r>
      <w:proofErr w:type="spellEnd"/>
      <w:r w:rsidRPr="00023093">
        <w:rPr>
          <w:rFonts w:eastAsia="Calibri" w:cs="Times New Roman"/>
          <w:szCs w:val="26"/>
          <w:lang w:eastAsia="en-US" w:bidi="ar-SA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023093" w:rsidRPr="00023093" w:rsidRDefault="00023093" w:rsidP="0002309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023093">
        <w:rPr>
          <w:rFonts w:eastAsia="Calibri" w:cs="Times New Roman"/>
          <w:szCs w:val="26"/>
          <w:lang w:eastAsia="en-US" w:bidi="ar-SA"/>
        </w:rPr>
        <w:t xml:space="preserve">Письмо </w:t>
      </w:r>
      <w:proofErr w:type="spellStart"/>
      <w:r w:rsidRPr="00023093">
        <w:rPr>
          <w:rFonts w:eastAsia="Calibri" w:cs="Times New Roman"/>
          <w:szCs w:val="26"/>
          <w:lang w:eastAsia="en-US" w:bidi="ar-SA"/>
        </w:rPr>
        <w:t>ДОиН</w:t>
      </w:r>
      <w:proofErr w:type="spellEnd"/>
      <w:r w:rsidRPr="00023093">
        <w:rPr>
          <w:rFonts w:eastAsia="Calibri" w:cs="Times New Roman"/>
          <w:szCs w:val="26"/>
          <w:lang w:eastAsia="en-US" w:bidi="ar-SA"/>
        </w:rPr>
        <w:t xml:space="preserve"> ТО № 5663 от 8 августа 2014 года «О внесении изменений в Методические рекомендации»</w:t>
      </w:r>
    </w:p>
    <w:p w:rsidR="00023093" w:rsidRPr="00023093" w:rsidRDefault="00023093" w:rsidP="0002309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023093">
        <w:rPr>
          <w:rFonts w:eastAsia="Calibri" w:cs="Times New Roman"/>
          <w:szCs w:val="26"/>
          <w:lang w:eastAsia="en-US" w:bidi="ar-SA"/>
        </w:rPr>
        <w:t xml:space="preserve">Письмо </w:t>
      </w:r>
      <w:proofErr w:type="spellStart"/>
      <w:r w:rsidRPr="00023093">
        <w:rPr>
          <w:rFonts w:eastAsia="Calibri" w:cs="Times New Roman"/>
          <w:szCs w:val="26"/>
          <w:lang w:eastAsia="en-US" w:bidi="ar-SA"/>
        </w:rPr>
        <w:t>ДОиН</w:t>
      </w:r>
      <w:proofErr w:type="spellEnd"/>
      <w:r w:rsidRPr="00023093">
        <w:rPr>
          <w:rFonts w:eastAsia="Calibri" w:cs="Times New Roman"/>
          <w:szCs w:val="26"/>
          <w:lang w:eastAsia="en-US" w:bidi="ar-SA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023093" w:rsidRPr="00023093" w:rsidRDefault="00023093" w:rsidP="00023093">
      <w:pPr>
        <w:widowControl/>
        <w:numPr>
          <w:ilvl w:val="0"/>
          <w:numId w:val="2"/>
        </w:numPr>
        <w:suppressAutoHyphens w:val="0"/>
        <w:spacing w:after="200" w:line="276" w:lineRule="auto"/>
        <w:contextualSpacing/>
        <w:jc w:val="both"/>
        <w:rPr>
          <w:rFonts w:eastAsia="Calibri" w:cs="Times New Roman"/>
          <w:szCs w:val="26"/>
          <w:lang w:eastAsia="en-US" w:bidi="ar-SA"/>
        </w:rPr>
      </w:pPr>
      <w:r w:rsidRPr="00023093">
        <w:rPr>
          <w:rFonts w:eastAsia="Calibri" w:cs="Times New Roman"/>
          <w:szCs w:val="26"/>
          <w:lang w:eastAsia="en-US" w:bidi="ar-SA"/>
        </w:rPr>
        <w:t>Письмо отдела образования № 390 от 21 мая 2015 года «О преподавании учебного предмета «Иностранный язык».</w:t>
      </w:r>
    </w:p>
    <w:p w:rsidR="00023093" w:rsidRPr="001103E0" w:rsidRDefault="00023093" w:rsidP="00023093">
      <w:pPr>
        <w:widowControl/>
        <w:suppressAutoHyphens w:val="0"/>
        <w:spacing w:after="200" w:line="276" w:lineRule="auto"/>
        <w:ind w:left="284"/>
        <w:contextualSpacing/>
        <w:jc w:val="both"/>
        <w:rPr>
          <w:rFonts w:eastAsia="Calibri" w:cs="Times New Roman"/>
          <w:szCs w:val="26"/>
          <w:lang w:eastAsia="en-US" w:bidi="ar-SA"/>
        </w:rPr>
      </w:pPr>
    </w:p>
    <w:p w:rsidR="001103E0" w:rsidRDefault="001103E0" w:rsidP="001103E0"/>
    <w:p w:rsidR="00933762" w:rsidRDefault="00933762"/>
    <w:sectPr w:rsidR="00933762" w:rsidSect="00D55B9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99B8A0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584467"/>
    <w:multiLevelType w:val="hybridMultilevel"/>
    <w:tmpl w:val="2BDCFCEE"/>
    <w:lvl w:ilvl="0" w:tplc="FE7C7C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007"/>
    <w:rsid w:val="000063A8"/>
    <w:rsid w:val="000132A5"/>
    <w:rsid w:val="00023093"/>
    <w:rsid w:val="00037185"/>
    <w:rsid w:val="00086137"/>
    <w:rsid w:val="001103E0"/>
    <w:rsid w:val="00111007"/>
    <w:rsid w:val="00112EC4"/>
    <w:rsid w:val="001D1476"/>
    <w:rsid w:val="002106AE"/>
    <w:rsid w:val="00250208"/>
    <w:rsid w:val="00295955"/>
    <w:rsid w:val="002C5C9C"/>
    <w:rsid w:val="003A6560"/>
    <w:rsid w:val="003D002F"/>
    <w:rsid w:val="003D6A6A"/>
    <w:rsid w:val="00491CF7"/>
    <w:rsid w:val="004F4476"/>
    <w:rsid w:val="004F5639"/>
    <w:rsid w:val="005074DC"/>
    <w:rsid w:val="005409E7"/>
    <w:rsid w:val="005412C2"/>
    <w:rsid w:val="005B0EDD"/>
    <w:rsid w:val="005E3BB3"/>
    <w:rsid w:val="00652B29"/>
    <w:rsid w:val="00677381"/>
    <w:rsid w:val="00714AAB"/>
    <w:rsid w:val="007626AF"/>
    <w:rsid w:val="007B28A4"/>
    <w:rsid w:val="007F75FC"/>
    <w:rsid w:val="00870998"/>
    <w:rsid w:val="008F1BC4"/>
    <w:rsid w:val="00933762"/>
    <w:rsid w:val="00A46BA9"/>
    <w:rsid w:val="00B12C6E"/>
    <w:rsid w:val="00B14FDB"/>
    <w:rsid w:val="00B8666F"/>
    <w:rsid w:val="00B97948"/>
    <w:rsid w:val="00C673DA"/>
    <w:rsid w:val="00CF1DD0"/>
    <w:rsid w:val="00D55B94"/>
    <w:rsid w:val="00D742F7"/>
    <w:rsid w:val="00DA0E70"/>
    <w:rsid w:val="00DD52FD"/>
    <w:rsid w:val="00DD541D"/>
    <w:rsid w:val="00DE4718"/>
    <w:rsid w:val="00EF3005"/>
    <w:rsid w:val="00F30EBF"/>
    <w:rsid w:val="00FB1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2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2D"/>
    <w:rPr>
      <w:rFonts w:ascii="Tahoma" w:eastAsia="Arial Unicode MS" w:hAnsi="Tahoma" w:cs="Tahoma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F30E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0EBF"/>
    <w:pPr>
      <w:widowControl/>
      <w:suppressAutoHyphens w:val="0"/>
      <w:ind w:firstLine="400"/>
    </w:pPr>
    <w:rPr>
      <w:rFonts w:eastAsia="Times New Roman" w:cs="Times New Roman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D2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1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1D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1D2D"/>
    <w:rPr>
      <w:rFonts w:ascii="Tahoma" w:eastAsia="Arial Unicode MS" w:hAnsi="Tahoma" w:cs="Tahoma"/>
      <w:sz w:val="16"/>
      <w:szCs w:val="16"/>
      <w:lang w:eastAsia="ru-RU" w:bidi="ru-RU"/>
    </w:rPr>
  </w:style>
  <w:style w:type="paragraph" w:styleId="a6">
    <w:name w:val="List Paragraph"/>
    <w:basedOn w:val="a"/>
    <w:uiPriority w:val="34"/>
    <w:qFormat/>
    <w:rsid w:val="00F30EB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F30EBF"/>
    <w:pPr>
      <w:widowControl/>
      <w:suppressAutoHyphens w:val="0"/>
      <w:ind w:firstLine="400"/>
    </w:pPr>
    <w:rPr>
      <w:rFonts w:eastAsia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DC2873B9CA8D08B8588E92F895F706F37987592A659A16D1139B58CE17F95458747AB9CB6E3B38OFMBF" TargetMode="External"/><Relationship Id="rId13" Type="http://schemas.openxmlformats.org/officeDocument/2006/relationships/hyperlink" Target="consultantplus://offline/ref=BC4FDCB53AB2EC8B14B6ADA3974C9894E613FB2DC919C499CE1A522190939BA9FB75E78CDF85F0HDQ5F" TargetMode="External"/><Relationship Id="rId18" Type="http://schemas.openxmlformats.org/officeDocument/2006/relationships/hyperlink" Target="consultantplus://offline/ref=1E4DBDF0A40DE79F93FB09484327CFBF00B1CEF0778789DF6C841C68FFB99A13EE9971F720925B26c0B7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1E4DBDF0A40DE79F93FB09484327CFBF01B5CDF4738489DF6C841C68FFB99A13EE9971F720925B26c0B7K" TargetMode="External"/><Relationship Id="rId7" Type="http://schemas.openxmlformats.org/officeDocument/2006/relationships/hyperlink" Target="consultantplus://offline/ref=3E61416FD74EB71CB72C9C97D06C12BB1F28348EDE321A2852588D836083A2911222590FB6B51ED7N1P4F" TargetMode="External"/><Relationship Id="rId12" Type="http://schemas.openxmlformats.org/officeDocument/2006/relationships/hyperlink" Target="consultantplus://offline/ref=BC4FDCB53AB2EC8B14B6ADA3974C9894E112F420C6109993C6435E23979CC4BEFC3CEB8DDF85F3D0HDQFF" TargetMode="External"/><Relationship Id="rId17" Type="http://schemas.openxmlformats.org/officeDocument/2006/relationships/hyperlink" Target="consultantplus://offline/ref=1E4DBDF0A40DE79F93FB09484327CFBF00B5CCFF7F8F89DF6C841C68FFB99A13EE9971F720925B26c0B7K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4FDCB53AB2EC8B14B6ADA3974C9894E113F22DCA139993C6435E23979CC4BEFC3CEB8DDF85F1D2HDQBF" TargetMode="External"/><Relationship Id="rId20" Type="http://schemas.openxmlformats.org/officeDocument/2006/relationships/hyperlink" Target="consultantplus://offline/ref=1E4DBDF0A40DE79F93FB09484327CFBF01B4C6F5708089DF6C841C68FFB99A13EE9971F720925B26c0B7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koktul_school@inbox.ru" TargetMode="External"/><Relationship Id="rId11" Type="http://schemas.openxmlformats.org/officeDocument/2006/relationships/hyperlink" Target="consultantplus://offline/ref=BC4FDCB53AB2EC8B14B6ADA3974C9894E113F22DCA129993C6435E23979CC4BEFC3CEB8DDF85F1D2HDQ3F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2F420CC159993C6435E23979CC4BEFC3CEB8DDF85F1D4HDQ2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5FFF95E49B0A9B04C29666875C424DBD9D4EDEF3F07DCF10762CE28CD820C729C263B32E6E86976F9G6G" TargetMode="External"/><Relationship Id="rId19" Type="http://schemas.openxmlformats.org/officeDocument/2006/relationships/hyperlink" Target="consultantplus://offline/ref=1E4DBDF0A40DE79F93FB09484327CFBF00B1CBF2748F89DF6C841C68FFB99A13EE9971F720925B26c0B7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06E1BA34754B4CFA4D54CE8A347D8235269D94C8B332DA84824BE0FC78B5B8EC719D52D30B9DD48039503t6CCH" TargetMode="External"/><Relationship Id="rId14" Type="http://schemas.openxmlformats.org/officeDocument/2006/relationships/hyperlink" Target="consultantplus://offline/ref=BC4FDCB53AB2EC8B14B6ADA3974C9894E61AFA24C919C499CE1A522190939BA9FB75E78CDF85F1HDQ2F" TargetMode="External"/><Relationship Id="rId22" Type="http://schemas.openxmlformats.org/officeDocument/2006/relationships/hyperlink" Target="consultantplus://offline/ref=1E4DBDF0A40DE79F93FB09484327CFBF01B5CBF3778389DF6C841C68FFB99A13EE9971F720925B26c0B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13</Pages>
  <Words>4533</Words>
  <Characters>25839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23</cp:revision>
  <cp:lastPrinted>2015-11-17T04:00:00Z</cp:lastPrinted>
  <dcterms:created xsi:type="dcterms:W3CDTF">2015-06-02T08:37:00Z</dcterms:created>
  <dcterms:modified xsi:type="dcterms:W3CDTF">2015-11-17T04:15:00Z</dcterms:modified>
</cp:coreProperties>
</file>