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9"/>
        <w:gridCol w:w="4749"/>
      </w:tblGrid>
      <w:tr w:rsidR="00D604F6" w:rsidTr="00A81CCD">
        <w:trPr>
          <w:tblCellSpacing w:w="0" w:type="dxa"/>
        </w:trPr>
        <w:tc>
          <w:tcPr>
            <w:tcW w:w="4749" w:type="dxa"/>
          </w:tcPr>
          <w:p w:rsidR="00D604F6" w:rsidRDefault="00D604F6">
            <w:pPr>
              <w:spacing w:before="100" w:beforeAutospacing="1" w:after="100" w:afterAutospacing="1"/>
            </w:pPr>
          </w:p>
        </w:tc>
        <w:tc>
          <w:tcPr>
            <w:tcW w:w="4749" w:type="dxa"/>
          </w:tcPr>
          <w:p w:rsidR="00D604F6" w:rsidRDefault="00D604F6">
            <w:pPr>
              <w:spacing w:before="100" w:beforeAutospacing="1" w:after="100" w:afterAutospacing="1"/>
            </w:pPr>
          </w:p>
        </w:tc>
      </w:tr>
    </w:tbl>
    <w:p w:rsidR="00A81CCD" w:rsidRDefault="00A81CCD" w:rsidP="00A81CCD">
      <w:pPr>
        <w:pStyle w:val="a7"/>
        <w:shd w:val="clear" w:color="auto" w:fill="FFFFFF"/>
        <w:spacing w:before="0" w:after="0"/>
      </w:pPr>
      <w:r>
        <w:rPr>
          <w:b/>
          <w:color w:val="auto"/>
        </w:rPr>
        <w:t xml:space="preserve">                 </w:t>
      </w:r>
      <w:r>
        <w:rPr>
          <w:sz w:val="27"/>
          <w:szCs w:val="27"/>
        </w:rPr>
        <w:t>Муниципальное автономное общеобразовательное учреждение</w:t>
      </w:r>
    </w:p>
    <w:p w:rsidR="00A81CCD" w:rsidRDefault="00A81CCD" w:rsidP="00A81CCD">
      <w:pPr>
        <w:pStyle w:val="a7"/>
        <w:pBdr>
          <w:bottom w:val="single" w:sz="12" w:space="1" w:color="00000A"/>
        </w:pBdr>
        <w:shd w:val="clear" w:color="auto" w:fill="FFFFFF"/>
        <w:spacing w:before="0" w:after="0"/>
        <w:jc w:val="center"/>
      </w:pPr>
      <w:r>
        <w:rPr>
          <w:b/>
          <w:bCs/>
          <w:sz w:val="36"/>
          <w:szCs w:val="36"/>
        </w:rPr>
        <w:t>Петелинская средняя общеобразовательная школа</w:t>
      </w:r>
    </w:p>
    <w:p w:rsidR="00A81CCD" w:rsidRDefault="00A81CCD" w:rsidP="00A81CCD">
      <w:pPr>
        <w:pStyle w:val="a7"/>
        <w:shd w:val="clear" w:color="auto" w:fill="FFFFFF"/>
        <w:spacing w:before="0" w:after="0"/>
        <w:jc w:val="center"/>
      </w:pPr>
      <w:r>
        <w:rPr>
          <w:sz w:val="20"/>
          <w:szCs w:val="20"/>
        </w:rPr>
        <w:t xml:space="preserve">ул. Ленина, д. 25, с. </w:t>
      </w:r>
      <w:proofErr w:type="spellStart"/>
      <w:r>
        <w:rPr>
          <w:sz w:val="20"/>
          <w:szCs w:val="20"/>
        </w:rPr>
        <w:t>Петелино</w:t>
      </w:r>
      <w:proofErr w:type="spellEnd"/>
      <w:r>
        <w:rPr>
          <w:sz w:val="20"/>
          <w:szCs w:val="20"/>
        </w:rPr>
        <w:t>, Ялуторовский район, Тюменская область, 627047 тел./факс 95-155</w:t>
      </w:r>
    </w:p>
    <w:p w:rsidR="00A81CCD" w:rsidRDefault="00A81CCD" w:rsidP="00A81CCD">
      <w:pPr>
        <w:pStyle w:val="a7"/>
        <w:shd w:val="clear" w:color="auto" w:fill="FFFFFF"/>
        <w:spacing w:before="0" w:after="0"/>
        <w:jc w:val="center"/>
      </w:pPr>
      <w:r>
        <w:rPr>
          <w:rFonts w:ascii="Calibri" w:hAnsi="Calibri"/>
          <w:sz w:val="20"/>
          <w:szCs w:val="20"/>
        </w:rPr>
        <w:t>ИНН/КПП 7228001043/720701001 ОГРН 1027201463728</w:t>
      </w:r>
      <w:hyperlink r:id="rId4" w:tgtFrame="_blank" w:history="1">
        <w:r>
          <w:rPr>
            <w:rStyle w:val="a8"/>
          </w:rPr>
          <w:t>chkolapetelino@yandex.ru</w:t>
        </w:r>
      </w:hyperlink>
    </w:p>
    <w:p w:rsidR="00A81CCD" w:rsidRDefault="00A81CCD" w:rsidP="00A81CCD"/>
    <w:p w:rsidR="00A81CCD" w:rsidRDefault="00A81CCD" w:rsidP="00A81CCD"/>
    <w:tbl>
      <w:tblPr>
        <w:tblW w:w="9922" w:type="dxa"/>
        <w:tblInd w:w="-34" w:type="dxa"/>
        <w:tblLook w:val="04A0" w:firstRow="1" w:lastRow="0" w:firstColumn="1" w:lastColumn="0" w:noHBand="0" w:noVBand="1"/>
      </w:tblPr>
      <w:tblGrid>
        <w:gridCol w:w="5386"/>
        <w:gridCol w:w="4536"/>
      </w:tblGrid>
      <w:tr w:rsidR="00A81CCD" w:rsidRPr="00BD3416" w:rsidTr="004531E0">
        <w:tc>
          <w:tcPr>
            <w:tcW w:w="5386" w:type="dxa"/>
          </w:tcPr>
          <w:p w:rsidR="00A81CCD" w:rsidRPr="006E642F" w:rsidRDefault="00A81CCD" w:rsidP="004531E0">
            <w:pPr>
              <w:tabs>
                <w:tab w:val="left" w:pos="720"/>
                <w:tab w:val="left" w:pos="900"/>
                <w:tab w:val="left" w:pos="1260"/>
              </w:tabs>
              <w:adjustRightInd w:val="0"/>
              <w:rPr>
                <w:bCs/>
              </w:rPr>
            </w:pPr>
            <w:r w:rsidRPr="006E642F">
              <w:rPr>
                <w:bCs/>
              </w:rPr>
              <w:t>Рассмотрено</w:t>
            </w:r>
            <w:r>
              <w:rPr>
                <w:bCs/>
              </w:rPr>
              <w:t>:</w:t>
            </w:r>
            <w:r w:rsidRPr="006E642F">
              <w:rPr>
                <w:bCs/>
              </w:rPr>
              <w:t xml:space="preserve"> </w:t>
            </w:r>
          </w:p>
          <w:p w:rsidR="00A81CCD" w:rsidRDefault="00A81CCD" w:rsidP="004531E0">
            <w:pPr>
              <w:tabs>
                <w:tab w:val="left" w:pos="720"/>
                <w:tab w:val="left" w:pos="900"/>
                <w:tab w:val="left" w:pos="1260"/>
              </w:tabs>
              <w:adjustRightInd w:val="0"/>
            </w:pPr>
            <w:r>
              <w:rPr>
                <w:bCs/>
              </w:rPr>
              <w:t xml:space="preserve">на заседании </w:t>
            </w:r>
          </w:p>
          <w:p w:rsidR="00A81CCD" w:rsidRDefault="00A81CCD" w:rsidP="004531E0">
            <w:pPr>
              <w:tabs>
                <w:tab w:val="left" w:pos="720"/>
                <w:tab w:val="left" w:pos="900"/>
                <w:tab w:val="left" w:pos="1260"/>
              </w:tabs>
              <w:adjustRightInd w:val="0"/>
            </w:pPr>
            <w:r>
              <w:rPr>
                <w:bCs/>
              </w:rPr>
              <w:t xml:space="preserve">педагогического совета школы </w:t>
            </w:r>
          </w:p>
          <w:p w:rsidR="00A81CCD" w:rsidRPr="00BD3416" w:rsidRDefault="00A81CCD" w:rsidP="004531E0">
            <w:pPr>
              <w:tabs>
                <w:tab w:val="left" w:pos="720"/>
                <w:tab w:val="left" w:pos="900"/>
                <w:tab w:val="left" w:pos="1260"/>
              </w:tabs>
              <w:adjustRightInd w:val="0"/>
            </w:pPr>
            <w:r>
              <w:rPr>
                <w:bCs/>
              </w:rPr>
              <w:t xml:space="preserve">протокол </w:t>
            </w:r>
            <w:r w:rsidRPr="00BD3416">
              <w:rPr>
                <w:bCs/>
              </w:rPr>
              <w:t xml:space="preserve">№ </w:t>
            </w:r>
            <w:r>
              <w:rPr>
                <w:bCs/>
              </w:rPr>
              <w:t>4</w:t>
            </w:r>
          </w:p>
          <w:p w:rsidR="00A81CCD" w:rsidRPr="00BD3416" w:rsidRDefault="00A81CCD" w:rsidP="004531E0">
            <w:pPr>
              <w:tabs>
                <w:tab w:val="left" w:pos="720"/>
                <w:tab w:val="left" w:pos="900"/>
                <w:tab w:val="left" w:pos="1260"/>
              </w:tabs>
              <w:adjustRightInd w:val="0"/>
            </w:pPr>
            <w:r w:rsidRPr="00BD3416">
              <w:rPr>
                <w:bCs/>
              </w:rPr>
              <w:t>от 2</w:t>
            </w:r>
            <w:r>
              <w:rPr>
                <w:bCs/>
              </w:rPr>
              <w:t>4</w:t>
            </w:r>
            <w:r w:rsidRPr="00BD3416">
              <w:rPr>
                <w:bCs/>
              </w:rPr>
              <w:t>.0</w:t>
            </w:r>
            <w:r>
              <w:rPr>
                <w:bCs/>
              </w:rPr>
              <w:t>2</w:t>
            </w:r>
            <w:r w:rsidRPr="00BD3416">
              <w:rPr>
                <w:bCs/>
              </w:rPr>
              <w:t>.201</w:t>
            </w:r>
            <w:r>
              <w:rPr>
                <w:bCs/>
              </w:rPr>
              <w:t>6</w:t>
            </w:r>
          </w:p>
        </w:tc>
        <w:tc>
          <w:tcPr>
            <w:tcW w:w="4536" w:type="dxa"/>
          </w:tcPr>
          <w:p w:rsidR="00A81CCD" w:rsidRPr="00FE2906" w:rsidRDefault="00A81CCD" w:rsidP="004531E0">
            <w:pPr>
              <w:pStyle w:val="a3"/>
              <w:ind w:right="283"/>
              <w:jc w:val="left"/>
              <w:rPr>
                <w:b w:val="0"/>
                <w:bCs/>
                <w:sz w:val="24"/>
                <w:szCs w:val="24"/>
                <w:u w:val="none"/>
              </w:rPr>
            </w:pPr>
            <w:r w:rsidRPr="00FE2906">
              <w:rPr>
                <w:b w:val="0"/>
                <w:sz w:val="24"/>
                <w:szCs w:val="24"/>
                <w:u w:val="none"/>
              </w:rPr>
              <w:t>Утверждено:</w:t>
            </w:r>
          </w:p>
          <w:p w:rsidR="00A81CCD" w:rsidRPr="00FE2906" w:rsidRDefault="00A81CCD" w:rsidP="004531E0">
            <w:pPr>
              <w:pStyle w:val="a3"/>
              <w:ind w:right="283"/>
              <w:jc w:val="left"/>
              <w:rPr>
                <w:b w:val="0"/>
                <w:bCs/>
                <w:sz w:val="24"/>
                <w:szCs w:val="24"/>
                <w:u w:val="none"/>
              </w:rPr>
            </w:pPr>
            <w:proofErr w:type="gramStart"/>
            <w:r w:rsidRPr="00FE2906">
              <w:rPr>
                <w:b w:val="0"/>
                <w:sz w:val="24"/>
                <w:szCs w:val="24"/>
                <w:u w:val="none"/>
              </w:rPr>
              <w:t>Директор  МАОУ</w:t>
            </w:r>
            <w:proofErr w:type="gramEnd"/>
            <w:r w:rsidRPr="00FE2906">
              <w:rPr>
                <w:b w:val="0"/>
                <w:sz w:val="24"/>
                <w:szCs w:val="24"/>
                <w:u w:val="none"/>
              </w:rPr>
              <w:t xml:space="preserve"> Петелинская СОШ:</w:t>
            </w:r>
          </w:p>
          <w:p w:rsidR="00A81CCD" w:rsidRPr="00FE2906" w:rsidRDefault="007E0D29" w:rsidP="004531E0">
            <w:pPr>
              <w:pStyle w:val="a3"/>
              <w:ind w:right="283"/>
              <w:jc w:val="left"/>
              <w:rPr>
                <w:b w:val="0"/>
                <w:bCs/>
                <w:sz w:val="24"/>
                <w:szCs w:val="24"/>
                <w:u w:val="none"/>
              </w:rPr>
            </w:pPr>
            <w:proofErr w:type="spellStart"/>
            <w:r w:rsidRPr="00FE2906">
              <w:rPr>
                <w:b w:val="0"/>
                <w:sz w:val="24"/>
                <w:szCs w:val="24"/>
                <w:u w:val="none"/>
              </w:rPr>
              <w:t>Кислицина</w:t>
            </w:r>
            <w:proofErr w:type="spellEnd"/>
            <w:r w:rsidR="00A81CCD" w:rsidRPr="00FE2906">
              <w:rPr>
                <w:b w:val="0"/>
                <w:sz w:val="24"/>
                <w:szCs w:val="24"/>
                <w:u w:val="none"/>
              </w:rPr>
              <w:t xml:space="preserve"> И.Ю.</w:t>
            </w:r>
          </w:p>
          <w:p w:rsidR="00A81CCD" w:rsidRPr="00FE2906" w:rsidRDefault="00A81CCD" w:rsidP="004531E0">
            <w:pPr>
              <w:pStyle w:val="a3"/>
              <w:ind w:right="283"/>
              <w:jc w:val="left"/>
              <w:rPr>
                <w:b w:val="0"/>
                <w:bCs/>
                <w:sz w:val="24"/>
                <w:szCs w:val="24"/>
                <w:u w:val="none"/>
              </w:rPr>
            </w:pPr>
            <w:r w:rsidRPr="00FE2906">
              <w:rPr>
                <w:b w:val="0"/>
                <w:sz w:val="24"/>
                <w:szCs w:val="24"/>
                <w:u w:val="none"/>
              </w:rPr>
              <w:t>Приказ №26/12 -</w:t>
            </w:r>
            <w:proofErr w:type="gramStart"/>
            <w:r w:rsidRPr="00FE2906">
              <w:rPr>
                <w:b w:val="0"/>
                <w:sz w:val="24"/>
                <w:szCs w:val="24"/>
                <w:u w:val="none"/>
              </w:rPr>
              <w:t>од  от</w:t>
            </w:r>
            <w:proofErr w:type="gramEnd"/>
            <w:r w:rsidRPr="00FE2906">
              <w:rPr>
                <w:b w:val="0"/>
                <w:sz w:val="24"/>
                <w:szCs w:val="24"/>
                <w:u w:val="none"/>
              </w:rPr>
              <w:t xml:space="preserve"> 26.02.2016г</w:t>
            </w:r>
          </w:p>
          <w:p w:rsidR="00A81CCD" w:rsidRPr="00FE2906" w:rsidRDefault="00A81CCD" w:rsidP="004531E0">
            <w:pPr>
              <w:tabs>
                <w:tab w:val="left" w:pos="720"/>
                <w:tab w:val="left" w:pos="900"/>
                <w:tab w:val="left" w:pos="1260"/>
              </w:tabs>
              <w:adjustRightInd w:val="0"/>
              <w:jc w:val="right"/>
            </w:pPr>
          </w:p>
        </w:tc>
      </w:tr>
    </w:tbl>
    <w:p w:rsidR="00A81CCD" w:rsidRDefault="00A81CCD" w:rsidP="00A81CCD"/>
    <w:p w:rsidR="00A81CCD" w:rsidRPr="007555F7" w:rsidRDefault="00A81CCD" w:rsidP="0096357F">
      <w:pPr>
        <w:spacing w:before="100" w:beforeAutospacing="1" w:after="100" w:afterAutospacing="1"/>
        <w:jc w:val="center"/>
        <w:rPr>
          <w:b/>
          <w:bCs/>
        </w:rPr>
      </w:pPr>
    </w:p>
    <w:p w:rsidR="00FE2906" w:rsidRDefault="00D604F6" w:rsidP="00FE2906">
      <w:pPr>
        <w:jc w:val="center"/>
        <w:rPr>
          <w:b/>
          <w:bCs/>
        </w:rPr>
      </w:pPr>
      <w:r w:rsidRPr="007555F7">
        <w:rPr>
          <w:b/>
          <w:bCs/>
        </w:rPr>
        <w:t xml:space="preserve">ПОЛОЖЕНИЕ </w:t>
      </w:r>
    </w:p>
    <w:p w:rsidR="00D604F6" w:rsidRPr="007555F7" w:rsidRDefault="00D604F6" w:rsidP="00FE2906">
      <w:pPr>
        <w:jc w:val="center"/>
      </w:pPr>
      <w:r w:rsidRPr="007555F7">
        <w:rPr>
          <w:b/>
          <w:bCs/>
        </w:rPr>
        <w:t>О ЯЗЫКЕ ОБУЧЕНИЯ,</w:t>
      </w:r>
    </w:p>
    <w:p w:rsidR="0096357F" w:rsidRDefault="00D604F6" w:rsidP="00FE2906">
      <w:pPr>
        <w:jc w:val="center"/>
        <w:rPr>
          <w:b/>
          <w:bCs/>
        </w:rPr>
      </w:pPr>
      <w:proofErr w:type="gramStart"/>
      <w:r w:rsidRPr="007555F7">
        <w:rPr>
          <w:b/>
          <w:bCs/>
        </w:rPr>
        <w:t>в</w:t>
      </w:r>
      <w:proofErr w:type="gramEnd"/>
      <w:r w:rsidRPr="007555F7">
        <w:rPr>
          <w:b/>
          <w:bCs/>
        </w:rPr>
        <w:t xml:space="preserve"> </w:t>
      </w:r>
      <w:proofErr w:type="spellStart"/>
      <w:r w:rsidRPr="007555F7">
        <w:rPr>
          <w:b/>
          <w:bCs/>
        </w:rPr>
        <w:t>т.ч</w:t>
      </w:r>
      <w:proofErr w:type="spellEnd"/>
      <w:r w:rsidRPr="007555F7">
        <w:rPr>
          <w:b/>
          <w:bCs/>
        </w:rPr>
        <w:t>. об обучении на иностранных языках</w:t>
      </w:r>
    </w:p>
    <w:p w:rsidR="00FE2906" w:rsidRPr="007555F7" w:rsidRDefault="00FE2906" w:rsidP="00FE2906">
      <w:pPr>
        <w:jc w:val="center"/>
        <w:rPr>
          <w:b/>
          <w:bCs/>
        </w:rPr>
      </w:pPr>
    </w:p>
    <w:p w:rsidR="00D604F6" w:rsidRPr="007555F7" w:rsidRDefault="00D604F6" w:rsidP="00FE2906">
      <w:pPr>
        <w:ind w:firstLine="709"/>
        <w:jc w:val="both"/>
      </w:pPr>
      <w:r w:rsidRPr="007555F7">
        <w:rPr>
          <w:b/>
          <w:bCs/>
        </w:rPr>
        <w:t>1.Общие положение</w:t>
      </w:r>
    </w:p>
    <w:p w:rsidR="00D604F6" w:rsidRPr="007555F7" w:rsidRDefault="00D604F6" w:rsidP="00FE2906">
      <w:pPr>
        <w:ind w:firstLine="709"/>
        <w:jc w:val="both"/>
      </w:pPr>
      <w:r w:rsidRPr="007555F7">
        <w:t xml:space="preserve">1.1. Настоящее Положение разработано с целью соблюдения законодательства Российской Федерации в области образования в части определения языка образования в муниципальном автономном </w:t>
      </w:r>
      <w:r w:rsidR="00A81CCD" w:rsidRPr="007555F7">
        <w:t>общеобразовательном учреждении Петелин</w:t>
      </w:r>
      <w:r w:rsidRPr="007555F7">
        <w:t>ская средняя общеобразова</w:t>
      </w:r>
      <w:r w:rsidR="00A81CCD" w:rsidRPr="007555F7">
        <w:t xml:space="preserve">тельная </w:t>
      </w:r>
      <w:proofErr w:type="gramStart"/>
      <w:r w:rsidR="00A81CCD" w:rsidRPr="007555F7">
        <w:t xml:space="preserve">школа </w:t>
      </w:r>
      <w:r w:rsidRPr="007555F7">
        <w:t xml:space="preserve"> (</w:t>
      </w:r>
      <w:proofErr w:type="gramEnd"/>
      <w:r w:rsidRPr="007555F7">
        <w:t>далее – Школа)</w:t>
      </w:r>
    </w:p>
    <w:p w:rsidR="00D604F6" w:rsidRPr="007555F7" w:rsidRDefault="00FE2906" w:rsidP="00FE2906">
      <w:pPr>
        <w:pStyle w:val="default"/>
        <w:spacing w:before="0" w:beforeAutospacing="0" w:after="0" w:afterAutospacing="0"/>
        <w:ind w:firstLine="709"/>
        <w:jc w:val="both"/>
      </w:pPr>
      <w:r>
        <w:t>1.2</w:t>
      </w:r>
      <w:r w:rsidR="00D604F6" w:rsidRPr="007555F7">
        <w:t>. Настоящее Положение разработано в соответствии с требованиями следующих нормативных правовых документов:</w:t>
      </w:r>
    </w:p>
    <w:p w:rsidR="00D604F6" w:rsidRPr="007555F7" w:rsidRDefault="00D604F6" w:rsidP="00FE2906">
      <w:pPr>
        <w:pStyle w:val="default"/>
        <w:spacing w:before="0" w:beforeAutospacing="0" w:after="0" w:afterAutospacing="0"/>
        <w:ind w:firstLine="709"/>
        <w:jc w:val="both"/>
      </w:pPr>
      <w:r w:rsidRPr="007555F7">
        <w:t>· Федеральный закон Российской Федерации от 29.12.2012г. № 273-ФЗ «Об образовании в Российской Федерации» (ч.6 ст.14),</w:t>
      </w:r>
    </w:p>
    <w:p w:rsidR="00D604F6" w:rsidRPr="007555F7" w:rsidRDefault="00D604F6" w:rsidP="00FE2906">
      <w:pPr>
        <w:pStyle w:val="default"/>
        <w:spacing w:before="0" w:beforeAutospacing="0" w:after="0" w:afterAutospacing="0"/>
        <w:ind w:firstLine="709"/>
        <w:jc w:val="both"/>
      </w:pPr>
      <w:r w:rsidRPr="007555F7">
        <w:t>· Федеральный закон от 25 июля 2002 г. N 115-ФЗ "О правовом положении иностранных граждан в Российской Федерации" (Собрание законодательства Российской Федерации, 2002, N 30, ст. 3032),</w:t>
      </w:r>
    </w:p>
    <w:p w:rsidR="00D604F6" w:rsidRPr="007555F7" w:rsidRDefault="00D604F6" w:rsidP="00FE2906">
      <w:pPr>
        <w:pStyle w:val="default"/>
        <w:spacing w:before="0" w:beforeAutospacing="0" w:after="0" w:afterAutospacing="0"/>
        <w:ind w:firstLine="709"/>
        <w:jc w:val="both"/>
      </w:pPr>
      <w:r w:rsidRPr="007555F7">
        <w:t>· Постановление Правительства РФ от 19.03.2001 № 196 «Об утверждении Типового положения об общеобразовательном учреждении».</w:t>
      </w:r>
    </w:p>
    <w:p w:rsidR="00D604F6" w:rsidRDefault="00D604F6" w:rsidP="00FE2906">
      <w:pPr>
        <w:pStyle w:val="default"/>
        <w:spacing w:before="0" w:beforeAutospacing="0" w:after="0" w:afterAutospacing="0"/>
        <w:ind w:firstLine="709"/>
        <w:jc w:val="both"/>
      </w:pPr>
      <w:r w:rsidRPr="007555F7">
        <w:t>· Устава школы</w:t>
      </w:r>
      <w:r w:rsidR="00FE2906">
        <w:t>.</w:t>
      </w:r>
    </w:p>
    <w:p w:rsidR="00FE2906" w:rsidRPr="007555F7" w:rsidRDefault="00FE2906" w:rsidP="00FE2906">
      <w:pPr>
        <w:pStyle w:val="default"/>
        <w:spacing w:before="0" w:beforeAutospacing="0" w:after="0" w:afterAutospacing="0"/>
        <w:ind w:firstLine="709"/>
        <w:jc w:val="both"/>
      </w:pPr>
    </w:p>
    <w:p w:rsidR="00D604F6" w:rsidRPr="007555F7" w:rsidRDefault="00D604F6" w:rsidP="00FE2906">
      <w:pPr>
        <w:ind w:firstLine="709"/>
        <w:jc w:val="both"/>
      </w:pPr>
      <w:r w:rsidRPr="007555F7">
        <w:rPr>
          <w:b/>
          <w:bCs/>
        </w:rPr>
        <w:t>2.Язык образования</w:t>
      </w:r>
    </w:p>
    <w:p w:rsidR="00D604F6" w:rsidRPr="007555F7" w:rsidRDefault="00D604F6" w:rsidP="00FE2906">
      <w:pPr>
        <w:ind w:firstLine="709"/>
        <w:jc w:val="both"/>
      </w:pPr>
      <w:r w:rsidRPr="007555F7">
        <w:t xml:space="preserve">2.1.В </w:t>
      </w:r>
      <w:r w:rsidR="00FE2906" w:rsidRPr="007555F7">
        <w:t>Школе образовательная</w:t>
      </w:r>
      <w:r w:rsidRPr="007555F7">
        <w:t xml:space="preserve"> деятельность осуществляется на государственном языке Российской Федерации - русском.</w:t>
      </w:r>
    </w:p>
    <w:p w:rsidR="00D604F6" w:rsidRPr="007555F7" w:rsidRDefault="00D604F6" w:rsidP="00FE2906">
      <w:pPr>
        <w:ind w:firstLine="709"/>
        <w:jc w:val="both"/>
      </w:pPr>
      <w:r w:rsidRPr="007555F7">
        <w:t>2.2.Преподавание и изучение русского языка в рамках имеющих государственную аккредитацию образовательных программ осуществляется в соответствии с федеральными государственными образовательными стандартами.</w:t>
      </w:r>
    </w:p>
    <w:p w:rsidR="00D604F6" w:rsidRPr="007555F7" w:rsidRDefault="00D604F6" w:rsidP="00FE2906">
      <w:pPr>
        <w:pStyle w:val="default"/>
        <w:spacing w:before="0" w:beforeAutospacing="0" w:after="0" w:afterAutospacing="0"/>
        <w:ind w:firstLine="709"/>
        <w:jc w:val="both"/>
      </w:pPr>
      <w:r w:rsidRPr="007555F7">
        <w:t>2.3. Иностранные граждане и лица без гражданства все документы представляют в школу на русском языке или вместе с заверенным в установленном порядке переводом на русский язык.</w:t>
      </w:r>
    </w:p>
    <w:p w:rsidR="00D604F6" w:rsidRPr="007555F7" w:rsidRDefault="00D604F6" w:rsidP="00FE2906">
      <w:pPr>
        <w:ind w:firstLine="709"/>
        <w:jc w:val="both"/>
      </w:pPr>
      <w:r w:rsidRPr="007555F7">
        <w:t>2.4. Граждане Российской Федерации, иностранные граждане и лица без гражданства получают образование в школе на русском языке по основным общеобразовательным программам начального общего, основного общего, среднего общего образования в соответствии с федеральными государственными образовательными стандартами.</w:t>
      </w:r>
    </w:p>
    <w:p w:rsidR="00D604F6" w:rsidRDefault="00D604F6" w:rsidP="00FE2906">
      <w:pPr>
        <w:ind w:firstLine="709"/>
        <w:jc w:val="both"/>
      </w:pPr>
      <w:r w:rsidRPr="007555F7">
        <w:t>2.5. В соответствии с реализуемой образовательной программой Школы и учебным планом, обучающиеся изучают иностранные языки: английский</w:t>
      </w:r>
      <w:r w:rsidR="00A81CCD" w:rsidRPr="007555F7">
        <w:t>, немецкий</w:t>
      </w:r>
      <w:r w:rsidRPr="007555F7">
        <w:t>.</w:t>
      </w:r>
    </w:p>
    <w:p w:rsidR="00FE2906" w:rsidRPr="007555F7" w:rsidRDefault="00FE2906" w:rsidP="00FE2906">
      <w:pPr>
        <w:ind w:firstLine="709"/>
        <w:jc w:val="both"/>
      </w:pPr>
    </w:p>
    <w:p w:rsidR="00D604F6" w:rsidRPr="00FE2906" w:rsidRDefault="00D604F6" w:rsidP="00FE2906">
      <w:pPr>
        <w:ind w:firstLine="709"/>
        <w:jc w:val="both"/>
        <w:rPr>
          <w:b/>
        </w:rPr>
      </w:pPr>
      <w:r w:rsidRPr="007555F7">
        <w:t xml:space="preserve"> 3</w:t>
      </w:r>
      <w:r w:rsidRPr="007555F7">
        <w:rPr>
          <w:b/>
        </w:rPr>
        <w:t xml:space="preserve">. Изучение русского языка как государственного </w:t>
      </w:r>
      <w:r w:rsidR="00FE2906" w:rsidRPr="007555F7">
        <w:rPr>
          <w:b/>
        </w:rPr>
        <w:t>языка Российской</w:t>
      </w:r>
      <w:r w:rsidRPr="007555F7">
        <w:rPr>
          <w:b/>
        </w:rPr>
        <w:t xml:space="preserve"> Федерации</w:t>
      </w:r>
    </w:p>
    <w:p w:rsidR="00D604F6" w:rsidRPr="007555F7" w:rsidRDefault="00D604F6" w:rsidP="00FE2906">
      <w:pPr>
        <w:ind w:firstLine="709"/>
        <w:jc w:val="both"/>
      </w:pPr>
      <w:r w:rsidRPr="007555F7">
        <w:t xml:space="preserve"> 3.1. Русский язык как государственный язык Российской Федерации изучается во всех классах в соответствии с Законом Российской Федерации «О языках народов </w:t>
      </w:r>
      <w:r w:rsidRPr="007555F7">
        <w:lastRenderedPageBreak/>
        <w:t xml:space="preserve">Российской Федерации» от 25 октября 1991 года №1807-1 и с Федеральным законом «Об образовании в Российской Федерации» от 29.12.2012 года №273- ФЗ.  </w:t>
      </w:r>
    </w:p>
    <w:p w:rsidR="00D604F6" w:rsidRPr="007555F7" w:rsidRDefault="00D604F6" w:rsidP="00FE2906">
      <w:pPr>
        <w:ind w:firstLine="709"/>
        <w:jc w:val="both"/>
      </w:pPr>
      <w:r w:rsidRPr="007555F7">
        <w:t xml:space="preserve">3.2. Изучение русского языка как государственного языка в школе регулируется государственными образовательными стандартами.  В региональном Базисном учебном плане, составленном на основе федерального Базисного плана, отводятся соответствующие часы на изучение русского языка как государственного языка Российской Федерации.  </w:t>
      </w:r>
    </w:p>
    <w:p w:rsidR="00D604F6" w:rsidRPr="007555F7" w:rsidRDefault="00D604F6" w:rsidP="00FE2906">
      <w:pPr>
        <w:ind w:firstLine="709"/>
        <w:jc w:val="both"/>
      </w:pPr>
      <w:r w:rsidRPr="007555F7">
        <w:t xml:space="preserve">3.3. Во всех классах школы русский язык изучается в объемах, предусмотренных Базисным учебным планом для школ Российской Федерации, ни в одном из них не должно допускаться сокращение количества часов на изучение русского языка. </w:t>
      </w:r>
    </w:p>
    <w:p w:rsidR="00D604F6" w:rsidRPr="007555F7" w:rsidRDefault="00D604F6" w:rsidP="00FE2906">
      <w:pPr>
        <w:ind w:firstLine="709"/>
        <w:jc w:val="both"/>
      </w:pPr>
      <w:r w:rsidRPr="007555F7">
        <w:t>3.4. В образовательном процессе должны использоваться только те учебники, которые утверждены и рекомендованы (или допущены) Министерством образования и науки Российской Федерации.</w:t>
      </w:r>
    </w:p>
    <w:p w:rsidR="0096357F" w:rsidRPr="007555F7" w:rsidRDefault="0096357F" w:rsidP="00FE2906">
      <w:pPr>
        <w:ind w:firstLine="709"/>
        <w:jc w:val="both"/>
        <w:rPr>
          <w:b/>
        </w:rPr>
      </w:pPr>
      <w:bookmarkStart w:id="0" w:name="_GoBack"/>
      <w:bookmarkEnd w:id="0"/>
    </w:p>
    <w:sectPr w:rsidR="0096357F" w:rsidRPr="007555F7" w:rsidSect="00FE2906">
      <w:pgSz w:w="11906" w:h="16838"/>
      <w:pgMar w:top="993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4F6"/>
    <w:rsid w:val="006812D7"/>
    <w:rsid w:val="006C45FD"/>
    <w:rsid w:val="007555F7"/>
    <w:rsid w:val="007E0D29"/>
    <w:rsid w:val="0096357F"/>
    <w:rsid w:val="00A81CCD"/>
    <w:rsid w:val="00D604F6"/>
    <w:rsid w:val="00E54B7A"/>
    <w:rsid w:val="00FE2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65A75B0-8EF2-4F71-A1EE-3E9760DA4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4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basedOn w:val="a"/>
    <w:rsid w:val="00D604F6"/>
    <w:pPr>
      <w:spacing w:before="100" w:beforeAutospacing="1" w:after="100" w:afterAutospacing="1"/>
    </w:pPr>
  </w:style>
  <w:style w:type="paragraph" w:styleId="a3">
    <w:name w:val="Title"/>
    <w:basedOn w:val="a"/>
    <w:link w:val="a4"/>
    <w:uiPriority w:val="10"/>
    <w:qFormat/>
    <w:rsid w:val="0096357F"/>
    <w:pPr>
      <w:jc w:val="center"/>
    </w:pPr>
    <w:rPr>
      <w:b/>
      <w:sz w:val="72"/>
      <w:szCs w:val="20"/>
      <w:u w:val="single"/>
    </w:rPr>
  </w:style>
  <w:style w:type="character" w:customStyle="1" w:styleId="a4">
    <w:name w:val="Название Знак"/>
    <w:basedOn w:val="a0"/>
    <w:link w:val="a3"/>
    <w:uiPriority w:val="10"/>
    <w:rsid w:val="0096357F"/>
    <w:rPr>
      <w:rFonts w:ascii="Times New Roman" w:eastAsia="Times New Roman" w:hAnsi="Times New Roman" w:cs="Times New Roman"/>
      <w:b/>
      <w:sz w:val="72"/>
      <w:szCs w:val="20"/>
      <w:u w:val="single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6357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357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rsid w:val="00A81CCD"/>
    <w:pPr>
      <w:spacing w:before="120" w:after="120"/>
      <w:jc w:val="both"/>
    </w:pPr>
    <w:rPr>
      <w:color w:val="000000"/>
    </w:rPr>
  </w:style>
  <w:style w:type="character" w:styleId="a8">
    <w:name w:val="Hyperlink"/>
    <w:uiPriority w:val="99"/>
    <w:rsid w:val="00A81C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77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clck.yandex.ru/redir/dv/*data=url%3Dhttp%253A%252F%252Fi.yandex.ru%252F%26ts%3D1460694699%26uid%3D352754251399273400&amp;sign=20a9d5fb64833c6966f0b72cbf354bb5&amp;keyno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549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Comp</cp:lastModifiedBy>
  <cp:revision>10</cp:revision>
  <cp:lastPrinted>2016-10-20T05:08:00Z</cp:lastPrinted>
  <dcterms:created xsi:type="dcterms:W3CDTF">2016-03-17T06:51:00Z</dcterms:created>
  <dcterms:modified xsi:type="dcterms:W3CDTF">2016-10-20T05:08:00Z</dcterms:modified>
</cp:coreProperties>
</file>