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F4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BA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ОУ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Учреждение создано путем изменения типа муниципального общеобразовательного учреждения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в соответствии с распоряжением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 от «_09_» _03_ 2011г. № _224-Р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Учредителя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образования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Учредитель).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собственника имущества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имущественных и земельных отношений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Собственник).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Полное официальное наименование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Филиал муниципального автономного общеобразовательного учреждения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Гагаринская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 средняя общеобразовательная школа —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Новолоктинская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 средняя общеобразовательная школа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420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0359BA">
        <w:rPr>
          <w:rFonts w:ascii="Times New Roman" w:hAnsi="Times New Roman" w:cs="Times New Roman"/>
          <w:sz w:val="24"/>
          <w:szCs w:val="24"/>
        </w:rPr>
        <w:t>МАОУ</w:t>
      </w:r>
      <w:r w:rsidR="009A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9A5420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 </w:t>
      </w:r>
      <w:r w:rsidR="000359BA"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9BA"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Тип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 – общеобразовательное учреждение.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Вид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средняя общеобразовательная школа.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Место нахождения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Ленина, дом 15.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, улица Ленина, дом 15.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Default="000359BA" w:rsidP="009A542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627704, Россия, Тюменская область,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Ишимский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 район, село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Гагарино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, улица Новая, дом 30</w:t>
      </w:r>
    </w:p>
    <w:p w:rsidR="009A5420" w:rsidRPr="009A5420" w:rsidRDefault="009A5420" w:rsidP="009A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Скорина Людмила Владимировна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-  </w:t>
      </w:r>
      <w:r w:rsidR="009A5420">
        <w:rPr>
          <w:rFonts w:ascii="Times New Roman" w:hAnsi="Times New Roman" w:cs="Times New Roman"/>
          <w:sz w:val="24"/>
          <w:szCs w:val="24"/>
        </w:rPr>
        <w:t>заведующая филиалом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 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Контактный телефон:  8(34551) 4-51-50 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59BA">
        <w:rPr>
          <w:rFonts w:ascii="Times New Roman" w:hAnsi="Times New Roman" w:cs="Times New Roman"/>
          <w:b/>
          <w:sz w:val="24"/>
          <w:szCs w:val="24"/>
        </w:rPr>
        <w:t>Гультяева</w:t>
      </w:r>
      <w:proofErr w:type="spellEnd"/>
      <w:r w:rsidRPr="000359BA">
        <w:rPr>
          <w:rFonts w:ascii="Times New Roman" w:hAnsi="Times New Roman" w:cs="Times New Roman"/>
          <w:b/>
          <w:sz w:val="24"/>
          <w:szCs w:val="24"/>
        </w:rPr>
        <w:t xml:space="preserve"> Юлия Юрьевна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</w:t>
      </w:r>
      <w:r w:rsidR="009A5420">
        <w:rPr>
          <w:rFonts w:ascii="Times New Roman" w:hAnsi="Times New Roman" w:cs="Times New Roman"/>
          <w:sz w:val="24"/>
          <w:szCs w:val="24"/>
        </w:rPr>
        <w:t>старший методист</w:t>
      </w:r>
      <w:r w:rsidRPr="000359BA">
        <w:rPr>
          <w:rFonts w:ascii="Times New Roman" w:hAnsi="Times New Roman" w:cs="Times New Roman"/>
          <w:sz w:val="24"/>
          <w:szCs w:val="24"/>
        </w:rPr>
        <w:t xml:space="preserve"> по у</w:t>
      </w:r>
      <w:r w:rsidR="009A5420">
        <w:rPr>
          <w:rFonts w:ascii="Times New Roman" w:hAnsi="Times New Roman" w:cs="Times New Roman"/>
          <w:sz w:val="24"/>
          <w:szCs w:val="24"/>
        </w:rPr>
        <w:t xml:space="preserve">чебно-воспитательной работе 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4-51-94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9A5420" w:rsidRDefault="000359BA" w:rsidP="009A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420" w:rsidRPr="000359BA" w:rsidRDefault="009A5420" w:rsidP="009A5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16BF5">
          <w:rPr>
            <w:rStyle w:val="a3"/>
            <w:rFonts w:ascii="Times New Roman" w:hAnsi="Times New Roman" w:cs="Times New Roman"/>
            <w:sz w:val="24"/>
            <w:szCs w:val="24"/>
          </w:rPr>
          <w:t>sosh</w:t>
        </w:r>
        <w:r w:rsidRPr="009A5420">
          <w:rPr>
            <w:rStyle w:val="a3"/>
            <w:rFonts w:ascii="Times New Roman" w:hAnsi="Times New Roman" w:cs="Times New Roman"/>
            <w:sz w:val="24"/>
            <w:szCs w:val="24"/>
          </w:rPr>
          <w:t>nlokti</w:t>
        </w:r>
        <w:r w:rsidRPr="00716BF5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9A5420" w:rsidRDefault="000359BA" w:rsidP="009A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lastRenderedPageBreak/>
        <w:t>Адрес официального сайта: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2C28A6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359BA" w:rsidRPr="00716BF5">
          <w:rPr>
            <w:rStyle w:val="a3"/>
            <w:rFonts w:ascii="Times New Roman" w:hAnsi="Times New Roman" w:cs="Times New Roman"/>
            <w:sz w:val="24"/>
            <w:szCs w:val="24"/>
          </w:rPr>
          <w:t>http://novolok.depon.info</w:t>
        </w:r>
      </w:hyperlink>
      <w:r w:rsid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C35127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59BA" w:rsidRPr="000359BA" w:rsidSect="003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9BA"/>
    <w:rsid w:val="000359BA"/>
    <w:rsid w:val="002C28A6"/>
    <w:rsid w:val="003266F4"/>
    <w:rsid w:val="004C339D"/>
    <w:rsid w:val="009A5420"/>
    <w:rsid w:val="00C35127"/>
    <w:rsid w:val="00D3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lok.depon.info" TargetMode="External"/><Relationship Id="rId4" Type="http://schemas.openxmlformats.org/officeDocument/2006/relationships/hyperlink" Target="mailto:nlokti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5</cp:revision>
  <dcterms:created xsi:type="dcterms:W3CDTF">2014-10-12T13:06:00Z</dcterms:created>
  <dcterms:modified xsi:type="dcterms:W3CDTF">2016-06-27T10:45:00Z</dcterms:modified>
</cp:coreProperties>
</file>