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A1" w:rsidRDefault="00672199" w:rsidP="00CF1B7F">
      <w:pPr>
        <w:spacing w:after="0" w:line="240" w:lineRule="atLeast"/>
        <w:ind w:left="57" w:right="57"/>
        <w:jc w:val="center"/>
        <w:rPr>
          <w:rFonts w:ascii="Times New Roman"/>
        </w:rPr>
      </w:pPr>
      <w:proofErr w:type="spellStart"/>
      <w:r>
        <w:rPr>
          <w:rFonts w:ascii="Times New Roman"/>
        </w:rPr>
        <w:t>м</w:t>
      </w:r>
      <w:r w:rsidR="00274CA1">
        <w:rPr>
          <w:rFonts w:ascii="Times New Roman"/>
        </w:rPr>
        <w:t>Муниципальное</w:t>
      </w:r>
      <w:proofErr w:type="spellEnd"/>
      <w:r w:rsidR="00274CA1">
        <w:rPr>
          <w:rFonts w:ascii="Times New Roman"/>
        </w:rPr>
        <w:t xml:space="preserve"> автономное общеобразовательное учреждение</w:t>
      </w:r>
    </w:p>
    <w:p w:rsidR="00274CA1" w:rsidRDefault="00274CA1" w:rsidP="00CF1B7F">
      <w:pPr>
        <w:pBdr>
          <w:bottom w:val="single" w:sz="12" w:space="1" w:color="auto"/>
        </w:pBdr>
        <w:spacing w:after="0" w:line="240" w:lineRule="atLeast"/>
        <w:ind w:left="57" w:right="57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«</w:t>
      </w:r>
      <w:proofErr w:type="spellStart"/>
      <w:r>
        <w:rPr>
          <w:rFonts w:ascii="Times New Roman"/>
          <w:b/>
          <w:sz w:val="28"/>
          <w:szCs w:val="28"/>
        </w:rPr>
        <w:t>Новоатьяловская</w:t>
      </w:r>
      <w:proofErr w:type="spellEnd"/>
      <w:r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ул. Школьная, д. 20, с. </w:t>
      </w:r>
      <w:proofErr w:type="spellStart"/>
      <w:r>
        <w:rPr>
          <w:rFonts w:ascii="Times New Roman"/>
        </w:rPr>
        <w:t>Новоатьялово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Ялуторовский</w:t>
      </w:r>
      <w:proofErr w:type="spellEnd"/>
      <w:r>
        <w:rPr>
          <w:rFonts w:ascii="Times New Roman"/>
        </w:rPr>
        <w:t xml:space="preserve"> район, Тюменская область, 627050</w:t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</w:rPr>
      </w:pPr>
      <w:r>
        <w:rPr>
          <w:rFonts w:ascii="Times New Roman"/>
        </w:rPr>
        <w:t xml:space="preserve">тел./факс 8 (34535) 34-1-60,  </w:t>
      </w:r>
      <w:r>
        <w:rPr>
          <w:rFonts w:ascii="Times New Roman"/>
          <w:lang w:val="en-US"/>
        </w:rPr>
        <w:t>e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mail</w:t>
      </w:r>
      <w:r>
        <w:rPr>
          <w:rFonts w:ascii="Times New Roman"/>
          <w:lang w:val="tt-RU"/>
        </w:rPr>
        <w:t xml:space="preserve">: </w:t>
      </w:r>
      <w:r w:rsidR="00A07C01">
        <w:rPr>
          <w:rFonts w:ascii="Times New Roman"/>
          <w:lang w:val="en-US"/>
        </w:rPr>
        <w:fldChar w:fldCharType="begin"/>
      </w:r>
      <w:r>
        <w:rPr>
          <w:rFonts w:ascii="Times New Roman"/>
          <w:lang w:val="en-US"/>
        </w:rPr>
        <w:instrText>HYPERLINK</w:instrText>
      </w:r>
      <w:r w:rsidRPr="00274CA1">
        <w:rPr>
          <w:rFonts w:ascii="Times New Roman"/>
        </w:rPr>
        <w:instrText xml:space="preserve"> "</w:instrText>
      </w:r>
      <w:r>
        <w:rPr>
          <w:rFonts w:ascii="Times New Roman"/>
          <w:lang w:val="en-US"/>
        </w:rPr>
        <w:instrText>mailto</w:instrText>
      </w:r>
      <w:r w:rsidRPr="00274CA1">
        <w:rPr>
          <w:rFonts w:ascii="Times New Roman"/>
        </w:rPr>
        <w:instrText>:</w:instrText>
      </w:r>
      <w:r>
        <w:rPr>
          <w:rFonts w:ascii="Times New Roman"/>
          <w:lang w:val="en-US"/>
        </w:rPr>
        <w:instrText>novoat</w:instrText>
      </w:r>
      <w:r w:rsidRPr="00274CA1">
        <w:rPr>
          <w:rFonts w:ascii="Times New Roman"/>
        </w:rPr>
        <w:instrText>_</w:instrText>
      </w:r>
      <w:r>
        <w:rPr>
          <w:rFonts w:ascii="Times New Roman"/>
          <w:lang w:val="en-US"/>
        </w:rPr>
        <w:instrText>school</w:instrText>
      </w:r>
      <w:r w:rsidRPr="00274CA1">
        <w:rPr>
          <w:rFonts w:ascii="Times New Roman"/>
        </w:rPr>
        <w:instrText>@</w:instrText>
      </w:r>
      <w:r>
        <w:rPr>
          <w:rFonts w:ascii="Times New Roman"/>
          <w:lang w:val="en-US"/>
        </w:rPr>
        <w:instrText>inbox</w:instrText>
      </w:r>
      <w:r w:rsidRPr="00274CA1">
        <w:rPr>
          <w:rFonts w:ascii="Times New Roman"/>
        </w:rPr>
        <w:instrText>.</w:instrText>
      </w:r>
      <w:r>
        <w:rPr>
          <w:rFonts w:ascii="Times New Roman"/>
          <w:lang w:val="en-US"/>
        </w:rPr>
        <w:instrText>ru</w:instrText>
      </w:r>
      <w:r w:rsidRPr="00274CA1">
        <w:rPr>
          <w:rFonts w:ascii="Times New Roman"/>
        </w:rPr>
        <w:instrText xml:space="preserve">" </w:instrText>
      </w:r>
      <w:r w:rsidR="00A07C01">
        <w:rPr>
          <w:rFonts w:ascii="Times New Roman"/>
          <w:lang w:val="en-US"/>
        </w:rPr>
        <w:fldChar w:fldCharType="separate"/>
      </w:r>
      <w:r>
        <w:rPr>
          <w:rStyle w:val="a6"/>
          <w:rFonts w:ascii="Times New Roman"/>
          <w:lang w:val="en-US"/>
        </w:rPr>
        <w:t>novoat</w:t>
      </w:r>
      <w:r>
        <w:rPr>
          <w:rStyle w:val="a6"/>
          <w:rFonts w:ascii="Times New Roman"/>
        </w:rPr>
        <w:t>_</w:t>
      </w:r>
      <w:r>
        <w:rPr>
          <w:rStyle w:val="a6"/>
          <w:rFonts w:ascii="Times New Roman"/>
          <w:lang w:val="en-US"/>
        </w:rPr>
        <w:t>school</w:t>
      </w:r>
      <w:r>
        <w:rPr>
          <w:rStyle w:val="a6"/>
          <w:rFonts w:ascii="Times New Roman"/>
        </w:rPr>
        <w:t>@</w:t>
      </w:r>
      <w:r>
        <w:rPr>
          <w:rStyle w:val="a6"/>
          <w:rFonts w:ascii="Times New Roman"/>
          <w:lang w:val="en-US"/>
        </w:rPr>
        <w:t>inbox</w:t>
      </w:r>
      <w:r>
        <w:rPr>
          <w:rStyle w:val="a6"/>
          <w:rFonts w:ascii="Times New Roman"/>
        </w:rPr>
        <w:t>.</w:t>
      </w:r>
      <w:proofErr w:type="spellStart"/>
      <w:r>
        <w:rPr>
          <w:rStyle w:val="a6"/>
          <w:rFonts w:ascii="Times New Roman"/>
          <w:lang w:val="en-US"/>
        </w:rPr>
        <w:t>ru</w:t>
      </w:r>
      <w:proofErr w:type="spellEnd"/>
      <w:r w:rsidR="00A07C01">
        <w:rPr>
          <w:rFonts w:ascii="Times New Roman"/>
          <w:lang w:val="en-US"/>
        </w:rPr>
        <w:fldChar w:fldCharType="end"/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</w:rPr>
      </w:pPr>
      <w:r>
        <w:rPr>
          <w:rFonts w:ascii="Times New Roman"/>
        </w:rPr>
        <w:t>ОКПО 45782046, ОГРН 1027201465741, ИНН/КПП 7228005312/720701001</w:t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274CA1" w:rsidRDefault="00274CA1" w:rsidP="00CF1B7F">
      <w:pPr>
        <w:spacing w:after="0" w:line="240" w:lineRule="atLeast"/>
        <w:ind w:left="57" w:right="57"/>
        <w:jc w:val="center"/>
        <w:rPr>
          <w:rFonts w:ascii="Times New Roman"/>
        </w:rPr>
      </w:pPr>
      <w:r>
        <w:rPr>
          <w:rFonts w:ascii="Times New Roman"/>
        </w:rPr>
        <w:t xml:space="preserve">протокол №  1                                                              </w:t>
      </w:r>
      <w:r w:rsidR="00612A7A">
        <w:rPr>
          <w:rFonts w:ascii="Times New Roman"/>
        </w:rPr>
        <w:t xml:space="preserve">                протокол №     1</w:t>
      </w:r>
      <w:r>
        <w:rPr>
          <w:rFonts w:ascii="Times New Roman"/>
        </w:rPr>
        <w:t xml:space="preserve">                                                                Директор школы:____________</w:t>
      </w:r>
    </w:p>
    <w:p w:rsidR="00274CA1" w:rsidRDefault="00274CA1" w:rsidP="00CF1B7F">
      <w:pPr>
        <w:spacing w:after="0" w:line="240" w:lineRule="atLeast"/>
        <w:ind w:left="57" w:right="57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DD664D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Рабочая программа  </w:t>
      </w:r>
    </w:p>
    <w:p w:rsidR="00C15B69" w:rsidRDefault="00DD664D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  искусству</w:t>
      </w:r>
    </w:p>
    <w:p w:rsidR="00C15B69" w:rsidRDefault="00DD664D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для 8 класса</w:t>
      </w:r>
    </w:p>
    <w:p w:rsidR="00367942" w:rsidRPr="00E31E2D" w:rsidRDefault="00367942" w:rsidP="00367942">
      <w:pPr>
        <w:pStyle w:val="1"/>
        <w:spacing w:line="240" w:lineRule="atLeast"/>
        <w:ind w:left="57" w:right="57"/>
        <w:rPr>
          <w:rFonts w:ascii="Times New Roman" w:hAnsi="Times New Roman" w:cs="Times New Roman"/>
          <w:b w:val="0"/>
        </w:rPr>
      </w:pPr>
      <w:r w:rsidRPr="00E31E2D">
        <w:rPr>
          <w:rFonts w:ascii="Times New Roman" w:hAnsi="Times New Roman" w:cs="Times New Roman"/>
          <w:b w:val="0"/>
        </w:rPr>
        <w:t>(основного общего образования)</w:t>
      </w:r>
    </w:p>
    <w:p w:rsidR="00367942" w:rsidRPr="00E31E2D" w:rsidRDefault="00367942" w:rsidP="00367942">
      <w:pPr>
        <w:pStyle w:val="1"/>
        <w:spacing w:line="240" w:lineRule="atLeast"/>
        <w:ind w:left="57" w:right="57"/>
        <w:rPr>
          <w:rFonts w:ascii="Times New Roman" w:hAnsi="Times New Roman" w:cs="Times New Roman"/>
          <w:b w:val="0"/>
        </w:rPr>
      </w:pPr>
    </w:p>
    <w:p w:rsidR="00367942" w:rsidRDefault="00367942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8"/>
          <w:szCs w:val="28"/>
        </w:rPr>
      </w:pPr>
    </w:p>
    <w:p w:rsidR="00C15B69" w:rsidRDefault="00C15B69" w:rsidP="00CF1B7F">
      <w:pPr>
        <w:spacing w:after="0" w:line="240" w:lineRule="atLeast"/>
        <w:ind w:left="57" w:right="57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jc w:val="right"/>
        <w:rPr>
          <w:rFonts w:ascii="Times New Roman"/>
          <w:b/>
        </w:rPr>
      </w:pPr>
    </w:p>
    <w:p w:rsidR="00612A7A" w:rsidRDefault="00DD664D" w:rsidP="00CF1B7F">
      <w:pPr>
        <w:spacing w:after="0" w:line="240" w:lineRule="atLeast"/>
        <w:ind w:left="57" w:right="57"/>
        <w:jc w:val="right"/>
        <w:rPr>
          <w:rFonts w:ascii="Times New Roman"/>
        </w:rPr>
      </w:pPr>
      <w:proofErr w:type="spellStart"/>
      <w:r>
        <w:rPr>
          <w:rFonts w:ascii="Times New Roman"/>
          <w:b/>
        </w:rPr>
        <w:t>Составитель:</w:t>
      </w:r>
      <w:r w:rsidR="00612A7A">
        <w:rPr>
          <w:rFonts w:ascii="Times New Roman"/>
        </w:rPr>
        <w:t>Файзуллина</w:t>
      </w:r>
      <w:proofErr w:type="spellEnd"/>
      <w:r w:rsidR="00612A7A">
        <w:rPr>
          <w:rFonts w:ascii="Times New Roman"/>
        </w:rPr>
        <w:t xml:space="preserve"> Наталья Александровна</w:t>
      </w:r>
    </w:p>
    <w:p w:rsidR="00C15B69" w:rsidRDefault="00DD664D" w:rsidP="00CF1B7F">
      <w:pPr>
        <w:spacing w:after="0" w:line="240" w:lineRule="atLeast"/>
        <w:ind w:left="57" w:right="57"/>
        <w:jc w:val="right"/>
        <w:rPr>
          <w:rFonts w:ascii="Times New Roman"/>
        </w:rPr>
      </w:pPr>
      <w:r>
        <w:rPr>
          <w:rFonts w:ascii="Times New Roman"/>
        </w:rPr>
        <w:t xml:space="preserve">учитель русского языка и литературы </w:t>
      </w:r>
    </w:p>
    <w:p w:rsidR="00C15B69" w:rsidRDefault="00C15B69" w:rsidP="00CF1B7F">
      <w:pPr>
        <w:spacing w:after="0" w:line="240" w:lineRule="atLeast"/>
        <w:ind w:left="57" w:right="57"/>
        <w:jc w:val="right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jc w:val="right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jc w:val="right"/>
        <w:rPr>
          <w:rFonts w:ascii="Times New Roman"/>
        </w:rPr>
      </w:pPr>
    </w:p>
    <w:p w:rsidR="00C15B69" w:rsidRDefault="00C15B69" w:rsidP="00CF1B7F">
      <w:pPr>
        <w:spacing w:after="0" w:line="240" w:lineRule="atLeast"/>
        <w:ind w:left="57" w:right="57"/>
        <w:jc w:val="right"/>
        <w:rPr>
          <w:rFonts w:ascii="Times New Roman"/>
        </w:rPr>
      </w:pPr>
    </w:p>
    <w:p w:rsidR="00C15B69" w:rsidRDefault="00612A7A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Год разработки: </w:t>
      </w:r>
      <w:r w:rsidR="00DD664D">
        <w:rPr>
          <w:rFonts w:ascii="Times New Roman"/>
          <w:b/>
        </w:rPr>
        <w:t xml:space="preserve">2015 </w:t>
      </w:r>
    </w:p>
    <w:p w:rsidR="00C15B69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p w:rsidR="00C15B69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p w:rsidR="00C15B69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p w:rsidR="00CF1B7F" w:rsidRDefault="00CF1B7F" w:rsidP="00CF1B7F">
      <w:pPr>
        <w:spacing w:after="0" w:line="240" w:lineRule="atLeast"/>
        <w:ind w:left="57" w:right="57"/>
        <w:jc w:val="center"/>
        <w:rPr>
          <w:rFonts w:ascii="Times New Roman"/>
          <w:b/>
        </w:rPr>
      </w:pPr>
    </w:p>
    <w:tbl>
      <w:tblPr>
        <w:tblW w:w="4503" w:type="pct"/>
        <w:tblCellSpacing w:w="15" w:type="dxa"/>
        <w:tblLayout w:type="fixed"/>
        <w:tblCellMar>
          <w:top w:w="225" w:type="dxa"/>
          <w:left w:w="225" w:type="dxa"/>
          <w:bottom w:w="225" w:type="dxa"/>
          <w:right w:w="225" w:type="dxa"/>
        </w:tblCellMar>
        <w:tblLook w:val="04A0"/>
      </w:tblPr>
      <w:tblGrid>
        <w:gridCol w:w="13581"/>
      </w:tblGrid>
      <w:tr w:rsidR="00C15B69" w:rsidRPr="00367942" w:rsidTr="001B6E6B">
        <w:trPr>
          <w:tblCellSpacing w:w="15" w:type="dxa"/>
        </w:trPr>
        <w:tc>
          <w:tcPr>
            <w:tcW w:w="13521" w:type="dxa"/>
          </w:tcPr>
          <w:p w:rsidR="00C15B69" w:rsidRPr="00367942" w:rsidRDefault="00DD664D" w:rsidP="00CF1B7F">
            <w:pPr>
              <w:spacing w:after="0" w:line="240" w:lineRule="atLeast"/>
              <w:ind w:left="57" w:right="57"/>
              <w:jc w:val="center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Пояснительная записка.</w:t>
            </w:r>
          </w:p>
          <w:p w:rsidR="00C15B69" w:rsidRPr="00367942" w:rsidRDefault="00756FDB" w:rsidP="00BC2E55">
            <w:pPr>
              <w:spacing w:after="0" w:line="240" w:lineRule="atLeast"/>
              <w:ind w:left="57" w:right="57"/>
              <w:rPr>
                <w:rFonts w:ascii="Times New Roman"/>
                <w:b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 xml:space="preserve">Рабочая </w:t>
            </w:r>
            <w:r w:rsidR="00DD664D" w:rsidRPr="00367942">
              <w:rPr>
                <w:rFonts w:ascii="Times New Roman"/>
                <w:b/>
                <w:sz w:val="24"/>
                <w:szCs w:val="24"/>
              </w:rPr>
              <w:t> </w:t>
            </w:r>
            <w:r w:rsidRPr="00367942">
              <w:rPr>
                <w:rFonts w:ascii="Times New Roman"/>
                <w:b/>
                <w:sz w:val="24"/>
                <w:szCs w:val="24"/>
              </w:rPr>
              <w:t>программа разработана на основе</w:t>
            </w:r>
            <w:proofErr w:type="gramStart"/>
            <w:r w:rsidRPr="00367942">
              <w:rPr>
                <w:rFonts w:ascii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color w:val="000000"/>
              </w:rPr>
            </w:pPr>
            <w:r w:rsidRPr="00367942">
              <w:rPr>
                <w:rStyle w:val="c3"/>
                <w:color w:val="000000"/>
              </w:rPr>
      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      </w:r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color w:val="000000"/>
              </w:rPr>
            </w:pPr>
            <w:r w:rsidRPr="00367942">
              <w:rPr>
                <w:rStyle w:val="c3"/>
                <w:color w:val="000000"/>
              </w:rPr>
      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      </w:r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color w:val="000000"/>
              </w:rPr>
            </w:pPr>
            <w:r w:rsidRPr="00367942">
              <w:rPr>
                <w:rStyle w:val="c3"/>
                <w:color w:val="000000"/>
              </w:rPr>
      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      </w:r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color w:val="000000"/>
              </w:rPr>
            </w:pPr>
            <w:r w:rsidRPr="00367942">
              <w:rPr>
                <w:rStyle w:val="c3"/>
                <w:color w:val="000000"/>
              </w:rPr>
              <w:t xml:space="preserve">Приказ </w:t>
            </w:r>
            <w:proofErr w:type="spellStart"/>
            <w:r w:rsidRPr="00367942">
              <w:rPr>
                <w:rStyle w:val="c3"/>
                <w:color w:val="000000"/>
              </w:rPr>
              <w:t>Минобрнауки</w:t>
            </w:r>
            <w:proofErr w:type="spellEnd"/>
            <w:r w:rsidRPr="00367942">
              <w:rPr>
                <w:rStyle w:val="c3"/>
                <w:color w:val="000000"/>
              </w:rPr>
      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      </w:r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rStyle w:val="c3"/>
                <w:color w:val="000000"/>
              </w:rPr>
            </w:pPr>
            <w:r w:rsidRPr="00367942">
              <w:rPr>
                <w:rStyle w:val="c3"/>
                <w:color w:val="000000"/>
              </w:rPr>
              <w:t xml:space="preserve">Программы общеобразовательных учреждений. Русский язык 5-9 классы/ авторы программы: М.Т. Баранов, Т.А. </w:t>
            </w:r>
            <w:proofErr w:type="spellStart"/>
            <w:r w:rsidRPr="00367942">
              <w:rPr>
                <w:rStyle w:val="c3"/>
                <w:color w:val="000000"/>
              </w:rPr>
              <w:t>Ладыженская</w:t>
            </w:r>
            <w:proofErr w:type="spellEnd"/>
            <w:r w:rsidRPr="00367942">
              <w:rPr>
                <w:rStyle w:val="c3"/>
                <w:color w:val="000000"/>
              </w:rPr>
              <w:t xml:space="preserve">, Н.М. </w:t>
            </w:r>
            <w:proofErr w:type="spellStart"/>
            <w:r w:rsidRPr="00367942">
              <w:rPr>
                <w:rStyle w:val="c3"/>
                <w:color w:val="000000"/>
              </w:rPr>
              <w:t>Шанский</w:t>
            </w:r>
            <w:proofErr w:type="spellEnd"/>
            <w:r w:rsidRPr="00367942">
              <w:rPr>
                <w:rStyle w:val="c3"/>
                <w:color w:val="000000"/>
              </w:rPr>
              <w:t>/ - М.: Просвещение, 2008</w:t>
            </w:r>
          </w:p>
          <w:p w:rsidR="00756FDB" w:rsidRPr="00367942" w:rsidRDefault="00756FDB" w:rsidP="00756FDB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rStyle w:val="c3"/>
                <w:color w:val="000000"/>
              </w:rPr>
            </w:pPr>
            <w:r w:rsidRPr="00367942">
              <w:rPr>
                <w:rStyle w:val="c3"/>
                <w:color w:val="000000"/>
              </w:rPr>
              <w:t>Учебный план МАОУ «</w:t>
            </w:r>
            <w:proofErr w:type="spellStart"/>
            <w:r w:rsidRPr="00367942">
              <w:rPr>
                <w:rStyle w:val="c3"/>
                <w:color w:val="000000"/>
              </w:rPr>
              <w:t>НовоатьяловскаяСОШ</w:t>
            </w:r>
            <w:proofErr w:type="spellEnd"/>
            <w:proofErr w:type="gramStart"/>
            <w:r w:rsidRPr="00367942">
              <w:rPr>
                <w:rStyle w:val="c3"/>
                <w:color w:val="000000"/>
              </w:rPr>
              <w:t>»н</w:t>
            </w:r>
            <w:proofErr w:type="gramEnd"/>
            <w:r w:rsidRPr="00367942">
              <w:rPr>
                <w:rStyle w:val="c3"/>
                <w:color w:val="000000"/>
              </w:rPr>
              <w:t>а 2015-2016 учебный год, приказ №56-ОД директора МАОУ «</w:t>
            </w:r>
            <w:proofErr w:type="spellStart"/>
            <w:r w:rsidRPr="00367942">
              <w:rPr>
                <w:rStyle w:val="c3"/>
                <w:color w:val="000000"/>
              </w:rPr>
              <w:t>Новоатьяловская</w:t>
            </w:r>
            <w:proofErr w:type="spellEnd"/>
            <w:r w:rsidRPr="00367942">
              <w:rPr>
                <w:rStyle w:val="c3"/>
                <w:color w:val="000000"/>
              </w:rPr>
              <w:t xml:space="preserve"> СОШ» </w:t>
            </w:r>
            <w:proofErr w:type="spellStart"/>
            <w:r w:rsidRPr="00367942">
              <w:rPr>
                <w:rStyle w:val="c3"/>
                <w:color w:val="000000"/>
              </w:rPr>
              <w:t>Исхаковой</w:t>
            </w:r>
            <w:proofErr w:type="spellEnd"/>
            <w:r w:rsidRPr="00367942">
              <w:rPr>
                <w:rStyle w:val="c3"/>
                <w:color w:val="000000"/>
              </w:rPr>
              <w:t xml:space="preserve"> Ф, Ф, от 20.05.2015 г.</w:t>
            </w:r>
          </w:p>
          <w:p w:rsidR="00756FDB" w:rsidRPr="00367942" w:rsidRDefault="00756FDB" w:rsidP="00BC2E55">
            <w:pPr>
              <w:pStyle w:val="c22"/>
              <w:numPr>
                <w:ilvl w:val="0"/>
                <w:numId w:val="10"/>
              </w:numPr>
              <w:spacing w:before="0" w:beforeAutospacing="0" w:after="0" w:afterAutospacing="0" w:line="249" w:lineRule="atLeast"/>
              <w:jc w:val="both"/>
              <w:rPr>
                <w:color w:val="000000"/>
              </w:rPr>
            </w:pPr>
            <w:r w:rsidRPr="00367942">
              <w:rPr>
                <w:rStyle w:val="c3"/>
                <w:color w:val="000000"/>
              </w:rPr>
              <w:t>Положение по разработке рабочих программ по учебным предметам.</w:t>
            </w:r>
          </w:p>
          <w:p w:rsidR="00C15B69" w:rsidRPr="00367942" w:rsidRDefault="00DD664D" w:rsidP="00BC2E55">
            <w:pPr>
              <w:pStyle w:val="a7"/>
              <w:numPr>
                <w:ilvl w:val="0"/>
                <w:numId w:val="10"/>
              </w:numPr>
              <w:spacing w:after="0" w:line="240" w:lineRule="atLeast"/>
              <w:ind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«Искусство 8-9 классы»</w:t>
            </w:r>
            <w:r w:rsidRPr="00367942">
              <w:rPr>
                <w:rFonts w:ascii="Times New Roman"/>
                <w:sz w:val="24"/>
                <w:szCs w:val="24"/>
              </w:rPr>
              <w:t xml:space="preserve">, авторы программы Г. П. Сергеева, И. Э. </w:t>
            </w:r>
            <w:proofErr w:type="spellStart"/>
            <w:r w:rsidRPr="00367942">
              <w:rPr>
                <w:rFonts w:ascii="Times New Roman"/>
                <w:sz w:val="24"/>
                <w:szCs w:val="24"/>
              </w:rPr>
              <w:t>Кашекова</w:t>
            </w:r>
            <w:proofErr w:type="spellEnd"/>
            <w:r w:rsidRPr="00367942">
              <w:rPr>
                <w:rFonts w:ascii="Times New Roman"/>
                <w:sz w:val="24"/>
                <w:szCs w:val="24"/>
              </w:rPr>
              <w:t xml:space="preserve">, Е. Д. Критская. Сборник: «Программы для общеобразовательных учреждений: </w:t>
            </w:r>
            <w:r w:rsidRPr="00367942">
              <w:rPr>
                <w:rFonts w:ascii="Times New Roman"/>
                <w:b/>
                <w:i/>
                <w:sz w:val="24"/>
                <w:szCs w:val="24"/>
              </w:rPr>
              <w:t xml:space="preserve">«Музыка  1-7 классы.  Искусство 8-9 классы» </w:t>
            </w:r>
            <w:r w:rsidRPr="00367942">
              <w:rPr>
                <w:rFonts w:ascii="Times New Roman"/>
                <w:sz w:val="24"/>
                <w:szCs w:val="24"/>
              </w:rPr>
              <w:t>Москва,  Просвещение,  2010 год.</w:t>
            </w:r>
          </w:p>
          <w:p w:rsidR="00BC2E55" w:rsidRPr="00367942" w:rsidRDefault="00BC2E55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  В соответствии учебным планом в 8 классах на учебный предмет «Искусство» отводится 34 часов (из расчета 1 час в  неделю). 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Создание этой программы вызвано 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актуальностью </w:t>
            </w:r>
            <w:r w:rsidRPr="00367942">
              <w:rPr>
                <w:rFonts w:ascii="Times New Roman"/>
                <w:sz w:val="24"/>
                <w:szCs w:val="24"/>
              </w:rPr>
              <w:t xml:space="preserve">интеграции школьного образования 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в </w:t>
            </w:r>
            <w:r w:rsidRPr="00367942">
              <w:rPr>
                <w:rFonts w:ascii="Times New Roman"/>
                <w:sz w:val="24"/>
                <w:szCs w:val="24"/>
              </w:rPr>
              <w:t>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ценностно-нравственных ориентации.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Содержание программы дает возможность реализовать основные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цели художественного образования и эстетического воспитания в основной школе: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развитие </w:t>
            </w:r>
            <w:r w:rsidRPr="00367942">
              <w:rPr>
                <w:rFonts w:ascii="Times New Roman"/>
                <w:sz w:val="24"/>
                <w:szCs w:val="24"/>
              </w:rPr>
              <w:t xml:space="preserve">эмоционально-эстетического восприятия действительности, художественно-творческих способностей учащихся, </w:t>
            </w:r>
            <w:r w:rsidRPr="00367942">
              <w:rPr>
                <w:rFonts w:ascii="Times New Roman"/>
                <w:sz w:val="24"/>
                <w:szCs w:val="24"/>
              </w:rPr>
              <w:lastRenderedPageBreak/>
              <w:t>образного и ассоциативного мышления, фантазии, зрительно-образной памяти, вкуса, художественных потребностей;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воспитание </w:t>
            </w:r>
            <w:r w:rsidRPr="00367942">
              <w:rPr>
                <w:rFonts w:ascii="Times New Roman"/>
                <w:sz w:val="24"/>
                <w:szCs w:val="24"/>
              </w:rPr>
      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формирование </w:t>
            </w:r>
            <w:r w:rsidRPr="00367942">
              <w:rPr>
                <w:rFonts w:ascii="Times New Roman"/>
                <w:sz w:val="24"/>
                <w:szCs w:val="24"/>
              </w:rPr>
              <w:t>устойчивого интереса к искусству, способности воспринимать его исторические и национальные особенности;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приобретение </w:t>
            </w:r>
            <w:r w:rsidRPr="00367942">
              <w:rPr>
                <w:rFonts w:ascii="Times New Roman"/>
                <w:sz w:val="24"/>
                <w:szCs w:val="24"/>
              </w:rPr>
              <w:t>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i/>
                <w:sz w:val="24"/>
                <w:szCs w:val="24"/>
              </w:rPr>
              <w:t xml:space="preserve">овладение </w:t>
            </w:r>
            <w:r w:rsidRPr="00367942">
              <w:rPr>
                <w:rFonts w:ascii="Times New Roman"/>
                <w:sz w:val="24"/>
                <w:szCs w:val="24"/>
              </w:rPr>
              <w:t>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 xml:space="preserve">Цель программы </w:t>
            </w:r>
            <w:r w:rsidRPr="00367942">
              <w:rPr>
                <w:rFonts w:ascii="Times New Roman"/>
                <w:sz w:val="24"/>
                <w:szCs w:val="24"/>
              </w:rPr>
              <w:t>— развитие опыта эмоционально-ценностного отношения к искусству как социокультурной форме освоения мира, воздействующей на человека и общество.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Задачи реализации данного курса: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i/>
                <w:sz w:val="24"/>
                <w:szCs w:val="24"/>
              </w:rPr>
              <w:t>—</w:t>
            </w:r>
            <w:r w:rsidRPr="00367942">
              <w:rPr>
                <w:rFonts w:ascii="Times New Roman"/>
                <w:sz w:val="24"/>
                <w:szCs w:val="24"/>
              </w:rPr>
              <w:t>актуализация имеющегося у учащихся опыта общения с искусством;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—культурная адаптация школьников в современном информационном пространстве, наполненном разнообразными явлениями массовой культуры;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—формирование целостного представления о роли искусства в культурно-историческом процессе развития человечества;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—углубление художественно-познавательных интересов и развитие интеллектуальных и творческих способностей подростков;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—воспитание художественного вкуса;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—приобретение культурно-познавательной, коммуникативной и социально-эстетической компетентности;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— формирование умений и навыков художественного самообразования.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Особое значение в организации урочных и внеурочных форм работы с учащимися должны приобрести информационные и компьютерные технологии, аудио- и видеоматериалы.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При изучении отдельных тем программы большое значение имеет установление </w:t>
            </w:r>
            <w:proofErr w:type="spellStart"/>
            <w:r w:rsidRPr="00367942">
              <w:rPr>
                <w:rFonts w:ascii="Times New Roman"/>
                <w:i/>
                <w:sz w:val="24"/>
                <w:szCs w:val="24"/>
              </w:rPr>
              <w:t>межпредметных</w:t>
            </w:r>
            <w:proofErr w:type="spellEnd"/>
            <w:r w:rsidRPr="00367942">
              <w:rPr>
                <w:rFonts w:ascii="Times New Roman"/>
                <w:i/>
                <w:sz w:val="24"/>
                <w:szCs w:val="24"/>
              </w:rPr>
              <w:t xml:space="preserve"> связей </w:t>
            </w:r>
            <w:r w:rsidRPr="00367942">
              <w:rPr>
                <w:rFonts w:ascii="Times New Roman"/>
                <w:sz w:val="24"/>
                <w:szCs w:val="24"/>
              </w:rPr>
              <w:t>с уроками литературы, истории, биологии, математики, физики, технологии,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искусства; применять художественно-выразительные средства разных искусств в своем творчестве.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lastRenderedPageBreak/>
              <w:t xml:space="preserve">Примерный художественный материал, </w:t>
            </w:r>
            <w:r w:rsidRPr="00367942">
              <w:rPr>
                <w:rFonts w:ascii="Times New Roman"/>
                <w:sz w:val="24"/>
                <w:szCs w:val="24"/>
              </w:rPr>
              <w:t>рекомендованный программой, предполагает его вариативное использование в учебно-воспитательном процессе, дает возможность актуализировать знания, умения и навыки, способы творческой деятельности, приобретенные учащимися на предыдущих этапах обучения по предметам художественно-эстетического цикла.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На конкретных художественных произведениях (музыкальных,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специфика каждого из них.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Результаты освоения программы «Искусство»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 xml:space="preserve">Предметными результатами </w:t>
            </w:r>
            <w:r w:rsidRPr="00367942">
              <w:rPr>
                <w:rFonts w:ascii="Times New Roman"/>
                <w:sz w:val="24"/>
                <w:szCs w:val="24"/>
              </w:rPr>
              <w:t>занятий по программе «Искусство» являются:</w:t>
            </w:r>
          </w:p>
          <w:p w:rsidR="00C15B69" w:rsidRPr="00367942" w:rsidRDefault="00DD664D" w:rsidP="00CF1B7F">
            <w:pPr>
              <w:numPr>
                <w:ilvl w:val="0"/>
                <w:numId w:val="1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      </w:r>
          </w:p>
          <w:p w:rsidR="00C15B69" w:rsidRPr="00367942" w:rsidRDefault="00DD664D" w:rsidP="00CF1B7F">
            <w:pPr>
              <w:numPr>
                <w:ilvl w:val="0"/>
                <w:numId w:val="1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      </w:r>
          </w:p>
          <w:p w:rsidR="00C15B69" w:rsidRPr="00367942" w:rsidRDefault="00DD664D" w:rsidP="00CF1B7F">
            <w:pPr>
              <w:numPr>
                <w:ilvl w:val="0"/>
                <w:numId w:val="1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устойчивый интерес к различным видам учебно-творческой деятельности, художественным традициям своего народа и достижениям мировой культуры.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 </w:t>
            </w:r>
            <w:r w:rsidRPr="00367942">
              <w:rPr>
                <w:rFonts w:ascii="Times New Roman"/>
                <w:b/>
                <w:i/>
                <w:sz w:val="24"/>
                <w:szCs w:val="24"/>
              </w:rPr>
              <w:t>Выпускники основной школы научатся: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i/>
                <w:sz w:val="24"/>
                <w:szCs w:val="24"/>
              </w:rPr>
              <w:t>•   </w:t>
            </w:r>
            <w:r w:rsidRPr="00367942">
              <w:rPr>
                <w:rFonts w:ascii="Times New Roman"/>
                <w:sz w:val="24"/>
                <w:szCs w:val="24"/>
              </w:rPr>
              <w:t>воспринимать явления художественной культуры разных народов мира, осознавать в ней место отечественного искусства;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 описывать явления музыкальной, художественной культуры, используя для этого соответствующую терминологию;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 w:rsidRPr="00367942">
              <w:rPr>
                <w:rFonts w:ascii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367942">
              <w:rPr>
                <w:rFonts w:ascii="Times New Roman"/>
                <w:b/>
                <w:sz w:val="24"/>
                <w:szCs w:val="24"/>
              </w:rPr>
              <w:t xml:space="preserve"> результатами </w:t>
            </w:r>
            <w:r w:rsidRPr="00367942">
              <w:rPr>
                <w:rFonts w:ascii="Times New Roman"/>
                <w:sz w:val="24"/>
                <w:szCs w:val="24"/>
              </w:rPr>
              <w:t xml:space="preserve">изучения искусства являются освоенные способы деятельности, применимые при </w:t>
            </w:r>
            <w:r w:rsidRPr="00367942">
              <w:rPr>
                <w:rFonts w:ascii="Times New Roman"/>
                <w:sz w:val="24"/>
                <w:szCs w:val="24"/>
              </w:rPr>
              <w:lastRenderedPageBreak/>
              <w:t>решении проблем в реальных жизненных ситуациях:</w:t>
            </w:r>
          </w:p>
          <w:p w:rsidR="00C15B69" w:rsidRPr="00367942" w:rsidRDefault="00DD664D" w:rsidP="00CF1B7F">
            <w:pPr>
              <w:numPr>
                <w:ilvl w:val="0"/>
                <w:numId w:val="2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сравнение, анализ, обобщение, установление связей и отношений между явлениями культуры;</w:t>
            </w:r>
          </w:p>
          <w:p w:rsidR="00C15B69" w:rsidRPr="00367942" w:rsidRDefault="00DD664D" w:rsidP="00CF1B7F">
            <w:pPr>
              <w:numPr>
                <w:ilvl w:val="0"/>
                <w:numId w:val="2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работа с разными источниками информации, стремление к самостоятельному общению с искусством и художественному самообразованию;</w:t>
            </w:r>
          </w:p>
          <w:p w:rsidR="00C15B69" w:rsidRPr="00367942" w:rsidRDefault="00DD664D" w:rsidP="00CF1B7F">
            <w:pPr>
              <w:numPr>
                <w:ilvl w:val="0"/>
                <w:numId w:val="2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культурно-познавательная, коммуникативная и социально-эстетическая компетентности.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Виды организации учебной деятельности: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самостоятельная работа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творческая работа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конкурс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викторина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    Основные виды контроля при организации контроля работы: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вводный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текущий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итоговый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индивидуальный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письменный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контроль учителя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    Формы контроля: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наблюдение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самостоятельная работа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 тест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Требования к уровню подготовки учащихся: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Выпускники научатся: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i/>
                <w:sz w:val="24"/>
                <w:szCs w:val="24"/>
              </w:rPr>
              <w:t>•  </w:t>
            </w:r>
            <w:r w:rsidRPr="00367942">
              <w:rPr>
                <w:rFonts w:ascii="Times New Roman"/>
                <w:sz w:val="24"/>
                <w:szCs w:val="24"/>
              </w:rPr>
              <w:t>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организовывать свою творческую деятельность, определять ее цели и задачи, выбирать и применять на практике способы их достижения;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мыслить образами, проводить сравнения и обобщения, выделять отдельные свойства и качества целостного явления;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i/>
                <w:sz w:val="24"/>
                <w:szCs w:val="24"/>
              </w:rPr>
              <w:t>Личностными результатами изучения искусства являются:</w:t>
            </w:r>
          </w:p>
          <w:p w:rsidR="00C15B69" w:rsidRPr="00367942" w:rsidRDefault="00DD664D" w:rsidP="00CF1B7F">
            <w:pPr>
              <w:numPr>
                <w:ilvl w:val="0"/>
                <w:numId w:val="3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развитое эстетическое чувство, проявляющее себя в эмоционально-ценностном отношении к искусству и жизни;</w:t>
            </w:r>
          </w:p>
          <w:p w:rsidR="00C15B69" w:rsidRPr="00367942" w:rsidRDefault="00DD664D" w:rsidP="00CF1B7F">
            <w:pPr>
              <w:numPr>
                <w:ilvl w:val="0"/>
                <w:numId w:val="3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lastRenderedPageBreak/>
              <w:t>реализация творческого потенциала в процессе коллективной (или индивидуальной) художественно-эстетической деятельности при воплощении (создании) художественных образов;</w:t>
            </w:r>
          </w:p>
          <w:p w:rsidR="00C15B69" w:rsidRPr="00367942" w:rsidRDefault="00DD664D" w:rsidP="00CF1B7F">
            <w:pPr>
              <w:numPr>
                <w:ilvl w:val="0"/>
                <w:numId w:val="3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оценка и самооценка художественно-творческих возможностей; умение вести диалог, аргументировать свою позицию.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 </w:t>
            </w:r>
            <w:r w:rsidRPr="00367942">
              <w:rPr>
                <w:rFonts w:ascii="Times New Roman"/>
                <w:b/>
                <w:i/>
                <w:sz w:val="24"/>
                <w:szCs w:val="24"/>
              </w:rPr>
              <w:t>Выпускники научатся: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i/>
                <w:sz w:val="24"/>
                <w:szCs w:val="24"/>
              </w:rPr>
              <w:t>•  </w:t>
            </w:r>
            <w:r w:rsidRPr="00367942">
              <w:rPr>
                <w:rFonts w:ascii="Times New Roman"/>
                <w:sz w:val="24"/>
                <w:szCs w:val="24"/>
              </w:rPr>
              <w:t>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•  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proofErr w:type="spellStart"/>
            <w:r w:rsidRPr="00367942">
              <w:rPr>
                <w:rFonts w:ascii="Times New Roman"/>
                <w:b/>
                <w:sz w:val="24"/>
                <w:szCs w:val="24"/>
              </w:rPr>
              <w:t>Общеучебные</w:t>
            </w:r>
            <w:proofErr w:type="spellEnd"/>
            <w:r w:rsidRPr="00367942">
              <w:rPr>
                <w:rFonts w:ascii="Times New Roman"/>
                <w:b/>
                <w:sz w:val="24"/>
                <w:szCs w:val="24"/>
              </w:rPr>
              <w:t>  умения, навыки  и  способы  деятельности.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Учебная программа предусматривает формирование у учащихся </w:t>
            </w:r>
            <w:proofErr w:type="spellStart"/>
            <w:r w:rsidRPr="00367942">
              <w:rPr>
                <w:rFonts w:ascii="Times New Roman"/>
                <w:sz w:val="24"/>
                <w:szCs w:val="24"/>
              </w:rPr>
              <w:t>общеучебных</w:t>
            </w:r>
            <w:proofErr w:type="spellEnd"/>
            <w:r w:rsidRPr="00367942">
              <w:rPr>
                <w:rFonts w:ascii="Times New Roman"/>
                <w:sz w:val="24"/>
                <w:szCs w:val="24"/>
              </w:rPr>
              <w:t xml:space="preserve"> умений и навыков, универсальных способов деятельности и ключевых компетенций.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Освоение содержания основного общего образования по предмету «Искусство» способствует: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>формированию</w:t>
            </w:r>
            <w:r w:rsidRPr="00367942">
              <w:rPr>
                <w:rFonts w:ascii="Times New Roman"/>
                <w:sz w:val="24"/>
                <w:szCs w:val="24"/>
              </w:rPr>
              <w:t xml:space="preserve"> у учащихся представлений о художественной картине мира;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овладению </w:t>
            </w:r>
            <w:r w:rsidRPr="00367942">
              <w:rPr>
                <w:rFonts w:ascii="Times New Roman"/>
                <w:sz w:val="24"/>
                <w:szCs w:val="24"/>
              </w:rPr>
              <w:t>ими методами наблюдения, сравнения, сопоставления, художественного анализа;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обобщению </w:t>
            </w:r>
            <w:r w:rsidRPr="00367942">
              <w:rPr>
                <w:rFonts w:ascii="Times New Roman"/>
                <w:sz w:val="24"/>
                <w:szCs w:val="24"/>
              </w:rPr>
              <w:t>получаемых впечатлений об изучаемых явлениях, событиях художественной жизни страны;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-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расширению </w:t>
            </w:r>
            <w:r w:rsidRPr="00367942">
              <w:rPr>
                <w:rFonts w:ascii="Times New Roman"/>
                <w:sz w:val="24"/>
                <w:szCs w:val="24"/>
              </w:rPr>
      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 xml:space="preserve">- совершенствованию </w:t>
            </w:r>
            <w:r w:rsidRPr="00367942">
              <w:rPr>
                <w:rFonts w:ascii="Times New Roman"/>
                <w:sz w:val="24"/>
                <w:szCs w:val="24"/>
              </w:rPr>
      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формулированию </w:t>
            </w:r>
            <w:r w:rsidRPr="00367942">
              <w:rPr>
                <w:rFonts w:ascii="Times New Roman"/>
                <w:sz w:val="24"/>
                <w:szCs w:val="24"/>
              </w:rPr>
      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приобретению </w:t>
            </w:r>
            <w:r w:rsidRPr="00367942">
              <w:rPr>
                <w:rFonts w:ascii="Times New Roman"/>
                <w:sz w:val="24"/>
                <w:szCs w:val="24"/>
              </w:rPr>
              <w:t>умения и навыков работы с различными источниками информации.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Опыт творческой деятельности, приобретаемый на занятиях, способствует: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овладению </w:t>
            </w:r>
            <w:r w:rsidRPr="00367942">
              <w:rPr>
                <w:rFonts w:ascii="Times New Roman"/>
                <w:sz w:val="24"/>
                <w:szCs w:val="24"/>
              </w:rPr>
              <w:t>учащимися умениями и навыками контроля и оценки своей деятельности;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определению </w:t>
            </w:r>
            <w:r w:rsidRPr="00367942">
              <w:rPr>
                <w:rFonts w:ascii="Times New Roman"/>
                <w:sz w:val="24"/>
                <w:szCs w:val="24"/>
              </w:rPr>
              <w:t>сферы своих личностных предпочтений, интересов и потребностей, склонностей к конкретным видам деятельности;</w:t>
            </w:r>
          </w:p>
          <w:p w:rsidR="00C15B69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lastRenderedPageBreak/>
              <w:t xml:space="preserve">- </w:t>
            </w:r>
            <w:r w:rsidRPr="00367942">
              <w:rPr>
                <w:rFonts w:ascii="Times New Roman"/>
                <w:b/>
                <w:sz w:val="24"/>
                <w:szCs w:val="24"/>
              </w:rPr>
              <w:t xml:space="preserve">совершенствованию </w:t>
            </w:r>
            <w:r w:rsidRPr="00367942">
              <w:rPr>
                <w:rFonts w:ascii="Times New Roman"/>
                <w:sz w:val="24"/>
                <w:szCs w:val="24"/>
              </w:rPr>
              <w:t>умений координировать свою деятельность с деятельностью учащихся и учителя, оценивать свои возможности в решении творческих задач.</w:t>
            </w:r>
          </w:p>
          <w:p w:rsidR="00EC74EB" w:rsidRPr="00EC74EB" w:rsidRDefault="00EC74EB" w:rsidP="00EC74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 w:rsidR="0006516F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 xml:space="preserve"> программы по искусству</w:t>
            </w:r>
            <w:r w:rsidRPr="00EC74EB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EC74EB" w:rsidRPr="00EC74EB" w:rsidRDefault="00EC74EB" w:rsidP="00EC74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 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color w:val="000000"/>
                <w:sz w:val="24"/>
                <w:szCs w:val="24"/>
              </w:rPr>
              <w:t>8 класс.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Раздел 1. Искусство в жизни современного человека 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EC74EB">
              <w:rPr>
                <w:rFonts w:ascii="Times New Roman"/>
                <w:color w:val="000000"/>
                <w:sz w:val="24"/>
                <w:szCs w:val="24"/>
              </w:rPr>
              <w:t>полифункциональности</w:t>
            </w:r>
            <w:proofErr w:type="spellEnd"/>
            <w:r w:rsidRPr="00EC74EB">
              <w:rPr>
                <w:rFonts w:ascii="Times New Roman"/>
                <w:color w:val="000000"/>
                <w:sz w:val="24"/>
                <w:szCs w:val="24"/>
              </w:rPr>
              <w:t xml:space="preserve"> и ценности для людей, живших во все времена.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Примерный художественный материал: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 (по выбору учителя на знакомом материале).</w:t>
            </w:r>
          </w:p>
          <w:p w:rsidR="00EC74EB" w:rsidRPr="00EC74EB" w:rsidRDefault="00EC74EB" w:rsidP="00EC74EB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Художественно-творческая деятельность учащихся: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Раздел 2. Искусство открывает новые грани мира 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Искусство как образная модель окружающего мира, обогащающая жизненный опыт человека, его знаний и представлений о мире. 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 Общечеловеческие ценности и формы их передачи в искусстве. Искусство рассказывает о красоте Земли: пейзаж в живописи, музыке, литературе. Человек в зеркале искусства: портрет в музыке, литературе, живописи, кино. Портреты наших великих соотечественников.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Примерный художественный материал: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Знакомство с мировоззрением народа, его обычаями, обрядами, бытом, религиозными традициями на примерах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 Образы природы, человека в произведениях русских и зарубежных мастеров.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Изобразительное искусство.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Декоративно-прикладное искусство. Иллюстрации к сказкам (И.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Билибин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Т. Маврина). Виды храмов: античный, православный, католический, мусульманский. Образы природы (А. Саврасов, И. Левитан, К. Моне и др.). 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Изображение человека в скульптуре Древнего Египта, Древнего Рима, в искусстве эпохи Возрождения, в современной 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живописи и графике (К. Петров-Водкин, Г.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Климт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X.</w:t>
            </w:r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Бидструп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др.).</w:t>
            </w:r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Автопортреты А. Дюрера, X. Рембрандта, В. Ван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Гога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. Изображения Богоматери с Младенцем в русской и западноевропейской живописи. Изображения детей в русском искусстве (И. Вишняков, В. Серов и др.). Изображение быта в картинах художников разных эпох (Я. Вермеер, А.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Остаде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Ж.-Б. Шарден, передвижники, И. Машков, К. Петров-Водкин, Ю. Пименов и др.). Видение мира в произведениях таких художественных направлений, как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фовизм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кубизм (натюрморты и жанровые картины А.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Матисса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П. Пикассо).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Музыкальный фольклор. Духовные песнопения. Хоровая и органная музыка (М. Березовский, С. Рахманинов, Г. Свиридов, И.-С. Бах, В.А. Моцарт, Э.-Л.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Уэббер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др.). Портрет в музыке (М. Мусоргский, А. Бородин, П. Чайковский, С. Прокофьев, И. Стравинский, Н. Римский-Корсаков, Р. Шуман и др.). Образы природы и быта (А.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Вивальди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К. Дебюсси, П. Чайковский, Н. Римский-Корсаков, Г. Свиридов и др.).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Устное народное творчество (поэтический фольклор). Русские народные сказки, предания, былины. Жития святых. Лирическая поэзия.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Экранные искусства, театр.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Кинофильмы А. Тарковского, С.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Урусевского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</w:t>
            </w:r>
          </w:p>
          <w:p w:rsidR="00EC74EB" w:rsidRPr="00EC74EB" w:rsidRDefault="00EC74EB" w:rsidP="00EC74EB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Художественно-творческая деятельность учащихся: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Самостоятельное освоение какого-либо явления и создание художественной реальности в любом виде творческой деятельности.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Создание средствами любого искусства модели построения мира, существовавшей в какую-либо эпоху (по выбору).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Раздел 3. Искусство как универсальный способ общения 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Создание, восприятие, интерпретация художественных образов различных искусств как процесс коммуникации. Способы художественной коммуникации. Знаково-символический характер искусства. Лаконичность и емкость художественной коммуникации. Диалог искусств. Искусство художественного перевода – искусство общения. Обращение творца произведения искусства к современникам и потомкам.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Примерный художественный материал: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Изучение произведений отечественного и зарубежного искусства в сопоставлении разных жанров и стилей. 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Эмоционально-образный язык символов, метафор, аллегорий в росписи, мозаике, графике, живописи, скульптуре, архитектуре, музыке, литературе и передача информации, содержащейся в них, современникам и последующим поколениям.</w:t>
            </w:r>
            <w:proofErr w:type="gramEnd"/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Изобразительное искусство.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Натюрморты (П.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Клас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В.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Хеда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П. Пикассо, Ж. Брак и др.); пейзажи, жанровые картины (В.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Борисов-Мусатов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М. Врубель, М. Чюрленис и др.); рисунки (А.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Матисс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В. Ван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Гог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В. Серов и др.). Архитектура (Успенский собор Московского Кремля, церковь Вознесения в Коломенском, дворцы в стиле барокко и классицизма и др.). Скульптура (Ника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Самофракийская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О. Роден, В. Мухина, К.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Миллес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др.), живопись (В.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Тропинин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О. Кипренский, П.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Корин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др.). 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Росписи Древнего Египта, Древнего Рима, мозаики и миниатюры Средневековья, графика и живопись Древнего Китая, 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Древней Руси (А. Рублев); живопись и графика романтизма, реализма и символизма (Д. Веласкес, А. Иванов, В. Суриков, У. Хогарт, П. Федотов, Ф. Гойя, К. Малевич, Б. Йеменский и др.); карикатура (Ж.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Эффель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X.</w:t>
            </w:r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Бидструп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Кукрыниксы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).</w:t>
            </w:r>
            <w:proofErr w:type="gramEnd"/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Музыка. 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Сочинения, посвященные героике, эпосу, драме (М. Глинка, М. Мусоргский, Д. Шостакович, А. Хачатурян, К.-В.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Глюк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В.-А. Моцарт, Л. Бетховен, А. Скрябин, Г. Свиридов, А.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Шнитке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Ч.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Айвз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 др.).</w:t>
            </w:r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Музыка к кинофильмам (С. Прокофьев, Р. Щедрин, Э. Артемьев, А. Петров, М. </w:t>
            </w:r>
            <w:proofErr w:type="spellStart"/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Та-ривердиев</w:t>
            </w:r>
            <w:proofErr w:type="spellEnd"/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Н. Рота и др.).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Русская поэзия и проза (Н. Гоголь, А. Блок, Б. Пастернак и др.).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Экранные искусства, театр.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Кинофильмы С. Эйзенштейна, Н. Михалкова, Э. Рязанова и др. Экранизации опер, балетов, мюзиклов (по выбору учителя).</w:t>
            </w:r>
          </w:p>
          <w:p w:rsidR="00EC74EB" w:rsidRPr="00EC74EB" w:rsidRDefault="00EC74EB" w:rsidP="00EC74EB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Художественно-творческая деятельность учащихся: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Создание или воспроизведение в образной форме сообщения друзьям, согражданам, современникам, потомкам с помощью выразительных средств разных искусств (живописи, графики, музыки, литературы, театра, анимации и др.) или с помощью информационных технологий. Передача возможным представителям внеземной цивилизации информации о современном человеке в образно-символической форме. Выбор из золотого фонда мирового искусства произведения, наиболее полно отражающего сущность человека. Обоснование своего выбора.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4. Красота в искусстве и жизни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Что такое красота. Способность искусства дарить людям чувство эстетического переживания. Законы красоты. Различие реакций (эмоций, чувств, поступков)  человека на социальные и природные явления в жизни и в искусстве. 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 Красота в понимании различных социальных групп в различные эпохи.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color w:val="000000"/>
                <w:sz w:val="24"/>
                <w:szCs w:val="24"/>
              </w:rPr>
              <w:t>Поэтизация обыденности. Красота и польза.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Примерный художественный материал: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Знакомство с отечественным и зарубежным искусством в сопоставлении произведений разных жанров и стилей; с символами красоты в живописи, скульптуре, архитектуре, музыке и других искусствах.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Изобразительное искусство.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Скульптурный портрет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Нефертити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скульптура Афродиты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Милосской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икона Владимирской Богоматери, «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Мона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Лиза» Леонардо да Винчи; скульптурные и живописные композиции («Весна» О. Родена, «Весна» С. Боттичелли и др.). Живопись (Ж.-Л. Давид, У. Тернер, К.-Д. Фридрих, Ф. Васильев, И. Левитан, А. Куинджи, В. Поленов и др.). Женские образы в произведениях Ф.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Рокотова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Б.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Кустодиева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художников-символистов.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Музыка. 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Сочинения, посвященные красоте и правде жизни (Д.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Каччини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И.-С. Бах, Ф. Шуберт, Ф. Шопен, И. Штраус, Э. Григ, Ж. Визе, М. Равель, М. Глинка, П. Чайковский, С. Рахманинов, Г. Свиридов, В.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Кикта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, В. Гаврилин и др.).</w:t>
            </w:r>
            <w:proofErr w:type="gram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 Исполнительские интерпретации классической и современной музыки.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Литература. </w:t>
            </w: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Поэзия и проза (У. Шекспир, Р. Берне, А. Пушкин, символисты, Н. Гоголь, И. Тургенев, И. Бунин, Н. 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lastRenderedPageBreak/>
              <w:t>Заболоцкий).</w:t>
            </w:r>
            <w:proofErr w:type="gramEnd"/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Экранные искусства, театр. </w:t>
            </w: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Кинофильмы Г. Александрова, Г. Козинцева, А. Тарковского, С. Бондарчука, Ю.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Норштейна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 xml:space="preserve">, М. </w:t>
            </w:r>
            <w:proofErr w:type="spell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Формана</w:t>
            </w:r>
            <w:proofErr w:type="spellEnd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. Экранизация опер и балетов (по выбору учителя).</w:t>
            </w:r>
          </w:p>
          <w:p w:rsidR="00EC74EB" w:rsidRPr="00EC74EB" w:rsidRDefault="00EC74EB" w:rsidP="00EC74EB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Художественно-творческая деятельность учащихся: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Передача красоты современного человека средствами любого вида искусства: портрет в литературе (прозе, стихах), рисунке, живописи, скульптуре, фотографии (реалистическое и абстрактное изображение, коллаж).</w:t>
            </w:r>
            <w:proofErr w:type="gramEnd"/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i/>
                <w:iCs/>
                <w:color w:val="000000"/>
                <w:sz w:val="24"/>
                <w:szCs w:val="24"/>
              </w:rPr>
              <w:t>Передача красоты различных состояний природы (в рисунке, живописи, фотографии, музыкальном или поэтическом произведении). Показ красоты человеческих отношений средствами любого вида искусства.</w:t>
            </w:r>
          </w:p>
          <w:p w:rsidR="00EC74EB" w:rsidRPr="00EC74EB" w:rsidRDefault="00EC74EB" w:rsidP="00EC74E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EC74EB">
              <w:rPr>
                <w:rFonts w:ascii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 5. Прекрасное пробуждает доброе</w:t>
            </w:r>
          </w:p>
          <w:tbl>
            <w:tblPr>
              <w:tblW w:w="14314" w:type="dxa"/>
              <w:tblInd w:w="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314"/>
            </w:tblGrid>
            <w:tr w:rsidR="00EC74EB" w:rsidRPr="00EC74EB" w:rsidTr="00D63BDB">
              <w:tc>
                <w:tcPr>
                  <w:tcW w:w="14314" w:type="dxa"/>
                  <w:tcBorders>
                    <w:top w:val="nil"/>
                    <w:bottom w:val="single" w:sz="2" w:space="0" w:color="000000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EC74EB" w:rsidRPr="00EC74EB" w:rsidRDefault="00EC74EB" w:rsidP="00EC74EB">
                  <w:pPr>
                    <w:spacing w:after="0" w:line="240" w:lineRule="auto"/>
                    <w:jc w:val="both"/>
                    <w:rPr>
                      <w:rFonts w:ascii="Arial" w:hAnsi="Arial" w:cs="Arial"/>
                      <w:color w:val="000000"/>
                    </w:rPr>
                  </w:pPr>
                  <w:bookmarkStart w:id="0" w:name="85b82f460e102f05dc646038e542dd8ca9ac3b04"/>
                  <w:bookmarkStart w:id="1" w:name="0"/>
                  <w:bookmarkEnd w:id="0"/>
                  <w:bookmarkEnd w:id="1"/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Преобразующая сила искусства. Воспитание искусством – это «тихая работа» (Ф.Шиллер). Ценностно-ориентационная, нравственная, воспитательная функции искусства. </w:t>
                  </w:r>
                  <w:proofErr w:type="spellStart"/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>Арт-терапевтическое</w:t>
                  </w:r>
                  <w:proofErr w:type="spellEnd"/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 xml:space="preserve"> воздействие искусства. Образы созданной реальности – поэтизация, идеализация, героизация и др.</w:t>
                  </w:r>
                </w:p>
                <w:p w:rsidR="00EC74EB" w:rsidRPr="00EC74EB" w:rsidRDefault="00EC74EB" w:rsidP="00EC74EB">
                  <w:pPr>
                    <w:spacing w:after="0" w:line="0" w:lineRule="atLeast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>Синтез иску</w:t>
                  </w:r>
                  <w:proofErr w:type="gramStart"/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>сств в с</w:t>
                  </w:r>
                  <w:proofErr w:type="gramEnd"/>
                  <w:r w:rsidRPr="00EC74EB">
                    <w:rPr>
                      <w:rFonts w:ascii="Times New Roman"/>
                      <w:color w:val="000000"/>
                      <w:sz w:val="24"/>
                      <w:szCs w:val="24"/>
                    </w:rPr>
      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      </w:r>
                </w:p>
              </w:tc>
            </w:tr>
          </w:tbl>
          <w:p w:rsidR="00EC74EB" w:rsidRPr="00367942" w:rsidRDefault="00EC74EB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Требования к уровню подготовки учащихся 8   класса:</w:t>
            </w:r>
          </w:p>
          <w:p w:rsidR="00C15B69" w:rsidRPr="00367942" w:rsidRDefault="00DD664D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 Обучение  искусству в основной школе должно обеспечить учащимся возможность: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иметь представление о жанрах и стилях классического и современного искусства, особенностях художественного  языка и музыкальной драматургии;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определять принадлежность художественных произведений к одному из жанров на основе характерных средств  выразительности;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 xml:space="preserve">знать имена выдающихся отечественных и зарубежных композиторов, художников, скульпторов. режиссеров и </w:t>
            </w:r>
            <w:proofErr w:type="spellStart"/>
            <w:r w:rsidRPr="00367942">
              <w:rPr>
                <w:rFonts w:ascii="Times New Roman"/>
                <w:sz w:val="24"/>
                <w:szCs w:val="24"/>
              </w:rPr>
              <w:t>т</w:t>
            </w:r>
            <w:proofErr w:type="gramStart"/>
            <w:r w:rsidRPr="00367942">
              <w:rPr>
                <w:rFonts w:ascii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367942">
              <w:rPr>
                <w:rFonts w:ascii="Times New Roman"/>
                <w:sz w:val="24"/>
                <w:szCs w:val="24"/>
              </w:rPr>
              <w:t>, узнавать наиболее значимые их произведения;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размышлять о знакомом  произведении, высказывая суждения об основной идее, средствах ее воплощения, интонационных особенностях, жанре, форме, исполнителях;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давать личностную оценку музыке, звучащей на уроке и вне школы, аргументируя свое отношение к тем или иным музыкальным явлениям;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исполнять народные и современные песни, знакомые мелодии изученных классических произведений;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выполнять творческие задания, участвовать в исследовательских проектах;</w:t>
            </w:r>
          </w:p>
          <w:p w:rsidR="00C15B69" w:rsidRPr="00367942" w:rsidRDefault="00DD664D" w:rsidP="00CF1B7F">
            <w:pPr>
              <w:numPr>
                <w:ilvl w:val="0"/>
                <w:numId w:val="4"/>
              </w:num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>использовать знания о музыке и музыкантах, художниках,  полученные на уроках, при составлении домашней фонотек</w:t>
            </w:r>
            <w:bookmarkStart w:id="2" w:name="_GoBack"/>
            <w:bookmarkEnd w:id="2"/>
            <w:r w:rsidRPr="00367942">
              <w:rPr>
                <w:rFonts w:ascii="Times New Roman"/>
                <w:sz w:val="24"/>
                <w:szCs w:val="24"/>
              </w:rPr>
              <w:t>и, видеотеки и пр.</w:t>
            </w:r>
          </w:p>
          <w:p w:rsidR="00C15B69" w:rsidRPr="00367942" w:rsidRDefault="00C15B69" w:rsidP="00CF1B7F">
            <w:pPr>
              <w:spacing w:after="0" w:line="240" w:lineRule="atLeast"/>
              <w:ind w:left="57" w:right="57"/>
              <w:jc w:val="center"/>
              <w:rPr>
                <w:rFonts w:ascii="Times New Roman"/>
                <w:sz w:val="24"/>
                <w:szCs w:val="24"/>
              </w:rPr>
            </w:pPr>
          </w:p>
          <w:p w:rsidR="00367942" w:rsidRPr="00367942" w:rsidRDefault="00367942" w:rsidP="00367942">
            <w:pPr>
              <w:spacing w:after="0" w:line="240" w:lineRule="atLeast"/>
              <w:ind w:left="57" w:right="57"/>
              <w:jc w:val="center"/>
              <w:rPr>
                <w:rFonts w:ascii="Times New Roman"/>
                <w:b/>
                <w:sz w:val="24"/>
                <w:szCs w:val="24"/>
              </w:rPr>
            </w:pPr>
          </w:p>
          <w:p w:rsidR="00367942" w:rsidRPr="00367942" w:rsidRDefault="00367942" w:rsidP="00367942">
            <w:pPr>
              <w:spacing w:after="0" w:line="240" w:lineRule="atLeast"/>
              <w:ind w:left="57" w:right="57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Учебно-тематический план</w:t>
            </w:r>
          </w:p>
          <w:tbl>
            <w:tblPr>
              <w:tblW w:w="14281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99"/>
              <w:gridCol w:w="4572"/>
              <w:gridCol w:w="2248"/>
              <w:gridCol w:w="3402"/>
              <w:gridCol w:w="2231"/>
              <w:gridCol w:w="487"/>
              <w:gridCol w:w="542"/>
            </w:tblGrid>
            <w:tr w:rsidR="001B6E6B" w:rsidRPr="00367942" w:rsidTr="001B6E6B">
              <w:trPr>
                <w:trHeight w:val="440"/>
              </w:trPr>
              <w:tc>
                <w:tcPr>
                  <w:tcW w:w="799" w:type="dxa"/>
                  <w:vMerge w:val="restart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572" w:type="dxa"/>
                  <w:vMerge w:val="restart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Разделы</w:t>
                  </w:r>
                </w:p>
              </w:tc>
              <w:tc>
                <w:tcPr>
                  <w:tcW w:w="2248" w:type="dxa"/>
                  <w:vMerge w:val="restart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Коли-</w:t>
                  </w:r>
                </w:p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proofErr w:type="spellStart"/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чество</w:t>
                  </w:r>
                  <w:proofErr w:type="spellEnd"/>
                </w:p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часов</w:t>
                  </w:r>
                </w:p>
              </w:tc>
              <w:tc>
                <w:tcPr>
                  <w:tcW w:w="5633" w:type="dxa"/>
                  <w:gridSpan w:val="2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В том числе на:</w:t>
                  </w:r>
                </w:p>
              </w:tc>
              <w:tc>
                <w:tcPr>
                  <w:tcW w:w="487" w:type="dxa"/>
                </w:tcPr>
                <w:p w:rsidR="001B6E6B" w:rsidRPr="00367942" w:rsidRDefault="001B6E6B" w:rsidP="001B6E6B">
                  <w:pPr>
                    <w:spacing w:after="0" w:line="240" w:lineRule="atLeast"/>
                    <w:ind w:right="57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right="57"/>
                    <w:jc w:val="center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rPr>
                <w:trHeight w:val="535"/>
              </w:trPr>
              <w:tc>
                <w:tcPr>
                  <w:tcW w:w="799" w:type="dxa"/>
                  <w:vMerge/>
                  <w:vAlign w:val="center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72" w:type="dxa"/>
                  <w:vMerge/>
                  <w:vAlign w:val="center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48" w:type="dxa"/>
                  <w:vMerge/>
                  <w:vAlign w:val="center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проведение</w:t>
                  </w:r>
                </w:p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практических</w:t>
                  </w:r>
                </w:p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работ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Контрольные работы</w:t>
                  </w:r>
                </w:p>
              </w:tc>
              <w:tc>
                <w:tcPr>
                  <w:tcW w:w="487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rPr>
                <w:trHeight w:val="357"/>
              </w:trPr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57" w:right="57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i/>
                      <w:sz w:val="24"/>
                      <w:szCs w:val="24"/>
                    </w:rPr>
                    <w:t>Искусство в жизни современного человека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57" w:right="57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i/>
                      <w:sz w:val="24"/>
                      <w:szCs w:val="24"/>
                    </w:rPr>
                    <w:t>Искусство открывает новые грани мира.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57" w:right="57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i/>
                      <w:sz w:val="24"/>
                      <w:szCs w:val="24"/>
                    </w:rPr>
                    <w:t>Искусство как универсальный способ общения.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7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rPr>
                <w:trHeight w:val="1000"/>
              </w:trPr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57" w:right="57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i/>
                      <w:sz w:val="24"/>
                      <w:szCs w:val="24"/>
                    </w:rPr>
                    <w:t>Красота в искусстве и жизни.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1B6E6B" w:rsidRPr="00367942" w:rsidRDefault="001B6E6B" w:rsidP="001B6E6B">
                  <w:pPr>
                    <w:spacing w:after="0" w:line="240" w:lineRule="atLeast"/>
                    <w:ind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rPr>
                <w:trHeight w:val="1000"/>
              </w:trPr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numPr>
                      <w:ilvl w:val="0"/>
                      <w:numId w:val="9"/>
                    </w:numPr>
                    <w:spacing w:after="0" w:line="240" w:lineRule="atLeast"/>
                    <w:ind w:left="57" w:right="57"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i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i/>
                      <w:sz w:val="24"/>
                      <w:szCs w:val="24"/>
                    </w:rPr>
                    <w:t>Прекрасное пробуждает доброе.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87" w:type="dxa"/>
                </w:tcPr>
                <w:p w:rsidR="001B6E6B" w:rsidRPr="00367942" w:rsidRDefault="001B6E6B" w:rsidP="001B6E6B">
                  <w:pPr>
                    <w:spacing w:after="0" w:line="240" w:lineRule="atLeast"/>
                    <w:ind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right="57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1B6E6B" w:rsidRPr="00367942" w:rsidTr="001B6E6B">
              <w:tc>
                <w:tcPr>
                  <w:tcW w:w="799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7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Всего:</w:t>
                  </w:r>
                </w:p>
              </w:tc>
              <w:tc>
                <w:tcPr>
                  <w:tcW w:w="2248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sz w:val="24"/>
                      <w:szCs w:val="24"/>
                    </w:rPr>
                    <w:t>34ч.</w:t>
                  </w:r>
                </w:p>
              </w:tc>
              <w:tc>
                <w:tcPr>
                  <w:tcW w:w="340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231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left="57"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  <w:r w:rsidRPr="00367942">
                    <w:rPr>
                      <w:rFonts w:ascii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87" w:type="dxa"/>
                </w:tcPr>
                <w:p w:rsidR="001B6E6B" w:rsidRPr="00367942" w:rsidRDefault="001B6E6B" w:rsidP="001B6E6B">
                  <w:pPr>
                    <w:spacing w:after="0" w:line="240" w:lineRule="atLeast"/>
                    <w:ind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42" w:type="dxa"/>
                </w:tcPr>
                <w:p w:rsidR="001B6E6B" w:rsidRPr="00367942" w:rsidRDefault="001B6E6B" w:rsidP="00367942">
                  <w:pPr>
                    <w:spacing w:after="0" w:line="240" w:lineRule="atLeast"/>
                    <w:ind w:right="57"/>
                    <w:rPr>
                      <w:rFonts w:asci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15B69" w:rsidRPr="00367942" w:rsidRDefault="00C15B69" w:rsidP="00CF1B7F">
            <w:pPr>
              <w:spacing w:after="0" w:line="240" w:lineRule="atLeast"/>
              <w:ind w:left="57" w:right="57"/>
              <w:jc w:val="center"/>
              <w:rPr>
                <w:rFonts w:ascii="Times New Roman"/>
                <w:sz w:val="24"/>
                <w:szCs w:val="24"/>
              </w:rPr>
            </w:pPr>
          </w:p>
          <w:p w:rsidR="00C15B69" w:rsidRPr="00367942" w:rsidRDefault="00CF1B7F" w:rsidP="001B6E6B">
            <w:pPr>
              <w:tabs>
                <w:tab w:val="left" w:pos="6749"/>
                <w:tab w:val="center" w:pos="6959"/>
              </w:tabs>
              <w:spacing w:after="0" w:line="240" w:lineRule="atLeast"/>
              <w:ind w:left="57" w:right="57"/>
              <w:rPr>
                <w:rFonts w:ascii="Times New Roman"/>
                <w:sz w:val="24"/>
                <w:szCs w:val="24"/>
              </w:rPr>
            </w:pPr>
            <w:r w:rsidRPr="00367942">
              <w:rPr>
                <w:rFonts w:ascii="Times New Roman"/>
                <w:sz w:val="24"/>
                <w:szCs w:val="24"/>
              </w:rPr>
              <w:tab/>
            </w:r>
          </w:p>
          <w:p w:rsidR="00C15B69" w:rsidRPr="00367942" w:rsidRDefault="00C15B69" w:rsidP="001B6E6B">
            <w:pPr>
              <w:spacing w:after="0" w:line="240" w:lineRule="atLeast"/>
              <w:ind w:right="57"/>
              <w:rPr>
                <w:rFonts w:ascii="Times New Roman"/>
                <w:sz w:val="24"/>
                <w:szCs w:val="24"/>
              </w:rPr>
            </w:pPr>
          </w:p>
          <w:p w:rsidR="00C15B69" w:rsidRPr="00367942" w:rsidRDefault="00367942" w:rsidP="00367942">
            <w:pPr>
              <w:spacing w:after="0" w:line="240" w:lineRule="atLeast"/>
              <w:ind w:left="57" w:right="57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367942">
              <w:rPr>
                <w:rFonts w:ascii="Times New Roman"/>
                <w:b/>
                <w:sz w:val="24"/>
                <w:szCs w:val="24"/>
              </w:rPr>
              <w:t>Календарно-тематическое планирование</w:t>
            </w:r>
          </w:p>
          <w:p w:rsidR="00C15B69" w:rsidRPr="00367942" w:rsidRDefault="00C15B69" w:rsidP="00CF1B7F">
            <w:pPr>
              <w:spacing w:after="0" w:line="240" w:lineRule="atLeast"/>
              <w:ind w:left="57" w:right="57"/>
              <w:rPr>
                <w:rFonts w:ascii="Times New Roman"/>
                <w:sz w:val="24"/>
                <w:szCs w:val="24"/>
              </w:rPr>
            </w:pPr>
          </w:p>
          <w:tbl>
            <w:tblPr>
              <w:tblStyle w:val="a3"/>
              <w:tblW w:w="14737" w:type="dxa"/>
              <w:tblLayout w:type="fixed"/>
              <w:tblLook w:val="01E0"/>
            </w:tblPr>
            <w:tblGrid>
              <w:gridCol w:w="816"/>
              <w:gridCol w:w="2197"/>
              <w:gridCol w:w="2272"/>
              <w:gridCol w:w="1089"/>
              <w:gridCol w:w="1105"/>
              <w:gridCol w:w="2864"/>
              <w:gridCol w:w="1843"/>
              <w:gridCol w:w="1356"/>
              <w:gridCol w:w="1195"/>
            </w:tblGrid>
            <w:tr w:rsidR="0032470C" w:rsidRPr="00367942" w:rsidTr="0032470C">
              <w:trPr>
                <w:trHeight w:val="1660"/>
              </w:trPr>
              <w:tc>
                <w:tcPr>
                  <w:tcW w:w="816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№ </w:t>
                  </w:r>
                  <w:r w:rsidRPr="00367942">
                    <w:rPr>
                      <w:sz w:val="24"/>
                      <w:szCs w:val="24"/>
                    </w:rPr>
                    <w:br/>
                    <w:t>урока</w:t>
                  </w:r>
                </w:p>
              </w:tc>
              <w:tc>
                <w:tcPr>
                  <w:tcW w:w="2197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Тема раздела</w:t>
                  </w:r>
                </w:p>
              </w:tc>
              <w:tc>
                <w:tcPr>
                  <w:tcW w:w="2272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Тема урока</w:t>
                  </w:r>
                </w:p>
              </w:tc>
              <w:tc>
                <w:tcPr>
                  <w:tcW w:w="1089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67942">
                    <w:rPr>
                      <w:sz w:val="24"/>
                      <w:szCs w:val="24"/>
                    </w:rPr>
                    <w:t>Коли-чество</w:t>
                  </w:r>
                  <w:proofErr w:type="spellEnd"/>
                  <w:proofErr w:type="gramEnd"/>
                  <w:r w:rsidRPr="00367942">
                    <w:rPr>
                      <w:sz w:val="24"/>
                      <w:szCs w:val="24"/>
                    </w:rPr>
                    <w:t xml:space="preserve"> часов</w:t>
                  </w:r>
                </w:p>
              </w:tc>
              <w:tc>
                <w:tcPr>
                  <w:tcW w:w="1105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Дата реализации темы</w:t>
                  </w:r>
                </w:p>
              </w:tc>
              <w:tc>
                <w:tcPr>
                  <w:tcW w:w="2864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Вид деятельности</w:t>
                  </w:r>
                </w:p>
              </w:tc>
              <w:tc>
                <w:tcPr>
                  <w:tcW w:w="1843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Домашнее</w:t>
                  </w:r>
                </w:p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задание</w:t>
                  </w:r>
                </w:p>
              </w:tc>
              <w:tc>
                <w:tcPr>
                  <w:tcW w:w="1356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Коррекция </w:t>
                  </w:r>
                </w:p>
              </w:tc>
              <w:tc>
                <w:tcPr>
                  <w:tcW w:w="1195" w:type="dxa"/>
                </w:tcPr>
                <w:p w:rsidR="0032470C" w:rsidRPr="00367942" w:rsidRDefault="0032470C" w:rsidP="0032470C">
                  <w:pPr>
                    <w:spacing w:line="240" w:lineRule="atLeast"/>
                    <w:ind w:right="57"/>
                    <w:rPr>
                      <w:sz w:val="24"/>
                      <w:szCs w:val="24"/>
                    </w:rPr>
                  </w:pPr>
                </w:p>
              </w:tc>
            </w:tr>
            <w:tr w:rsidR="0032470C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97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b/>
                      <w:i/>
                      <w:sz w:val="24"/>
                      <w:szCs w:val="24"/>
                    </w:rPr>
                    <w:t>Искусство в жизни современного человека.(3 часа)</w:t>
                  </w:r>
                </w:p>
              </w:tc>
              <w:tc>
                <w:tcPr>
                  <w:tcW w:w="2272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Искусство вокруг нас.</w:t>
                  </w:r>
                </w:p>
              </w:tc>
              <w:tc>
                <w:tcPr>
                  <w:tcW w:w="1089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03.09</w:t>
                  </w:r>
                </w:p>
              </w:tc>
              <w:tc>
                <w:tcPr>
                  <w:tcW w:w="2864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Нарисовать рисунок. Гармонично сбалансировать композиции из 3 – 5 прямоугольников, добиться простоты </w:t>
                  </w:r>
                  <w:r w:rsidRPr="00367942">
                    <w:rPr>
                      <w:sz w:val="24"/>
                      <w:szCs w:val="24"/>
                    </w:rPr>
                    <w:br/>
                    <w:t>и выразительности.</w:t>
                  </w:r>
                </w:p>
              </w:tc>
              <w:tc>
                <w:tcPr>
                  <w:tcW w:w="1843" w:type="dxa"/>
                </w:tcPr>
                <w:p w:rsidR="0032470C" w:rsidRPr="00367942" w:rsidRDefault="001727DE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Приготовить сообщение </w:t>
                  </w:r>
                </w:p>
              </w:tc>
              <w:tc>
                <w:tcPr>
                  <w:tcW w:w="1356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95" w:type="dxa"/>
                </w:tcPr>
                <w:p w:rsidR="0032470C" w:rsidRPr="00367942" w:rsidRDefault="0032470C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Художественный образ – стиль – язык.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10.09</w:t>
                  </w: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Выполнение коллажно-графических работ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с разными видами композиций (замкнутой, раскрытой, центровой, свободной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и пр.) с введением </w:t>
                  </w:r>
                  <w:r w:rsidRPr="00367942">
                    <w:rPr>
                      <w:sz w:val="24"/>
                      <w:szCs w:val="24"/>
                    </w:rPr>
                    <w:br/>
                    <w:t>в композицию 3 – 5 прямых линий.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Наука и искусство. Знание научное и знание художественное.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17.09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композиции из произвольного количества простейших цветовых геометрических фигур в тёплой и холодной цветовых гаммах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по принципу цветовой </w:t>
                  </w:r>
                  <w:proofErr w:type="spellStart"/>
                  <w:r w:rsidRPr="00367942">
                    <w:rPr>
                      <w:sz w:val="24"/>
                      <w:szCs w:val="24"/>
                    </w:rPr>
                    <w:t>сближенности</w:t>
                  </w:r>
                  <w:proofErr w:type="spellEnd"/>
                  <w:r w:rsidRPr="00367942">
                    <w:rPr>
                      <w:sz w:val="24"/>
                      <w:szCs w:val="24"/>
                    </w:rPr>
                    <w:br/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или контраста.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Подобрать </w:t>
                  </w:r>
                  <w:r w:rsidRPr="00367942">
                    <w:rPr>
                      <w:sz w:val="24"/>
                      <w:szCs w:val="24"/>
                    </w:rPr>
                    <w:br/>
                    <w:t>в книгах примеры красивого написания букв.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4 .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b/>
                      <w:i/>
                      <w:sz w:val="24"/>
                      <w:szCs w:val="24"/>
                    </w:rPr>
                    <w:t>Искусство открывает новые грани мира.(7 часов)</w:t>
                  </w: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Искусство рассказывает о красоте Земли. Литературные страницы. Пейзаж – поэтическая и музыкальная живопись.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24.09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Создание композиции, включающей, помимо прямоугольников, прямых линий и круга, букву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672199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Музыка как вид </w:t>
                  </w:r>
                  <w:proofErr w:type="spellStart"/>
                  <w:r w:rsidRPr="00367942">
                    <w:rPr>
                      <w:sz w:val="24"/>
                      <w:szCs w:val="24"/>
                    </w:rPr>
                    <w:t>искусства.</w:t>
                  </w:r>
                  <w:r w:rsidR="00DD664D" w:rsidRPr="00367942">
                    <w:rPr>
                      <w:sz w:val="24"/>
                      <w:szCs w:val="24"/>
                    </w:rPr>
                    <w:t>Зримая</w:t>
                  </w:r>
                  <w:proofErr w:type="spellEnd"/>
                  <w:r w:rsidR="00DD664D" w:rsidRPr="00367942">
                    <w:rPr>
                      <w:sz w:val="24"/>
                      <w:szCs w:val="24"/>
                    </w:rPr>
                    <w:t xml:space="preserve"> музыка.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01.10 </w:t>
                  </w: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Создать макет плаката или поздравительной открытки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Человек в зеркале искусства: жанр портрета.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08.10 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Создание макета разворота журнала или газеты.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Портрет в искусстве России. Портреты наших великих соотечественников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Как начиналась галерея.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15.10</w:t>
                  </w: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Выполнение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чертежа-схемы архитектурных объектов (вид сверху) (плоскостная изобразительная композиция </w:t>
                  </w:r>
                  <w:r w:rsidRPr="00367942">
                    <w:rPr>
                      <w:sz w:val="24"/>
                      <w:szCs w:val="24"/>
                    </w:rPr>
                    <w:br/>
                    <w:t>из прямоугольников, пятен, линий).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Принести малоформатные объёмы (коробочки, баночки…).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Портрет в искусстве России. Портреты наших великих соотечественников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Как начиналась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галерея.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22.10</w:t>
                  </w: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Моделирование ландшафта</w:t>
                  </w:r>
                  <w:r w:rsidRPr="00367942">
                    <w:rPr>
                      <w:sz w:val="24"/>
                      <w:szCs w:val="24"/>
                    </w:rPr>
                    <w:br/>
                    <w:t>с памятниками древней архитектуры.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9.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Музыкальный портрет. Александр Невский.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05.11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D664D" w:rsidRPr="00367942" w:rsidRDefault="001727DE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Приготовить сообщение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Портрет композитора в литературе и кино.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 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12,11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Создать надпись </w:t>
                  </w:r>
                  <w:r w:rsidRPr="00367942">
                    <w:rPr>
                      <w:sz w:val="24"/>
                      <w:szCs w:val="24"/>
                    </w:rPr>
                    <w:br/>
                    <w:t>в стиле «дикого» граффити.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Принести поздравительные открытки.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b/>
                      <w:i/>
                      <w:sz w:val="24"/>
                      <w:szCs w:val="24"/>
                    </w:rPr>
                    <w:t>Искусство как универсальный способ общения.(7 часов)</w:t>
                  </w: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Мир в зеркале искусства.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19.11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Выполнение пространственно-макетной композиции архитектурных объектов.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Роль искусства в сближении народов. Искусство художественного перевода – искусство общения. Как происходит передача сообщений в искусстве?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26.11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Аппликация фронтальной композиции здания (силуэты зданий </w:t>
                  </w:r>
                  <w:r w:rsidRPr="00367942">
                    <w:rPr>
                      <w:sz w:val="24"/>
                      <w:szCs w:val="24"/>
                    </w:rPr>
                    <w:br/>
                    <w:t>в стиле древней, античной, средневековой, современной архитектуры).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. Роль искусства в сближении народов. Искусство художественного перевода –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искусство общения. Как происходит передача сообщений в искусстве?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03.12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макета дома, построенного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из модульных обьёмов (3 - 4 типа), одинаковых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или подобных </w:t>
                  </w:r>
                  <w:r w:rsidRPr="00367942">
                    <w:rPr>
                      <w:sz w:val="24"/>
                      <w:szCs w:val="24"/>
                    </w:rPr>
                    <w:br/>
                    <w:t>по пропорциям.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14.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Искусство -  проводник духовной энергии. Знаки и символы искусства.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10.12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зарисовки </w:t>
                  </w:r>
                  <w:r w:rsidRPr="00367942">
                    <w:rPr>
                      <w:sz w:val="24"/>
                      <w:szCs w:val="24"/>
                    </w:rPr>
                    <w:br/>
                    <w:t>(с натуры,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с репродукции,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по воображению) архитектурных элементов здания </w:t>
                  </w:r>
                  <w:r w:rsidRPr="00367942">
                    <w:rPr>
                      <w:sz w:val="24"/>
                      <w:szCs w:val="24"/>
                    </w:rPr>
                    <w:br/>
                    <w:t>по отдельности или всего здания целиком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Принести вещь или подобрать иллюстрацию вещи, которую можно считать символом нашего времени.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15.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Художественные послания предков. Разговор с современником.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17.12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Работа в группе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16.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Символы в жизни и искусстве.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24.12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Творческое задание работа с материалом определенной формы.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17.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Музыкально-поэтическая символика огня.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14.01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Макетирование цветной коробки как подарочной упаковки для вещей различного назначения.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Готовят сообщения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о семи чудесах света </w:t>
                  </w:r>
                  <w:proofErr w:type="gramStart"/>
                  <w:r w:rsidRPr="00367942">
                    <w:rPr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367942">
                    <w:rPr>
                      <w:sz w:val="24"/>
                      <w:szCs w:val="24"/>
                    </w:rPr>
                    <w:t xml:space="preserve">пирамида Хеопса, висячие сады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Семирамиды, статуя Зевса, храм Артемиды, мавзолей в Галикарнасе, Колосс Родосский, Александрийский маяк).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18.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b/>
                      <w:i/>
                      <w:sz w:val="24"/>
                      <w:szCs w:val="24"/>
                    </w:rPr>
                    <w:t>Красота в искусстве и жизни.(10 часов)</w:t>
                  </w: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Что есть красота.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21.01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Работа в группе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Вспомнить постройки-символы городов мира (например: Эйфелева башня – Париж, Кремль – Москва, Бранденбургские ворота – Берлин…).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19.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Откровенье вечной красоты. Застывшая музыка.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28.01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Визитная карточка города (силуэтная зарисовка самых знаменитых построек любого города).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Подобрать иллюстрации архитектурных сооружений различных стилей.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Откровенье вечной красоты.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Застывшая музыка.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04.02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Графическая зарисовка или фотоколлаж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исторического здания или уголка города определённой эпохи и стиля.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21.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Есть ли у красоты свои законы.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11.02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Нарисовать современное здание </w:t>
                  </w:r>
                  <w:r w:rsidRPr="00367942">
                    <w:rPr>
                      <w:sz w:val="24"/>
                      <w:szCs w:val="24"/>
                    </w:rPr>
                    <w:br/>
                    <w:t>как необычное архитектурное сооружение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Подобрать иллюстрации архитектуры Москвы </w:t>
                  </w:r>
                  <w:r w:rsidRPr="00367942">
                    <w:rPr>
                      <w:sz w:val="24"/>
                      <w:szCs w:val="24"/>
                    </w:rPr>
                    <w:br/>
                    <w:t>и Санкт – Петербурга.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. Есть ли у красоты свои законы.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18.02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Коллективное создание макета  или аппликации «Древний русский (деревянный) город».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23.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Всегда ли люди одинаково понимали красоту.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25.02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Схема-планировка </w:t>
                  </w:r>
                  <w:r w:rsidRPr="00367942">
                    <w:rPr>
                      <w:sz w:val="24"/>
                      <w:szCs w:val="24"/>
                    </w:rPr>
                    <w:br/>
                    <w:t>или макетно-рельефное моделирование фрагмента города (села).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. Всегда ли люди одинаково понимали красоту.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03.03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</w:t>
                  </w:r>
                  <w:r w:rsidRPr="00367942">
                    <w:rPr>
                      <w:sz w:val="24"/>
                      <w:szCs w:val="24"/>
                    </w:rPr>
                    <w:br/>
                    <w:t>рисунка-проекта фрагмента пешеходной зоны с городской мебелью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Великий дар творчества: радость и красота созидания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10.03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рисунка-проекта интерьера одного </w:t>
                  </w:r>
                  <w:r w:rsidRPr="00367942">
                    <w:rPr>
                      <w:sz w:val="24"/>
                      <w:szCs w:val="24"/>
                    </w:rPr>
                    <w:br/>
                    <w:t>из общественных мест (можно фрагмент).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Подобрать иллюстрации по  ландшафту.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Как соотноситься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красота и польза.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17.03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Создание макета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ландшафтно-городского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фрагмента среды (например, сквер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с фонтаном и памятником, детский парк, городской сад </w:t>
                  </w:r>
                  <w:r w:rsidRPr="00367942">
                    <w:rPr>
                      <w:sz w:val="24"/>
                      <w:szCs w:val="24"/>
                    </w:rPr>
                    <w:br/>
                    <w:t>с беседкой и пр.),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Подумать над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созданием города будущего.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Как человек реагирует на явления в жизни и искусстве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07.04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. Коллективное создание пространственно-макетной композиции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с использованием различных фактур </w:t>
                  </w:r>
                  <w:r w:rsidRPr="00367942">
                    <w:rPr>
                      <w:sz w:val="24"/>
                      <w:szCs w:val="24"/>
                    </w:rPr>
                    <w:br/>
                    <w:t>и материалов «Город будущего», «Поселение в космосе» и т. п.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b/>
                      <w:i/>
                      <w:sz w:val="24"/>
                      <w:szCs w:val="24"/>
                    </w:rPr>
                    <w:t>Прекрасное пробуждает доброе.</w:t>
                  </w:r>
                  <w:proofErr w:type="gramStart"/>
                  <w:r w:rsidRPr="00367942">
                    <w:rPr>
                      <w:b/>
                      <w:i/>
                      <w:sz w:val="24"/>
                      <w:szCs w:val="24"/>
                    </w:rPr>
                    <w:t xml:space="preserve">( </w:t>
                  </w:r>
                  <w:proofErr w:type="gramEnd"/>
                  <w:r w:rsidRPr="00367942">
                    <w:rPr>
                      <w:b/>
                      <w:i/>
                      <w:sz w:val="24"/>
                      <w:szCs w:val="24"/>
                    </w:rPr>
                    <w:t>7 часов)</w:t>
                  </w: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Преобразующая сила искусства.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14.04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. 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Создание поэтажного плана воображаемого дома; выбор особенностей дома – роскошь, удобство или аскетизм; учёт образа жизни людей (чертёж).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Подобрать иллюстрации интерьеров.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DD664D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2197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jc w:val="both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Преобразующая сила искусства.</w:t>
                  </w:r>
                </w:p>
              </w:tc>
              <w:tc>
                <w:tcPr>
                  <w:tcW w:w="1089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21.04. </w:t>
                  </w:r>
                </w:p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схемы предметной компоновки интерьеров дома Эскизный рисунок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с использованием коллажа-проекта пространственного </w:t>
                  </w:r>
                  <w:r w:rsidRPr="00367942">
                    <w:rPr>
                      <w:sz w:val="24"/>
                      <w:szCs w:val="24"/>
                    </w:rPr>
                    <w:lastRenderedPageBreak/>
                    <w:t>воплощения плана своей комнаты</w:t>
                  </w:r>
                </w:p>
              </w:tc>
              <w:tc>
                <w:tcPr>
                  <w:tcW w:w="1843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 xml:space="preserve">Подобрать иллюстрации и информацию о садовых растениях </w:t>
                  </w:r>
                  <w:r w:rsidRPr="00367942">
                    <w:rPr>
                      <w:sz w:val="24"/>
                      <w:szCs w:val="24"/>
                    </w:rPr>
                    <w:br/>
                    <w:t>и цветах.</w:t>
                  </w:r>
                </w:p>
              </w:tc>
              <w:tc>
                <w:tcPr>
                  <w:tcW w:w="2551" w:type="dxa"/>
                  <w:gridSpan w:val="2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C15B69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2197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Преобразующая сила искусства.</w:t>
                  </w:r>
                </w:p>
              </w:tc>
              <w:tc>
                <w:tcPr>
                  <w:tcW w:w="1089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28.04</w:t>
                  </w:r>
                </w:p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Создание плана-схемы сада (рисунок или аппликация).</w:t>
                  </w:r>
                </w:p>
              </w:tc>
              <w:tc>
                <w:tcPr>
                  <w:tcW w:w="1843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Готовят выступления на тему «Мода».</w:t>
                  </w:r>
                </w:p>
              </w:tc>
              <w:tc>
                <w:tcPr>
                  <w:tcW w:w="2551" w:type="dxa"/>
                  <w:gridSpan w:val="2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C15B69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2197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Преобразующая сила искусства.</w:t>
                  </w:r>
                </w:p>
              </w:tc>
              <w:tc>
                <w:tcPr>
                  <w:tcW w:w="1089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DD664D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05.05</w:t>
                  </w:r>
                </w:p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64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. Специфика эскиза модных коллекций одежды – создание рисунка-копии</w:t>
                  </w:r>
                </w:p>
              </w:tc>
              <w:tc>
                <w:tcPr>
                  <w:tcW w:w="1843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C15B69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32.</w:t>
                  </w:r>
                </w:p>
              </w:tc>
              <w:tc>
                <w:tcPr>
                  <w:tcW w:w="2197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.. Исследовательский проект «Полна чудес могучая природа». Весенняя сказка «Снегурочка».</w:t>
                  </w:r>
                </w:p>
              </w:tc>
              <w:tc>
                <w:tcPr>
                  <w:tcW w:w="1089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12.05</w:t>
                  </w:r>
                </w:p>
              </w:tc>
              <w:tc>
                <w:tcPr>
                  <w:tcW w:w="2864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Создание словесного списка-перечня всех элементов воображаемого гардероба </w:t>
                  </w:r>
                  <w:r w:rsidRPr="00367942">
                    <w:rPr>
                      <w:sz w:val="24"/>
                      <w:szCs w:val="24"/>
                    </w:rPr>
                    <w:br/>
                    <w:t>с небольшими поясняющими зарисовками вещей.</w:t>
                  </w:r>
                </w:p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Принести косметику, бижутерию.</w:t>
                  </w:r>
                </w:p>
              </w:tc>
              <w:tc>
                <w:tcPr>
                  <w:tcW w:w="2551" w:type="dxa"/>
                  <w:gridSpan w:val="2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C15B69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33.</w:t>
                  </w:r>
                </w:p>
              </w:tc>
              <w:tc>
                <w:tcPr>
                  <w:tcW w:w="2197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Исследовательский проект «Полна чудес могучая природа». Весенняя сказка «Снегурочка».</w:t>
                  </w:r>
                </w:p>
              </w:tc>
              <w:tc>
                <w:tcPr>
                  <w:tcW w:w="1089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19.05</w:t>
                  </w:r>
                </w:p>
              </w:tc>
              <w:tc>
                <w:tcPr>
                  <w:tcW w:w="2864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 xml:space="preserve">Рисование причёски </w:t>
                  </w:r>
                  <w:r w:rsidRPr="00367942">
                    <w:rPr>
                      <w:sz w:val="24"/>
                      <w:szCs w:val="24"/>
                    </w:rPr>
                    <w:br/>
                    <w:t xml:space="preserve">и макияжа </w:t>
                  </w:r>
                  <w:r w:rsidRPr="00367942">
                    <w:rPr>
                      <w:sz w:val="24"/>
                      <w:szCs w:val="24"/>
                    </w:rPr>
                    <w:br/>
                    <w:t>на фотографии.</w:t>
                  </w:r>
                </w:p>
              </w:tc>
              <w:tc>
                <w:tcPr>
                  <w:tcW w:w="1843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Подумать над созданием имиджмейкерского проекта.</w:t>
                  </w:r>
                </w:p>
              </w:tc>
              <w:tc>
                <w:tcPr>
                  <w:tcW w:w="2551" w:type="dxa"/>
                  <w:gridSpan w:val="2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  <w:tr w:rsidR="00C15B69" w:rsidRPr="00367942" w:rsidTr="0032470C">
              <w:trPr>
                <w:trHeight w:val="283"/>
              </w:trPr>
              <w:tc>
                <w:tcPr>
                  <w:tcW w:w="816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2197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72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Контрольный тест по курсу Искусство 8 класс</w:t>
                  </w:r>
                </w:p>
              </w:tc>
              <w:tc>
                <w:tcPr>
                  <w:tcW w:w="1089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1ч</w:t>
                  </w:r>
                </w:p>
              </w:tc>
              <w:tc>
                <w:tcPr>
                  <w:tcW w:w="1105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26.05</w:t>
                  </w:r>
                </w:p>
              </w:tc>
              <w:tc>
                <w:tcPr>
                  <w:tcW w:w="2864" w:type="dxa"/>
                </w:tcPr>
                <w:p w:rsidR="00C15B69" w:rsidRPr="00367942" w:rsidRDefault="00DD664D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  <w:r w:rsidRPr="00367942">
                    <w:rPr>
                      <w:sz w:val="24"/>
                      <w:szCs w:val="24"/>
                    </w:rPr>
                    <w:t>. Обобщение материала учебного года. Занимательная викторина. Выставка работ учащихся.</w:t>
                  </w:r>
                </w:p>
              </w:tc>
              <w:tc>
                <w:tcPr>
                  <w:tcW w:w="1843" w:type="dxa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1" w:type="dxa"/>
                  <w:gridSpan w:val="2"/>
                </w:tcPr>
                <w:p w:rsidR="00C15B69" w:rsidRPr="00367942" w:rsidRDefault="00C15B69" w:rsidP="00CF1B7F">
                  <w:pPr>
                    <w:spacing w:line="240" w:lineRule="atLeast"/>
                    <w:ind w:left="57" w:right="57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15B69" w:rsidRPr="00367942" w:rsidRDefault="00C15B69" w:rsidP="00CF1B7F">
            <w:pPr>
              <w:spacing w:after="0" w:line="240" w:lineRule="atLeast"/>
              <w:ind w:left="57" w:right="57"/>
              <w:jc w:val="both"/>
              <w:rPr>
                <w:rFonts w:ascii="Times New Roman"/>
                <w:sz w:val="24"/>
                <w:szCs w:val="24"/>
              </w:rPr>
            </w:pPr>
          </w:p>
        </w:tc>
      </w:tr>
    </w:tbl>
    <w:p w:rsidR="001B6E6B" w:rsidRPr="00367942" w:rsidRDefault="001B6E6B" w:rsidP="001B6E6B">
      <w:pPr>
        <w:tabs>
          <w:tab w:val="left" w:pos="6749"/>
          <w:tab w:val="center" w:pos="6959"/>
        </w:tabs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lastRenderedPageBreak/>
        <w:tab/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</w:p>
    <w:p w:rsidR="00FC6B0C" w:rsidRPr="00FC6B0C" w:rsidRDefault="00FC6B0C" w:rsidP="00FC6B0C">
      <w:pPr>
        <w:pStyle w:val="a7"/>
        <w:keepNext/>
        <w:numPr>
          <w:ilvl w:val="0"/>
          <w:numId w:val="5"/>
        </w:numPr>
        <w:spacing w:line="240" w:lineRule="atLeast"/>
        <w:ind w:right="57"/>
        <w:rPr>
          <w:rFonts w:ascii="Times New Roman"/>
          <w:color w:val="000000"/>
          <w:sz w:val="24"/>
          <w:szCs w:val="24"/>
        </w:rPr>
      </w:pPr>
      <w:r w:rsidRPr="00FC6B0C">
        <w:rPr>
          <w:rFonts w:ascii="Times New Roman"/>
          <w:b/>
          <w:bCs/>
          <w:color w:val="000000"/>
          <w:sz w:val="24"/>
          <w:szCs w:val="24"/>
        </w:rPr>
        <w:t>Описание учебно-методического материально-технического обеспечения образовательного процесса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Программа «Музыка 1-7 классы. Искусство 8-9 классы», М., Просвещение, 2010г.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Учебник «Искусство 8-9 класс» М., Просвещение, 2009 г., (электронная версия)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Методическое пособие для учителя «Музыка 5-6 – 7 классы», М., Просвещение, 2005г.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«Хрестоматия музыкального материала»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 Программы общеобразовательных учреждений Литература: 5—11 классы (Базовый уровень) / Под </w:t>
      </w:r>
      <w:proofErr w:type="spellStart"/>
      <w:r w:rsidRPr="00367942">
        <w:rPr>
          <w:rFonts w:ascii="Times New Roman"/>
          <w:sz w:val="24"/>
          <w:szCs w:val="24"/>
        </w:rPr>
        <w:t>ред</w:t>
      </w:r>
      <w:proofErr w:type="spellEnd"/>
      <w:r w:rsidRPr="00367942">
        <w:rPr>
          <w:rFonts w:ascii="Times New Roman"/>
          <w:sz w:val="24"/>
          <w:szCs w:val="24"/>
        </w:rPr>
        <w:t xml:space="preserve"> В Я. Коровиной — М., 2005;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 Сергеева Г П. Музыка 5—9 классы / Г П. Сергеева, Е. Д. Критская. — М., 2006,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Изобразительное искусство и художественный труд: 1—9 классы / Под рук. Б. М. </w:t>
      </w:r>
      <w:proofErr w:type="spellStart"/>
      <w:r w:rsidRPr="00367942">
        <w:rPr>
          <w:rFonts w:ascii="Times New Roman"/>
          <w:sz w:val="24"/>
          <w:szCs w:val="24"/>
        </w:rPr>
        <w:t>Неменского</w:t>
      </w:r>
      <w:proofErr w:type="spellEnd"/>
      <w:r w:rsidRPr="00367942">
        <w:rPr>
          <w:rFonts w:ascii="Times New Roman"/>
          <w:sz w:val="24"/>
          <w:szCs w:val="24"/>
        </w:rPr>
        <w:t>. — М., 2005.                   </w:t>
      </w:r>
    </w:p>
    <w:p w:rsidR="001B6E6B" w:rsidRPr="00367942" w:rsidRDefault="001B6E6B" w:rsidP="001B6E6B">
      <w:pPr>
        <w:numPr>
          <w:ilvl w:val="0"/>
          <w:numId w:val="5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b/>
          <w:sz w:val="24"/>
          <w:szCs w:val="24"/>
        </w:rPr>
        <w:t>MULTIMEDIA – поддержка предмета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1. Учимся понимать музыку. Практический курс. Школа развития личности Кирилла и </w:t>
      </w:r>
      <w:proofErr w:type="spellStart"/>
      <w:r w:rsidRPr="00367942">
        <w:rPr>
          <w:rFonts w:ascii="Times New Roman"/>
          <w:sz w:val="24"/>
          <w:szCs w:val="24"/>
        </w:rPr>
        <w:t>Мефодия</w:t>
      </w:r>
      <w:proofErr w:type="spellEnd"/>
      <w:r w:rsidRPr="00367942">
        <w:rPr>
          <w:rFonts w:ascii="Times New Roman"/>
          <w:sz w:val="24"/>
          <w:szCs w:val="24"/>
        </w:rPr>
        <w:t>. М.: ООО «Кирилл и Мефодий», 2007.(CDROM)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2. </w:t>
      </w:r>
      <w:proofErr w:type="spellStart"/>
      <w:r w:rsidRPr="00367942">
        <w:rPr>
          <w:rFonts w:ascii="Times New Roman"/>
          <w:sz w:val="24"/>
          <w:szCs w:val="24"/>
        </w:rPr>
        <w:t>Мультимедийная</w:t>
      </w:r>
      <w:proofErr w:type="spellEnd"/>
      <w:r w:rsidRPr="00367942">
        <w:rPr>
          <w:rFonts w:ascii="Times New Roman"/>
          <w:sz w:val="24"/>
          <w:szCs w:val="24"/>
        </w:rPr>
        <w:t xml:space="preserve"> программа «Соната</w:t>
      </w:r>
      <w:proofErr w:type="gramStart"/>
      <w:r w:rsidRPr="00367942">
        <w:rPr>
          <w:rFonts w:ascii="Times New Roman"/>
          <w:sz w:val="24"/>
          <w:szCs w:val="24"/>
        </w:rPr>
        <w:t>»Л</w:t>
      </w:r>
      <w:proofErr w:type="gramEnd"/>
      <w:r w:rsidRPr="00367942">
        <w:rPr>
          <w:rFonts w:ascii="Times New Roman"/>
          <w:sz w:val="24"/>
          <w:szCs w:val="24"/>
        </w:rPr>
        <w:t>ев Залесский и компания (ЗАО) «Три сестры» при издательской поддержке ЗАО «</w:t>
      </w:r>
      <w:proofErr w:type="spellStart"/>
      <w:r w:rsidRPr="00367942">
        <w:rPr>
          <w:rFonts w:ascii="Times New Roman"/>
          <w:sz w:val="24"/>
          <w:szCs w:val="24"/>
        </w:rPr>
        <w:t>ИстраСофт</w:t>
      </w:r>
      <w:proofErr w:type="spellEnd"/>
      <w:r w:rsidRPr="00367942">
        <w:rPr>
          <w:rFonts w:ascii="Times New Roman"/>
          <w:sz w:val="24"/>
          <w:szCs w:val="24"/>
        </w:rPr>
        <w:t>» и содействии Национального Фонда подготовки кадров (НФПК)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3. Музыкальный класс. 000 «</w:t>
      </w:r>
      <w:proofErr w:type="spellStart"/>
      <w:r w:rsidRPr="00367942">
        <w:rPr>
          <w:rFonts w:ascii="Times New Roman"/>
          <w:sz w:val="24"/>
          <w:szCs w:val="24"/>
        </w:rPr>
        <w:t>Нью</w:t>
      </w:r>
      <w:proofErr w:type="spellEnd"/>
      <w:r w:rsidRPr="00367942">
        <w:rPr>
          <w:rFonts w:ascii="Times New Roman"/>
          <w:sz w:val="24"/>
          <w:szCs w:val="24"/>
        </w:rPr>
        <w:t xml:space="preserve"> </w:t>
      </w:r>
      <w:proofErr w:type="spellStart"/>
      <w:r w:rsidRPr="00367942">
        <w:rPr>
          <w:rFonts w:ascii="Times New Roman"/>
          <w:sz w:val="24"/>
          <w:szCs w:val="24"/>
        </w:rPr>
        <w:t>Медиа</w:t>
      </w:r>
      <w:proofErr w:type="spellEnd"/>
      <w:r w:rsidRPr="00367942">
        <w:rPr>
          <w:rFonts w:ascii="Times New Roman"/>
          <w:sz w:val="24"/>
          <w:szCs w:val="24"/>
        </w:rPr>
        <w:t xml:space="preserve"> </w:t>
      </w:r>
      <w:proofErr w:type="spellStart"/>
      <w:r w:rsidRPr="00367942">
        <w:rPr>
          <w:rFonts w:ascii="Times New Roman"/>
          <w:sz w:val="24"/>
          <w:szCs w:val="24"/>
        </w:rPr>
        <w:t>Дженерейшн</w:t>
      </w:r>
      <w:proofErr w:type="spellEnd"/>
      <w:r w:rsidRPr="00367942">
        <w:rPr>
          <w:rFonts w:ascii="Times New Roman"/>
          <w:sz w:val="24"/>
          <w:szCs w:val="24"/>
        </w:rPr>
        <w:t>».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4. Мультимедийная программа «Шедевры музыки» издательства  «Кирилл и Мефодий»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5. Мультимедийная программа «Энциклопедия классической музыки» «</w:t>
      </w:r>
      <w:proofErr w:type="spellStart"/>
      <w:r w:rsidRPr="00367942">
        <w:rPr>
          <w:rFonts w:ascii="Times New Roman"/>
          <w:sz w:val="24"/>
          <w:szCs w:val="24"/>
        </w:rPr>
        <w:t>Коминфо</w:t>
      </w:r>
      <w:proofErr w:type="spellEnd"/>
      <w:r w:rsidRPr="00367942">
        <w:rPr>
          <w:rFonts w:ascii="Times New Roman"/>
          <w:sz w:val="24"/>
          <w:szCs w:val="24"/>
        </w:rPr>
        <w:t>»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6. Электронный  образовательный ресурс (ЭОР) нового поколения (НП), издательство РГПУ им.     А.И.Герцена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7. Мультимедийная программа «Музыка. Ключи»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8.Мультимедийная программа "Музыка в цифровом пространстве"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9. Мультимедийная программа «Энциклопедия Кирилла и </w:t>
      </w:r>
      <w:proofErr w:type="spellStart"/>
      <w:r w:rsidRPr="00367942">
        <w:rPr>
          <w:rFonts w:ascii="Times New Roman"/>
          <w:sz w:val="24"/>
          <w:szCs w:val="24"/>
        </w:rPr>
        <w:t>Мефодия</w:t>
      </w:r>
      <w:proofErr w:type="spellEnd"/>
      <w:r w:rsidRPr="00367942">
        <w:rPr>
          <w:rFonts w:ascii="Times New Roman"/>
          <w:sz w:val="24"/>
          <w:szCs w:val="24"/>
        </w:rPr>
        <w:t>, 2009г.»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10.Мультимедийная программа «История музыкальных инструментов»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11.Единая коллекция - </w:t>
      </w:r>
      <w:hyperlink r:id="rId5" w:tgtFrame="_blank" w:history="1">
        <w:r w:rsidRPr="00367942">
          <w:rPr>
            <w:rFonts w:ascii="Times New Roman"/>
            <w:b/>
            <w:i/>
            <w:sz w:val="24"/>
            <w:szCs w:val="24"/>
          </w:rPr>
          <w:t>http://collection.cross-edu.ru/catalog/rubr/f544b3b7-f1f4-5b76-f453-552f31d9b164</w:t>
        </w:r>
      </w:hyperlink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12.Российский общеобразовательный портал - </w:t>
      </w:r>
      <w:hyperlink r:id="rId6" w:tgtFrame="_blank" w:history="1">
        <w:r w:rsidRPr="00367942">
          <w:rPr>
            <w:rFonts w:ascii="Times New Roman"/>
            <w:i/>
            <w:sz w:val="24"/>
            <w:szCs w:val="24"/>
          </w:rPr>
          <w:t>http://music.edu.ru/</w:t>
        </w:r>
      </w:hyperlink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13.Детские электронные книги и презентации - </w:t>
      </w:r>
      <w:hyperlink r:id="rId7" w:tgtFrame="_blank" w:history="1">
        <w:r w:rsidRPr="00367942">
          <w:rPr>
            <w:rFonts w:ascii="Times New Roman"/>
            <w:i/>
            <w:sz w:val="24"/>
            <w:szCs w:val="24"/>
          </w:rPr>
          <w:t>http://viki.rdf.ru/</w:t>
        </w:r>
      </w:hyperlink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b/>
          <w:sz w:val="24"/>
          <w:szCs w:val="24"/>
        </w:rPr>
        <w:t>Список научно-методической литературы.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«Музыка. Изо. МХК. Содержание образования» (сборник нормативно – правовых документов и методических материалов</w:t>
      </w:r>
      <w:proofErr w:type="gramStart"/>
      <w:r w:rsidRPr="00367942">
        <w:rPr>
          <w:rFonts w:ascii="Times New Roman"/>
          <w:sz w:val="24"/>
          <w:szCs w:val="24"/>
        </w:rPr>
        <w:t xml:space="preserve">)., </w:t>
      </w:r>
      <w:proofErr w:type="gramEnd"/>
      <w:r w:rsidRPr="00367942">
        <w:rPr>
          <w:rFonts w:ascii="Times New Roman"/>
          <w:sz w:val="24"/>
          <w:szCs w:val="24"/>
        </w:rPr>
        <w:t>М.,ИЦ «</w:t>
      </w:r>
      <w:proofErr w:type="spellStart"/>
      <w:r w:rsidRPr="00367942">
        <w:rPr>
          <w:rFonts w:ascii="Times New Roman"/>
          <w:sz w:val="24"/>
          <w:szCs w:val="24"/>
        </w:rPr>
        <w:t>Вентана</w:t>
      </w:r>
      <w:proofErr w:type="spellEnd"/>
      <w:r w:rsidRPr="00367942">
        <w:rPr>
          <w:rFonts w:ascii="Times New Roman"/>
          <w:sz w:val="24"/>
          <w:szCs w:val="24"/>
        </w:rPr>
        <w:t xml:space="preserve"> – Граф»,2008г.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«Сборник нормативных документов. Искусство», М., Дрофа, 2005г.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«Музыкальное образование в школе», под ред., Л.В.Школяр, М., Академия, 2001г.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Алиев Ю.Б. «Настольная книга школьного учителя-музыканта», М., </w:t>
      </w:r>
      <w:proofErr w:type="spellStart"/>
      <w:r w:rsidRPr="00367942">
        <w:rPr>
          <w:rFonts w:ascii="Times New Roman"/>
          <w:sz w:val="24"/>
          <w:szCs w:val="24"/>
        </w:rPr>
        <w:t>Владос</w:t>
      </w:r>
      <w:proofErr w:type="spellEnd"/>
      <w:r w:rsidRPr="00367942">
        <w:rPr>
          <w:rFonts w:ascii="Times New Roman"/>
          <w:sz w:val="24"/>
          <w:szCs w:val="24"/>
        </w:rPr>
        <w:t>, 2002г.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«Музыка в 4-7 классах,/ методическое пособие/ под </w:t>
      </w:r>
      <w:proofErr w:type="spellStart"/>
      <w:r w:rsidRPr="00367942">
        <w:rPr>
          <w:rFonts w:ascii="Times New Roman"/>
          <w:sz w:val="24"/>
          <w:szCs w:val="24"/>
        </w:rPr>
        <w:t>ред.Э.Б.Абдуллина</w:t>
      </w:r>
      <w:proofErr w:type="spellEnd"/>
      <w:r w:rsidRPr="00367942">
        <w:rPr>
          <w:rFonts w:ascii="Times New Roman"/>
          <w:sz w:val="24"/>
          <w:szCs w:val="24"/>
        </w:rPr>
        <w:t>, М.,Просвещение,1988г.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proofErr w:type="spellStart"/>
      <w:r w:rsidRPr="00367942">
        <w:rPr>
          <w:rFonts w:ascii="Times New Roman"/>
          <w:sz w:val="24"/>
          <w:szCs w:val="24"/>
        </w:rPr>
        <w:t>Осеннева</w:t>
      </w:r>
      <w:proofErr w:type="spellEnd"/>
      <w:r w:rsidRPr="00367942">
        <w:rPr>
          <w:rFonts w:ascii="Times New Roman"/>
          <w:sz w:val="24"/>
          <w:szCs w:val="24"/>
        </w:rPr>
        <w:t xml:space="preserve"> М.Е., Безбородова Л.А. «Методика музыкального воспитания младших школьников», </w:t>
      </w:r>
      <w:proofErr w:type="spellStart"/>
      <w:r w:rsidRPr="00367942">
        <w:rPr>
          <w:rFonts w:ascii="Times New Roman"/>
          <w:sz w:val="24"/>
          <w:szCs w:val="24"/>
        </w:rPr>
        <w:t>М.,Академия</w:t>
      </w:r>
      <w:proofErr w:type="spellEnd"/>
      <w:r w:rsidRPr="00367942">
        <w:rPr>
          <w:rFonts w:ascii="Times New Roman"/>
          <w:sz w:val="24"/>
          <w:szCs w:val="24"/>
        </w:rPr>
        <w:t>, 2001г.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proofErr w:type="spellStart"/>
      <w:r w:rsidRPr="00367942">
        <w:rPr>
          <w:rFonts w:ascii="Times New Roman"/>
          <w:sz w:val="24"/>
          <w:szCs w:val="24"/>
        </w:rPr>
        <w:lastRenderedPageBreak/>
        <w:t>Челышева</w:t>
      </w:r>
      <w:proofErr w:type="spellEnd"/>
      <w:r w:rsidRPr="00367942">
        <w:rPr>
          <w:rFonts w:ascii="Times New Roman"/>
          <w:sz w:val="24"/>
          <w:szCs w:val="24"/>
        </w:rPr>
        <w:t xml:space="preserve"> Т.С. «Спутник учителя музыки», М., Просвещение, 1993г.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proofErr w:type="spellStart"/>
      <w:r w:rsidRPr="00367942">
        <w:rPr>
          <w:rFonts w:ascii="Times New Roman"/>
          <w:sz w:val="24"/>
          <w:szCs w:val="24"/>
        </w:rPr>
        <w:t>Васина-Гроссман</w:t>
      </w:r>
      <w:proofErr w:type="spellEnd"/>
      <w:r w:rsidRPr="00367942">
        <w:rPr>
          <w:rFonts w:ascii="Times New Roman"/>
          <w:sz w:val="24"/>
          <w:szCs w:val="24"/>
        </w:rPr>
        <w:t xml:space="preserve"> В. «Книга о музыке и великих музыкантах», М., Современник, 1999г.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>Григорович В.Б. «Великие музыканты Западной Европы», М., Просвещение, 1982г.</w:t>
      </w:r>
    </w:p>
    <w:p w:rsidR="001B6E6B" w:rsidRPr="00367942" w:rsidRDefault="001B6E6B" w:rsidP="001B6E6B">
      <w:pPr>
        <w:numPr>
          <w:ilvl w:val="0"/>
          <w:numId w:val="6"/>
        </w:numPr>
        <w:spacing w:after="0" w:line="240" w:lineRule="atLeast"/>
        <w:ind w:left="57" w:right="57"/>
        <w:rPr>
          <w:rFonts w:ascii="Times New Roman"/>
          <w:sz w:val="24"/>
          <w:szCs w:val="24"/>
        </w:rPr>
      </w:pPr>
      <w:r w:rsidRPr="00367942">
        <w:rPr>
          <w:rFonts w:ascii="Times New Roman"/>
          <w:sz w:val="24"/>
          <w:szCs w:val="24"/>
        </w:rPr>
        <w:t xml:space="preserve">«Как научить любить Родину», М., </w:t>
      </w:r>
      <w:proofErr w:type="spellStart"/>
      <w:r w:rsidRPr="00367942">
        <w:rPr>
          <w:rFonts w:ascii="Times New Roman"/>
          <w:sz w:val="24"/>
          <w:szCs w:val="24"/>
        </w:rPr>
        <w:t>Аркти</w:t>
      </w:r>
      <w:proofErr w:type="spellEnd"/>
      <w:r w:rsidRPr="00367942">
        <w:rPr>
          <w:rFonts w:ascii="Times New Roman"/>
          <w:sz w:val="24"/>
          <w:szCs w:val="24"/>
        </w:rPr>
        <w:t>, 2003г.</w:t>
      </w:r>
    </w:p>
    <w:p w:rsidR="001B6E6B" w:rsidRPr="00367942" w:rsidRDefault="001B6E6B" w:rsidP="001B6E6B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jc w:val="center"/>
        <w:rPr>
          <w:rFonts w:ascii="Times New Roman"/>
          <w:b/>
          <w:sz w:val="24"/>
          <w:szCs w:val="24"/>
        </w:rPr>
      </w:pPr>
    </w:p>
    <w:p w:rsidR="00C15B69" w:rsidRPr="00367942" w:rsidRDefault="00C15B69" w:rsidP="0032470C">
      <w:pPr>
        <w:spacing w:after="0" w:line="240" w:lineRule="atLeast"/>
        <w:ind w:right="57"/>
        <w:rPr>
          <w:rFonts w:ascii="Times New Roman"/>
          <w:b/>
          <w:sz w:val="24"/>
          <w:szCs w:val="24"/>
        </w:rPr>
      </w:pPr>
    </w:p>
    <w:p w:rsidR="00C15B69" w:rsidRPr="00367942" w:rsidRDefault="00C15B69" w:rsidP="00CF1B7F">
      <w:pPr>
        <w:spacing w:after="0" w:line="240" w:lineRule="atLeast"/>
        <w:ind w:left="57" w:right="57"/>
        <w:rPr>
          <w:rFonts w:ascii="Times New Roman"/>
          <w:sz w:val="24"/>
          <w:szCs w:val="24"/>
        </w:rPr>
      </w:pPr>
    </w:p>
    <w:sectPr w:rsidR="00C15B69" w:rsidRPr="00367942" w:rsidSect="00C15B69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4F"/>
    <w:multiLevelType w:val="hybridMultilevel"/>
    <w:tmpl w:val="47ECB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132696"/>
    <w:multiLevelType w:val="multilevel"/>
    <w:tmpl w:val="EB663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947A0"/>
    <w:multiLevelType w:val="hybridMultilevel"/>
    <w:tmpl w:val="1F601E58"/>
    <w:lvl w:ilvl="0" w:tplc="96024384">
      <w:start w:val="1"/>
      <w:numFmt w:val="decimal"/>
      <w:lvlText w:val="%1."/>
      <w:lvlJc w:val="left"/>
      <w:pPr>
        <w:tabs>
          <w:tab w:val="left" w:pos="0"/>
        </w:tabs>
        <w:ind w:left="765" w:hanging="360"/>
      </w:pPr>
    </w:lvl>
    <w:lvl w:ilvl="1" w:tplc="AEA6BF94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0E6C855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3A2640B6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FA5C5942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B1A24A52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86061E5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F82A2BA4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BCDCB80A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3">
    <w:nsid w:val="13C8073A"/>
    <w:multiLevelType w:val="multilevel"/>
    <w:tmpl w:val="BEDCB47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4">
    <w:nsid w:val="141C1D92"/>
    <w:multiLevelType w:val="multilevel"/>
    <w:tmpl w:val="3EFE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480488"/>
    <w:multiLevelType w:val="hybridMultilevel"/>
    <w:tmpl w:val="1F44D1D8"/>
    <w:lvl w:ilvl="0" w:tplc="D19E2D6A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82D80ED8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DA3A84B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C58E01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67045EE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D0AE2DAA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3E243B7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2F42615C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A406F72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8401F1"/>
    <w:multiLevelType w:val="multilevel"/>
    <w:tmpl w:val="5D5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E76DA7"/>
    <w:multiLevelType w:val="multilevel"/>
    <w:tmpl w:val="E7C4F9F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A179A"/>
    <w:multiLevelType w:val="multilevel"/>
    <w:tmpl w:val="5D8E9E6A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EF40FD"/>
    <w:multiLevelType w:val="multilevel"/>
    <w:tmpl w:val="CEE49C8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4A479A"/>
    <w:multiLevelType w:val="multilevel"/>
    <w:tmpl w:val="695ECB6E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5D1C2E"/>
    <w:multiLevelType w:val="hybridMultilevel"/>
    <w:tmpl w:val="B09E1F56"/>
    <w:lvl w:ilvl="0" w:tplc="AB740B6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 w:tplc="B7F0ED58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0FE0502C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FEDA8A02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D9FA059E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D75688D0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1658954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E99CA9F4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D9C102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>
    <w:nsid w:val="6CA70180"/>
    <w:multiLevelType w:val="multilevel"/>
    <w:tmpl w:val="64C0ACFC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C01D8"/>
    <w:multiLevelType w:val="multilevel"/>
    <w:tmpl w:val="B2EA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2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2"/>
  </w:num>
  <w:num w:numId="10">
    <w:abstractNumId w:val="0"/>
  </w:num>
  <w:num w:numId="11">
    <w:abstractNumId w:val="6"/>
  </w:num>
  <w:num w:numId="12">
    <w:abstractNumId w:val="1"/>
  </w:num>
  <w:num w:numId="13">
    <w:abstractNumId w:val="4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1C3C"/>
    <w:rsid w:val="0006516F"/>
    <w:rsid w:val="000F1903"/>
    <w:rsid w:val="00130940"/>
    <w:rsid w:val="00146DBF"/>
    <w:rsid w:val="001635EC"/>
    <w:rsid w:val="001727DE"/>
    <w:rsid w:val="001B6E6B"/>
    <w:rsid w:val="001C1C3C"/>
    <w:rsid w:val="00274CA1"/>
    <w:rsid w:val="00313599"/>
    <w:rsid w:val="0032470C"/>
    <w:rsid w:val="00334EEC"/>
    <w:rsid w:val="00367942"/>
    <w:rsid w:val="003873D2"/>
    <w:rsid w:val="003B3139"/>
    <w:rsid w:val="004D74EF"/>
    <w:rsid w:val="00585C14"/>
    <w:rsid w:val="005E7004"/>
    <w:rsid w:val="005F688F"/>
    <w:rsid w:val="00612A7A"/>
    <w:rsid w:val="00653462"/>
    <w:rsid w:val="00672199"/>
    <w:rsid w:val="00756FDB"/>
    <w:rsid w:val="00787C2F"/>
    <w:rsid w:val="007A48D5"/>
    <w:rsid w:val="00847A69"/>
    <w:rsid w:val="008835AA"/>
    <w:rsid w:val="008F7356"/>
    <w:rsid w:val="0099674A"/>
    <w:rsid w:val="009F23C1"/>
    <w:rsid w:val="00A07C01"/>
    <w:rsid w:val="00A3756D"/>
    <w:rsid w:val="00A40AC0"/>
    <w:rsid w:val="00AD2C98"/>
    <w:rsid w:val="00BC2E55"/>
    <w:rsid w:val="00C15B69"/>
    <w:rsid w:val="00C21145"/>
    <w:rsid w:val="00C243CB"/>
    <w:rsid w:val="00CF1B7F"/>
    <w:rsid w:val="00D2451F"/>
    <w:rsid w:val="00D63BDB"/>
    <w:rsid w:val="00DA7B1A"/>
    <w:rsid w:val="00DD664D"/>
    <w:rsid w:val="00E050EF"/>
    <w:rsid w:val="00E60DC5"/>
    <w:rsid w:val="00EC27BC"/>
    <w:rsid w:val="00EC74EB"/>
    <w:rsid w:val="00F23BDA"/>
    <w:rsid w:val="00FB016C"/>
    <w:rsid w:val="00FC6B0C"/>
    <w:rsid w:val="00FF1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69"/>
  </w:style>
  <w:style w:type="paragraph" w:styleId="1">
    <w:name w:val="heading 1"/>
    <w:basedOn w:val="a"/>
    <w:link w:val="10"/>
    <w:uiPriority w:val="99"/>
    <w:qFormat/>
    <w:rsid w:val="00367942"/>
    <w:pPr>
      <w:keepNext/>
      <w:spacing w:after="0" w:line="240" w:lineRule="auto"/>
      <w:jc w:val="center"/>
      <w:outlineLvl w:val="0"/>
    </w:pPr>
    <w:rPr>
      <w:rFonts w:ascii="SL_Times New Roman" w:hAnsi="SL_Times New Roman" w:cs="Arial Unicode MS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B69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Intense Quote"/>
    <w:basedOn w:val="a"/>
    <w:link w:val="a5"/>
    <w:uiPriority w:val="30"/>
    <w:qFormat/>
    <w:rsid w:val="00C15B69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hAnsi="Calibri"/>
      <w:b/>
      <w:i/>
      <w:color w:val="4F81BD"/>
    </w:rPr>
  </w:style>
  <w:style w:type="character" w:customStyle="1" w:styleId="a5">
    <w:name w:val="Выделенная цитата Знак"/>
    <w:basedOn w:val="a0"/>
    <w:link w:val="a4"/>
    <w:uiPriority w:val="30"/>
    <w:rsid w:val="00C15B69"/>
    <w:rPr>
      <w:rFonts w:ascii="Calibri" w:eastAsia="Times New Roman" w:hAnsi="Calibri" w:cs="Times New Roman"/>
      <w:b/>
      <w:i/>
      <w:color w:val="4F81BD"/>
    </w:rPr>
  </w:style>
  <w:style w:type="character" w:styleId="a6">
    <w:name w:val="Hyperlink"/>
    <w:basedOn w:val="a0"/>
    <w:uiPriority w:val="99"/>
    <w:semiHidden/>
    <w:unhideWhenUsed/>
    <w:rsid w:val="00274CA1"/>
    <w:rPr>
      <w:color w:val="0000FF" w:themeColor="hyperlink"/>
      <w:u w:val="single"/>
    </w:rPr>
  </w:style>
  <w:style w:type="paragraph" w:customStyle="1" w:styleId="c22">
    <w:name w:val="c22"/>
    <w:basedOn w:val="a"/>
    <w:rsid w:val="00756FD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756FDB"/>
  </w:style>
  <w:style w:type="paragraph" w:styleId="a7">
    <w:name w:val="List Paragraph"/>
    <w:basedOn w:val="a"/>
    <w:uiPriority w:val="34"/>
    <w:qFormat/>
    <w:rsid w:val="00BC2E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7942"/>
    <w:rPr>
      <w:rFonts w:ascii="SL_Times New Roman" w:hAnsi="SL_Times New Roman" w:cs="Arial Unicode MS"/>
      <w:b/>
      <w:sz w:val="24"/>
      <w:szCs w:val="24"/>
      <w:lang w:eastAsia="en-US"/>
    </w:rPr>
  </w:style>
  <w:style w:type="paragraph" w:customStyle="1" w:styleId="c46">
    <w:name w:val="c46"/>
    <w:basedOn w:val="a"/>
    <w:rsid w:val="00EC74E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17">
    <w:name w:val="c17"/>
    <w:basedOn w:val="a0"/>
    <w:rsid w:val="00EC74EB"/>
  </w:style>
  <w:style w:type="character" w:customStyle="1" w:styleId="c1">
    <w:name w:val="c1"/>
    <w:basedOn w:val="a0"/>
    <w:rsid w:val="00EC74EB"/>
  </w:style>
  <w:style w:type="character" w:customStyle="1" w:styleId="apple-converted-space">
    <w:name w:val="apple-converted-space"/>
    <w:basedOn w:val="a0"/>
    <w:rsid w:val="00EC74EB"/>
  </w:style>
  <w:style w:type="paragraph" w:customStyle="1" w:styleId="c62">
    <w:name w:val="c62"/>
    <w:basedOn w:val="a"/>
    <w:rsid w:val="00EC74E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24">
    <w:name w:val="c24"/>
    <w:basedOn w:val="a"/>
    <w:rsid w:val="00EC74EB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sic.edu.ru/" TargetMode="External"/><Relationship Id="rId5" Type="http://schemas.openxmlformats.org/officeDocument/2006/relationships/hyperlink" Target="http://collection.cross-edu.ru/catalog/rubr/f544b3b7-f1f4-5b76-f453-552f31d9b1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5105</Words>
  <Characters>29100</Characters>
  <Application>Microsoft Office Word</Application>
  <DocSecurity>0</DocSecurity>
  <Lines>242</Lines>
  <Paragraphs>68</Paragraphs>
  <ScaleCrop>false</ScaleCrop>
  <Company/>
  <LinksUpToDate>false</LinksUpToDate>
  <CharactersWithSpaces>34137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41</cp:revision>
  <cp:lastPrinted>2015-09-21T03:05:00Z</cp:lastPrinted>
  <dcterms:created xsi:type="dcterms:W3CDTF">2014-09-22T01:15:00Z</dcterms:created>
  <dcterms:modified xsi:type="dcterms:W3CDTF">2015-12-22T11:52:00Z</dcterms:modified>
</cp:coreProperties>
</file>