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CB" w:rsidRPr="005A67A3" w:rsidRDefault="00FD16CB" w:rsidP="00FD16CB">
      <w:pPr>
        <w:pStyle w:val="Standard"/>
        <w:ind w:firstLine="567"/>
        <w:jc w:val="right"/>
        <w:rPr>
          <w:rFonts w:cs="Times New Roman"/>
        </w:rPr>
      </w:pPr>
      <w:r w:rsidRPr="005A67A3">
        <w:rPr>
          <w:rFonts w:cs="Times New Roman"/>
        </w:rPr>
        <w:t>Приложение</w:t>
      </w:r>
    </w:p>
    <w:p w:rsidR="00FD16CB" w:rsidRPr="005A67A3" w:rsidRDefault="00FD16CB" w:rsidP="00FD16CB">
      <w:pPr>
        <w:pStyle w:val="Standard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Аннотация</w:t>
      </w:r>
    </w:p>
    <w:p w:rsidR="00FD16CB" w:rsidRDefault="00FD16CB" w:rsidP="00FD16CB">
      <w:pPr>
        <w:pStyle w:val="Standard"/>
        <w:jc w:val="both"/>
        <w:rPr>
          <w:rFonts w:cs="Times New Roman"/>
        </w:rPr>
      </w:pPr>
    </w:p>
    <w:p w:rsidR="00FD16CB" w:rsidRPr="00DA76FA" w:rsidRDefault="00FD16CB" w:rsidP="00FD16CB">
      <w:pPr>
        <w:pStyle w:val="Standard"/>
        <w:jc w:val="both"/>
        <w:rPr>
          <w:rFonts w:cs="Times New Roman"/>
        </w:rPr>
      </w:pPr>
      <w:r w:rsidRPr="00DA76FA">
        <w:rPr>
          <w:rFonts w:cs="Times New Roman"/>
        </w:rPr>
        <w:t>Рабочая программа предмета алгебра и начала анализа для 11 класса составлена на основе требований федерального компонента государственного стандарта общего образования и примерной программы основного общего образования с учетом программ для общеобразовательных школ, лицеев и гимназий. Математика 5 — 11 кл.(составители: Г.М.Кузнецова, Н.Г.Миндюк.М.:Дрофа, 2002). Данная рабочая программа составлена для изучения алгебры по учебнику:Алгебра и начала анализа, учебник для 10-11 классов общеобразовательных учреждений/А. Г. Мордкович</w:t>
      </w:r>
      <w:r>
        <w:rPr>
          <w:rFonts w:cs="Times New Roman"/>
        </w:rPr>
        <w:t xml:space="preserve"> и др., М.: Мнемозина 2018</w:t>
      </w:r>
      <w:r w:rsidR="004061FB">
        <w:rPr>
          <w:rFonts w:cs="Times New Roman"/>
        </w:rPr>
        <w:t>. Программа рассчитана на 99</w:t>
      </w:r>
      <w:bookmarkStart w:id="0" w:name="_GoBack"/>
      <w:bookmarkEnd w:id="0"/>
      <w:r w:rsidRPr="00DA76FA">
        <w:rPr>
          <w:rFonts w:cs="Times New Roman"/>
        </w:rPr>
        <w:t xml:space="preserve"> учебных часа, 3 часа в неделю.</w:t>
      </w:r>
    </w:p>
    <w:p w:rsidR="00FD16CB" w:rsidRPr="00DA76FA" w:rsidRDefault="00FD16CB" w:rsidP="00FD16CB">
      <w:pPr>
        <w:pStyle w:val="Standard"/>
        <w:rPr>
          <w:rFonts w:cs="Times New Roman"/>
        </w:rPr>
      </w:pPr>
      <w:r w:rsidRPr="00DA76FA">
        <w:rPr>
          <w:rFonts w:cs="Times New Roman"/>
        </w:rPr>
        <w:t xml:space="preserve">                      </w:t>
      </w:r>
      <w:r w:rsidRPr="00DA76FA">
        <w:rPr>
          <w:rFonts w:cs="Times New Roman"/>
          <w:b/>
        </w:rPr>
        <w:t>Нормативные документы для составления рабочей программы:</w:t>
      </w:r>
    </w:p>
    <w:p w:rsidR="00FD16CB" w:rsidRPr="00DA76FA" w:rsidRDefault="00FD16CB" w:rsidP="00FD16CB">
      <w:pPr>
        <w:pStyle w:val="Standard"/>
        <w:jc w:val="both"/>
        <w:rPr>
          <w:rFonts w:cs="Times New Roman"/>
        </w:rPr>
      </w:pPr>
    </w:p>
    <w:p w:rsidR="00FD16CB" w:rsidRPr="00DA76FA" w:rsidRDefault="00FD16CB" w:rsidP="00FD16CB">
      <w:pPr>
        <w:pStyle w:val="c72"/>
        <w:numPr>
          <w:ilvl w:val="0"/>
          <w:numId w:val="1"/>
        </w:numPr>
      </w:pPr>
      <w:r w:rsidRPr="00DA76FA">
        <w:t>Федеральный Закон «Об образовании в Российской Федерации» (от 29.12.2012 №273-ФЗ).</w:t>
      </w:r>
    </w:p>
    <w:p w:rsidR="00FD16CB" w:rsidRPr="00DA76FA" w:rsidRDefault="00FD16CB" w:rsidP="00FD16CB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cs="Times New Roman"/>
        </w:rPr>
      </w:pPr>
      <w:r w:rsidRPr="00DA76FA">
        <w:rPr>
          <w:rFonts w:cs="Times New Roman"/>
        </w:rPr>
        <w:t>Концепция долгосрочного социально-экономического развития  Российской  Федерации на период до 2020 года. Распоряжение Правительства Российской Федерации от 17.11.2008 №1662-р.</w:t>
      </w:r>
    </w:p>
    <w:p w:rsidR="00FD16CB" w:rsidRPr="00DA76FA" w:rsidRDefault="00FD16CB" w:rsidP="00FD16CB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cs="Times New Roman"/>
        </w:rPr>
      </w:pPr>
      <w:r w:rsidRPr="00DA76FA">
        <w:rPr>
          <w:rFonts w:cs="Times New Roman"/>
        </w:rPr>
        <w:t>Постановление Главного государственного санитарного врача РФ от 29.12.2010 №189 «Об утверждении СанПиН 2.4.2.2821-10 «Санитарно-эпидемиологические требования к  условиям и организации обучения в общеобразовательных учреждениях».</w:t>
      </w:r>
    </w:p>
    <w:p w:rsidR="00FD16CB" w:rsidRPr="00DA76FA" w:rsidRDefault="00FD16CB" w:rsidP="00FD16CB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cs="Times New Roman"/>
        </w:rPr>
      </w:pPr>
      <w:r w:rsidRPr="00DA76FA">
        <w:rPr>
          <w:rFonts w:cs="Times New Roman"/>
        </w:rPr>
        <w:t>Приказ Минобрнауки России от 31.03.2014 г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D16CB" w:rsidRPr="00DA76FA" w:rsidRDefault="00FD16CB" w:rsidP="00FD16CB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cs="Times New Roman"/>
        </w:rPr>
      </w:pPr>
      <w:r w:rsidRPr="00DA76FA">
        <w:rPr>
          <w:rFonts w:cs="Times New Roman"/>
        </w:rPr>
        <w:t>Положение о структуре и порядке, разработки и утверждении рабочих программ учебных предметов МАОУ Новоатьяловская СОШ.</w:t>
      </w:r>
    </w:p>
    <w:p w:rsidR="00FD16CB" w:rsidRPr="00DA76FA" w:rsidRDefault="00FD16CB" w:rsidP="00FD16CB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cs="Times New Roman"/>
        </w:rPr>
      </w:pPr>
      <w:r w:rsidRPr="00DA76FA">
        <w:rPr>
          <w:rFonts w:cs="Times New Roman"/>
        </w:rPr>
        <w:t xml:space="preserve">Учебный план </w:t>
      </w:r>
      <w:r>
        <w:rPr>
          <w:rFonts w:cs="Times New Roman"/>
        </w:rPr>
        <w:t>МАОУ Новоатьяловская СОШ на 2019-2020</w:t>
      </w:r>
      <w:r w:rsidRPr="00DA76FA">
        <w:rPr>
          <w:rFonts w:cs="Times New Roman"/>
        </w:rPr>
        <w:t xml:space="preserve"> учебный год, утверждённ</w:t>
      </w:r>
      <w:r>
        <w:rPr>
          <w:rFonts w:cs="Times New Roman"/>
        </w:rPr>
        <w:t>ый приказом №194-ОД    30.05.2019</w:t>
      </w:r>
      <w:r w:rsidRPr="00DA76FA">
        <w:rPr>
          <w:rFonts w:cs="Times New Roman"/>
        </w:rPr>
        <w:t>г. директора школы Исхаковой Ф. Ф.</w:t>
      </w:r>
    </w:p>
    <w:p w:rsidR="00FD16CB" w:rsidRPr="00FD16CB" w:rsidRDefault="00FD16CB" w:rsidP="00FD16CB">
      <w:pPr>
        <w:pStyle w:val="a5"/>
        <w:numPr>
          <w:ilvl w:val="0"/>
          <w:numId w:val="1"/>
        </w:numPr>
        <w:jc w:val="center"/>
        <w:rPr>
          <w:rStyle w:val="a4"/>
          <w:rFonts w:cs="Times New Roman"/>
          <w:bCs w:val="0"/>
        </w:rPr>
      </w:pPr>
      <w:r w:rsidRPr="00DA76FA">
        <w:rPr>
          <w:rStyle w:val="a4"/>
        </w:rPr>
        <w:t>Содержание учебного предмета «Алгебра и начала анализа»</w:t>
      </w:r>
    </w:p>
    <w:p w:rsidR="00FD16CB" w:rsidRPr="00DA76FA" w:rsidRDefault="00FD16CB" w:rsidP="00FD16CB">
      <w:pPr>
        <w:pStyle w:val="a3"/>
        <w:numPr>
          <w:ilvl w:val="0"/>
          <w:numId w:val="1"/>
        </w:numPr>
      </w:pPr>
      <w:r w:rsidRPr="00DA76FA">
        <w:rPr>
          <w:b/>
        </w:rPr>
        <w:t xml:space="preserve">              Повторение «Производная и её применение» (4 ч.)</w:t>
      </w:r>
    </w:p>
    <w:p w:rsidR="00FD16CB" w:rsidRPr="00DA76FA" w:rsidRDefault="00FD16CB" w:rsidP="00FD16CB">
      <w:pPr>
        <w:pStyle w:val="a3"/>
        <w:numPr>
          <w:ilvl w:val="0"/>
          <w:numId w:val="1"/>
        </w:numPr>
        <w:jc w:val="both"/>
      </w:pPr>
      <w:r w:rsidRPr="00DA76FA">
        <w:rPr>
          <w:rStyle w:val="a4"/>
        </w:rPr>
        <w:t>Степен</w:t>
      </w:r>
      <w:r>
        <w:rPr>
          <w:rStyle w:val="a4"/>
        </w:rPr>
        <w:t>и и корни. Степенные функции (13</w:t>
      </w:r>
      <w:r w:rsidRPr="00DA76FA">
        <w:rPr>
          <w:rStyle w:val="a4"/>
        </w:rPr>
        <w:t xml:space="preserve"> ч).</w:t>
      </w:r>
    </w:p>
    <w:p w:rsidR="00FD16CB" w:rsidRPr="00DA76FA" w:rsidRDefault="00FD16CB" w:rsidP="00FD16CB">
      <w:pPr>
        <w:pStyle w:val="a3"/>
        <w:numPr>
          <w:ilvl w:val="0"/>
          <w:numId w:val="1"/>
        </w:numPr>
        <w:jc w:val="both"/>
      </w:pPr>
      <w:r w:rsidRPr="00DA76FA">
        <w:t>Понятие корня n – й степени из действительного числа. Функции y=, их свойства и графики. Свойства корня n – й степени. Преобразование выражений, содержащих радикалы. Обобщение понятий о показателе степени. Степенные функции, их свойства и графики.</w:t>
      </w:r>
    </w:p>
    <w:p w:rsidR="00FD16CB" w:rsidRPr="00DA76FA" w:rsidRDefault="00FD16CB" w:rsidP="00FD16CB">
      <w:pPr>
        <w:pStyle w:val="a3"/>
        <w:numPr>
          <w:ilvl w:val="0"/>
          <w:numId w:val="1"/>
        </w:numPr>
        <w:jc w:val="both"/>
      </w:pPr>
      <w:r w:rsidRPr="00DA76FA">
        <w:rPr>
          <w:rStyle w:val="a4"/>
        </w:rPr>
        <w:t>Показательная и логарифмическая функции (24 ч).</w:t>
      </w:r>
    </w:p>
    <w:p w:rsidR="00FD16CB" w:rsidRPr="00DA76FA" w:rsidRDefault="00FD16CB" w:rsidP="00FD16CB">
      <w:pPr>
        <w:pStyle w:val="a3"/>
        <w:numPr>
          <w:ilvl w:val="0"/>
          <w:numId w:val="1"/>
        </w:numPr>
        <w:jc w:val="both"/>
      </w:pPr>
      <w:r w:rsidRPr="00DA76FA">
        <w:t>Показательная функция, ее свойства и график. Показательные уравнения. Показательные неравенства.</w:t>
      </w:r>
    </w:p>
    <w:p w:rsidR="00FD16CB" w:rsidRPr="00DA76FA" w:rsidRDefault="00FD16CB" w:rsidP="00FD16CB">
      <w:pPr>
        <w:pStyle w:val="a3"/>
        <w:numPr>
          <w:ilvl w:val="0"/>
          <w:numId w:val="1"/>
        </w:numPr>
        <w:jc w:val="both"/>
      </w:pPr>
      <w:r w:rsidRPr="00DA76FA">
        <w:t>Понятие логарифма. Функция y=,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и логарифмической функции.</w:t>
      </w:r>
    </w:p>
    <w:p w:rsidR="00FD16CB" w:rsidRPr="00DA76FA" w:rsidRDefault="00FD16CB" w:rsidP="00FD16CB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Первообразная и интеграл (9</w:t>
      </w:r>
      <w:r w:rsidRPr="00DA76FA">
        <w:rPr>
          <w:rStyle w:val="a4"/>
        </w:rPr>
        <w:t xml:space="preserve"> ч).</w:t>
      </w:r>
    </w:p>
    <w:p w:rsidR="00FD16CB" w:rsidRPr="00DA76FA" w:rsidRDefault="00FD16CB" w:rsidP="00FD16CB">
      <w:pPr>
        <w:pStyle w:val="a3"/>
        <w:numPr>
          <w:ilvl w:val="0"/>
          <w:numId w:val="1"/>
        </w:numPr>
        <w:jc w:val="both"/>
      </w:pPr>
      <w:r w:rsidRPr="00DA76FA">
        <w:lastRenderedPageBreak/>
        <w:t>Первообразная. Правила отыскания первообразных. Таблица основных неопределенных интегралов.</w:t>
      </w:r>
    </w:p>
    <w:p w:rsidR="00FD16CB" w:rsidRPr="00DA76FA" w:rsidRDefault="00FD16CB" w:rsidP="00FD16CB">
      <w:pPr>
        <w:pStyle w:val="a3"/>
        <w:numPr>
          <w:ilvl w:val="0"/>
          <w:numId w:val="1"/>
        </w:numPr>
        <w:jc w:val="both"/>
      </w:pPr>
      <w:r w:rsidRPr="00DA76FA">
        <w:t>Задачи, приводящие к понятию определенного интеграла. Понятие определенного интеграла. Формула Ньютона-Лейбница. Вычисление площадей плоских фигур с помощью определенного интеграла.</w:t>
      </w:r>
    </w:p>
    <w:p w:rsidR="00FD16CB" w:rsidRPr="00DA76FA" w:rsidRDefault="00FD16CB" w:rsidP="00FD16CB">
      <w:pPr>
        <w:pStyle w:val="a3"/>
        <w:numPr>
          <w:ilvl w:val="0"/>
          <w:numId w:val="1"/>
        </w:numPr>
        <w:jc w:val="both"/>
      </w:pPr>
      <w:r w:rsidRPr="00DA76FA">
        <w:rPr>
          <w:rStyle w:val="a4"/>
        </w:rPr>
        <w:t>Элементы математической статистики, комбин</w:t>
      </w:r>
      <w:r>
        <w:rPr>
          <w:rStyle w:val="a4"/>
        </w:rPr>
        <w:t>аторики и теории вероятности (7</w:t>
      </w:r>
      <w:r w:rsidRPr="00DA76FA">
        <w:rPr>
          <w:rStyle w:val="a4"/>
        </w:rPr>
        <w:t xml:space="preserve"> ч).</w:t>
      </w:r>
    </w:p>
    <w:p w:rsidR="00FD16CB" w:rsidRPr="00DA76FA" w:rsidRDefault="00FD16CB" w:rsidP="00FD16CB">
      <w:pPr>
        <w:pStyle w:val="a3"/>
        <w:numPr>
          <w:ilvl w:val="0"/>
          <w:numId w:val="1"/>
        </w:numPr>
        <w:jc w:val="both"/>
      </w:pPr>
      <w:r w:rsidRPr="00DA76FA">
        <w:t>Статистическая обработка данных. Простейшие вероятностные задачи. Сочетания и размещения. Формула бинома Ньютона. Случайные события и их вероятности.</w:t>
      </w:r>
    </w:p>
    <w:p w:rsidR="00FD16CB" w:rsidRPr="00DA76FA" w:rsidRDefault="00FD16CB" w:rsidP="00FD16CB">
      <w:pPr>
        <w:pStyle w:val="a3"/>
        <w:numPr>
          <w:ilvl w:val="0"/>
          <w:numId w:val="1"/>
        </w:numPr>
        <w:jc w:val="both"/>
      </w:pPr>
      <w:r w:rsidRPr="00DA76FA">
        <w:rPr>
          <w:rStyle w:val="a4"/>
        </w:rPr>
        <w:t>Уравнения и неравенства. Сист</w:t>
      </w:r>
      <w:r>
        <w:rPr>
          <w:rStyle w:val="a4"/>
        </w:rPr>
        <w:t>емы уравнений и неравенств (14</w:t>
      </w:r>
      <w:r w:rsidRPr="00DA76FA">
        <w:rPr>
          <w:rStyle w:val="a4"/>
        </w:rPr>
        <w:t xml:space="preserve"> ч).</w:t>
      </w:r>
    </w:p>
    <w:p w:rsidR="00FD16CB" w:rsidRPr="00DA76FA" w:rsidRDefault="00FD16CB" w:rsidP="00FD16CB">
      <w:pPr>
        <w:pStyle w:val="a3"/>
        <w:numPr>
          <w:ilvl w:val="0"/>
          <w:numId w:val="1"/>
        </w:numPr>
        <w:jc w:val="both"/>
      </w:pPr>
      <w:r w:rsidRPr="00DA76FA">
        <w:t>Равносильность уравнений. Общие методы решения уравнений. Решение неравенств с одной переменной. Равносильность неравенств, системы и совокупности неравенств, и рациональные неравенства, неравенства с модулями.</w:t>
      </w:r>
    </w:p>
    <w:p w:rsidR="00FD16CB" w:rsidRPr="00DA76FA" w:rsidRDefault="00FD16CB" w:rsidP="00FD16CB">
      <w:pPr>
        <w:pStyle w:val="a3"/>
        <w:numPr>
          <w:ilvl w:val="0"/>
          <w:numId w:val="1"/>
        </w:numPr>
        <w:jc w:val="both"/>
      </w:pPr>
      <w:r w:rsidRPr="00DA76FA">
        <w:t>Системы уравнений. Уравнения и неравенства с параметрами.</w:t>
      </w:r>
    </w:p>
    <w:p w:rsidR="00FD16CB" w:rsidRPr="00DA76FA" w:rsidRDefault="00FD16CB" w:rsidP="00FD16CB">
      <w:pPr>
        <w:pStyle w:val="a3"/>
        <w:numPr>
          <w:ilvl w:val="0"/>
          <w:numId w:val="1"/>
        </w:numPr>
        <w:jc w:val="both"/>
      </w:pPr>
      <w:r>
        <w:rPr>
          <w:rStyle w:val="a4"/>
        </w:rPr>
        <w:t>Обобщающее повторение (31</w:t>
      </w:r>
      <w:r w:rsidRPr="00DA76FA">
        <w:rPr>
          <w:rStyle w:val="a4"/>
        </w:rPr>
        <w:t xml:space="preserve"> ч).</w:t>
      </w:r>
    </w:p>
    <w:p w:rsidR="00FD16CB" w:rsidRPr="00DA76FA" w:rsidRDefault="00FD16CB" w:rsidP="00FD16CB">
      <w:pPr>
        <w:pStyle w:val="Standard"/>
        <w:spacing w:line="360" w:lineRule="auto"/>
        <w:ind w:left="720"/>
        <w:rPr>
          <w:rFonts w:cs="Times New Roman"/>
          <w:b/>
        </w:rPr>
      </w:pPr>
    </w:p>
    <w:p w:rsidR="00FD16CB" w:rsidRPr="00DA76FA" w:rsidRDefault="00FD16CB" w:rsidP="00FD16CB">
      <w:pPr>
        <w:pStyle w:val="Standard"/>
        <w:ind w:left="720"/>
        <w:rPr>
          <w:rFonts w:cs="Times New Roman"/>
          <w:b/>
        </w:rPr>
      </w:pPr>
    </w:p>
    <w:p w:rsidR="00FD16CB" w:rsidRPr="00DA76FA" w:rsidRDefault="00FD16CB" w:rsidP="00FD16CB">
      <w:pPr>
        <w:pStyle w:val="Standard"/>
        <w:ind w:left="720"/>
        <w:rPr>
          <w:rFonts w:cs="Times New Roman"/>
          <w:b/>
        </w:rPr>
      </w:pPr>
    </w:p>
    <w:p w:rsidR="00FD16CB" w:rsidRDefault="00FD16CB" w:rsidP="00FD16CB">
      <w:pPr>
        <w:pStyle w:val="Standard"/>
        <w:spacing w:line="360" w:lineRule="auto"/>
        <w:ind w:left="720"/>
        <w:rPr>
          <w:rFonts w:cs="Times New Roman"/>
          <w:b/>
        </w:rPr>
      </w:pPr>
    </w:p>
    <w:p w:rsidR="00FD16CB" w:rsidRDefault="00FD16CB" w:rsidP="00FD16CB">
      <w:pPr>
        <w:pStyle w:val="Standard"/>
        <w:spacing w:line="360" w:lineRule="auto"/>
        <w:ind w:left="360"/>
        <w:rPr>
          <w:rFonts w:cs="Times New Roman"/>
          <w:b/>
        </w:rPr>
      </w:pPr>
    </w:p>
    <w:p w:rsidR="00FD16CB" w:rsidRDefault="00FD16CB" w:rsidP="00FD16CB">
      <w:pPr>
        <w:pStyle w:val="Standard"/>
        <w:spacing w:line="360" w:lineRule="auto"/>
        <w:rPr>
          <w:rFonts w:cs="Times New Roman"/>
          <w:b/>
        </w:rPr>
      </w:pPr>
    </w:p>
    <w:p w:rsidR="00FD16CB" w:rsidRPr="00FD16CB" w:rsidRDefault="00FD16CB" w:rsidP="00FD16CB">
      <w:pPr>
        <w:shd w:val="clear" w:color="auto" w:fill="FFFFFF"/>
        <w:tabs>
          <w:tab w:val="left" w:pos="3739"/>
        </w:tabs>
        <w:ind w:left="326" w:right="86" w:hanging="197"/>
        <w:jc w:val="center"/>
        <w:rPr>
          <w:rFonts w:cs="Times New Roman"/>
          <w:iCs/>
        </w:rPr>
      </w:pPr>
    </w:p>
    <w:p w:rsidR="00FD16CB" w:rsidRDefault="00FD16CB" w:rsidP="00FD16CB"/>
    <w:p w:rsidR="00FD16CB" w:rsidRDefault="00FD16CB" w:rsidP="00FD16CB"/>
    <w:p w:rsidR="00FD16CB" w:rsidRDefault="00FD16CB" w:rsidP="00FD16CB"/>
    <w:p w:rsidR="00FD16CB" w:rsidRDefault="00FD16CB" w:rsidP="00FD16CB"/>
    <w:p w:rsidR="00FD16CB" w:rsidRDefault="00FD16CB" w:rsidP="00FD16CB"/>
    <w:p w:rsidR="00FD16CB" w:rsidRDefault="00FD16CB" w:rsidP="00FD16CB"/>
    <w:p w:rsidR="00FD16CB" w:rsidRDefault="00FD16CB" w:rsidP="00FD16CB"/>
    <w:p w:rsidR="00FD16CB" w:rsidRDefault="00FD16CB" w:rsidP="00FD16CB"/>
    <w:p w:rsidR="00FD16CB" w:rsidRDefault="00FD16CB" w:rsidP="00FD16CB"/>
    <w:p w:rsidR="00FD16CB" w:rsidRDefault="00FD16CB" w:rsidP="00FD16CB"/>
    <w:p w:rsidR="00FD16CB" w:rsidRDefault="00FD16CB" w:rsidP="00FD16CB"/>
    <w:p w:rsidR="00FD16CB" w:rsidRDefault="00FD16CB" w:rsidP="00FD16CB"/>
    <w:p w:rsidR="00FD16CB" w:rsidRDefault="00FD16CB" w:rsidP="00FD16CB"/>
    <w:p w:rsidR="00FD16CB" w:rsidRDefault="00FD16CB" w:rsidP="00FD16CB"/>
    <w:p w:rsidR="00FD16CB" w:rsidRDefault="00FD16CB" w:rsidP="00FD16CB"/>
    <w:p w:rsidR="00FD16CB" w:rsidRDefault="00FD16CB" w:rsidP="00FD16CB">
      <w:pPr>
        <w:pStyle w:val="Standard"/>
        <w:jc w:val="both"/>
      </w:pPr>
    </w:p>
    <w:p w:rsidR="000E188C" w:rsidRDefault="004061FB"/>
    <w:sectPr w:rsidR="000E188C" w:rsidSect="00FD1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E67BB"/>
    <w:multiLevelType w:val="multilevel"/>
    <w:tmpl w:val="7FE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06"/>
    <w:rsid w:val="00030CFD"/>
    <w:rsid w:val="004061FB"/>
    <w:rsid w:val="00481A06"/>
    <w:rsid w:val="005006E0"/>
    <w:rsid w:val="00F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2CF0"/>
  <w15:chartTrackingRefBased/>
  <w15:docId w15:val="{B852DE81-4D69-4334-91EF-0FD8CE5B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D16CB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F"/>
      <w:kern w:val="3"/>
      <w:sz w:val="24"/>
      <w:szCs w:val="24"/>
      <w:lang w:eastAsia="ru-RU" w:bidi="hi-IN"/>
    </w:rPr>
  </w:style>
  <w:style w:type="paragraph" w:customStyle="1" w:styleId="c72">
    <w:name w:val="c72"/>
    <w:basedOn w:val="a"/>
    <w:rsid w:val="00FD16C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3">
    <w:name w:val="Normal (Web)"/>
    <w:basedOn w:val="a"/>
    <w:uiPriority w:val="99"/>
    <w:semiHidden/>
    <w:unhideWhenUsed/>
    <w:rsid w:val="00FD16C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uiPriority w:val="22"/>
    <w:qFormat/>
    <w:rsid w:val="00FD16CB"/>
    <w:rPr>
      <w:b/>
      <w:bCs/>
    </w:rPr>
  </w:style>
  <w:style w:type="paragraph" w:styleId="a5">
    <w:name w:val="List Paragraph"/>
    <w:basedOn w:val="a"/>
    <w:uiPriority w:val="34"/>
    <w:qFormat/>
    <w:rsid w:val="00FD16C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2020-02-18T12:30:00Z</dcterms:created>
  <dcterms:modified xsi:type="dcterms:W3CDTF">2020-02-21T09:09:00Z</dcterms:modified>
</cp:coreProperties>
</file>