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12" w:rsidRPr="00FC0912" w:rsidRDefault="00FC0912">
      <w:pPr>
        <w:widowControl w:val="0"/>
        <w:autoSpaceDE w:val="0"/>
        <w:autoSpaceDN w:val="0"/>
        <w:adjustRightInd w:val="0"/>
        <w:spacing w:after="0" w:line="240" w:lineRule="auto"/>
        <w:ind w:firstLine="540"/>
        <w:jc w:val="both"/>
        <w:outlineLvl w:val="0"/>
        <w:rPr>
          <w:rFonts w:ascii="Calibri" w:hAnsi="Calibri" w:cs="Calibri"/>
          <w:sz w:val="16"/>
          <w:szCs w:val="16"/>
        </w:rPr>
      </w:pPr>
    </w:p>
    <w:p w:rsidR="00FC0912" w:rsidRPr="00300C74" w:rsidRDefault="00FC0912">
      <w:pPr>
        <w:widowControl w:val="0"/>
        <w:autoSpaceDE w:val="0"/>
        <w:autoSpaceDN w:val="0"/>
        <w:adjustRightInd w:val="0"/>
        <w:spacing w:after="0" w:line="240" w:lineRule="auto"/>
        <w:jc w:val="center"/>
        <w:outlineLvl w:val="0"/>
        <w:rPr>
          <w:rFonts w:ascii="Times New Roman" w:hAnsi="Times New Roman" w:cs="Times New Roman"/>
          <w:b/>
          <w:bCs/>
          <w:sz w:val="16"/>
          <w:szCs w:val="16"/>
        </w:rPr>
      </w:pPr>
      <w:bookmarkStart w:id="0" w:name="Par1"/>
      <w:bookmarkEnd w:id="0"/>
      <w:r w:rsidRPr="00300C74">
        <w:rPr>
          <w:rFonts w:ascii="Times New Roman" w:hAnsi="Times New Roman" w:cs="Times New Roman"/>
          <w:b/>
          <w:bCs/>
          <w:sz w:val="16"/>
          <w:szCs w:val="16"/>
        </w:rPr>
        <w:t>МИНИСТЕРСТВО ОБРАЗОВАНИЯ РОССИЙСКОЙ ФЕДЕРАЦИИ</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ПРИКАЗ</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от 5 марта 2004 г. N 1089</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ОБ УТВЕРЖДЕНИИ ФЕДЕРАЛЬНОГО КОМПОНЕНТА</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ГОСУДАРСТВЕННЫХ ОБРАЗОВАТЕЛЬНЫХ СТАНДАРТОВ НАЧАЛЬНОГО ОБЩЕГО,</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ОСНОВНОГО ОБЩЕГО И СРЕДНЕГО (ПОЛНОГО) ОБЩЕГО ОБРАЗОВАНИЯ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(в ред. Приказов Минобрнауки России от 03.06.2008 </w:t>
      </w:r>
      <w:hyperlink r:id="rId4" w:history="1">
        <w:r w:rsidRPr="00300C74">
          <w:rPr>
            <w:rFonts w:ascii="Times New Roman" w:hAnsi="Times New Roman" w:cs="Times New Roman"/>
            <w:color w:val="0000FF"/>
            <w:sz w:val="16"/>
            <w:szCs w:val="16"/>
          </w:rPr>
          <w:t>N 164</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31.08.2009 </w:t>
      </w:r>
      <w:hyperlink r:id="rId5" w:history="1">
        <w:r w:rsidRPr="00300C74">
          <w:rPr>
            <w:rFonts w:ascii="Times New Roman" w:hAnsi="Times New Roman" w:cs="Times New Roman"/>
            <w:color w:val="0000FF"/>
            <w:sz w:val="16"/>
            <w:szCs w:val="16"/>
          </w:rPr>
          <w:t>N 320</w:t>
        </w:r>
      </w:hyperlink>
      <w:r w:rsidRPr="00300C74">
        <w:rPr>
          <w:rFonts w:ascii="Times New Roman" w:hAnsi="Times New Roman" w:cs="Times New Roman"/>
          <w:sz w:val="16"/>
          <w:szCs w:val="16"/>
        </w:rPr>
        <w:t xml:space="preserve">, от 19.10.2009 </w:t>
      </w:r>
      <w:hyperlink r:id="rId6" w:history="1">
        <w:r w:rsidRPr="00300C74">
          <w:rPr>
            <w:rFonts w:ascii="Times New Roman" w:hAnsi="Times New Roman" w:cs="Times New Roman"/>
            <w:color w:val="0000FF"/>
            <w:sz w:val="16"/>
            <w:szCs w:val="16"/>
          </w:rPr>
          <w:t>N 427</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10.11.2011 </w:t>
      </w:r>
      <w:hyperlink r:id="rId7" w:history="1">
        <w:r w:rsidRPr="00300C74">
          <w:rPr>
            <w:rFonts w:ascii="Times New Roman" w:hAnsi="Times New Roman" w:cs="Times New Roman"/>
            <w:color w:val="0000FF"/>
            <w:sz w:val="16"/>
            <w:szCs w:val="16"/>
          </w:rPr>
          <w:t>N 2643</w:t>
        </w:r>
      </w:hyperlink>
      <w:r w:rsidRPr="00300C74">
        <w:rPr>
          <w:rFonts w:ascii="Times New Roman" w:hAnsi="Times New Roman" w:cs="Times New Roman"/>
          <w:sz w:val="16"/>
          <w:szCs w:val="16"/>
        </w:rPr>
        <w:t xml:space="preserve">, от 24.01.2012 </w:t>
      </w:r>
      <w:hyperlink r:id="rId8" w:history="1">
        <w:r w:rsidRPr="00300C74">
          <w:rPr>
            <w:rFonts w:ascii="Times New Roman" w:hAnsi="Times New Roman" w:cs="Times New Roman"/>
            <w:color w:val="0000FF"/>
            <w:sz w:val="16"/>
            <w:szCs w:val="16"/>
          </w:rPr>
          <w:t>N 39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31.01.2012 </w:t>
      </w:r>
      <w:hyperlink r:id="rId9" w:history="1">
        <w:r w:rsidRPr="00300C74">
          <w:rPr>
            <w:rFonts w:ascii="Times New Roman" w:hAnsi="Times New Roman" w:cs="Times New Roman"/>
            <w:color w:val="0000FF"/>
            <w:sz w:val="16"/>
            <w:szCs w:val="16"/>
          </w:rPr>
          <w:t>N 69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10" w:history="1">
        <w:r w:rsidRPr="00300C74">
          <w:rPr>
            <w:rFonts w:ascii="Times New Roman" w:hAnsi="Times New Roman" w:cs="Times New Roman"/>
            <w:color w:val="0000FF"/>
            <w:sz w:val="16"/>
            <w:szCs w:val="16"/>
          </w:rPr>
          <w:t>решением</w:t>
        </w:r>
      </w:hyperlink>
      <w:r w:rsidRPr="00300C74">
        <w:rPr>
          <w:rFonts w:ascii="Times New Roman" w:hAnsi="Times New Roman" w:cs="Times New Roman"/>
          <w:sz w:val="16"/>
          <w:szCs w:val="16"/>
        </w:rP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1. Утвердить </w:t>
      </w:r>
      <w:hyperlink w:anchor="Par26" w:history="1">
        <w:r w:rsidRPr="00300C74">
          <w:rPr>
            <w:rFonts w:ascii="Times New Roman" w:hAnsi="Times New Roman" w:cs="Times New Roman"/>
            <w:color w:val="0000FF"/>
            <w:sz w:val="16"/>
            <w:szCs w:val="16"/>
          </w:rPr>
          <w:t>федеральный компонент</w:t>
        </w:r>
      </w:hyperlink>
      <w:r w:rsidRPr="00300C74">
        <w:rPr>
          <w:rFonts w:ascii="Times New Roman" w:hAnsi="Times New Roman" w:cs="Times New Roman"/>
          <w:sz w:val="16"/>
          <w:szCs w:val="16"/>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2. Контроль за исполнением настоящего Приказа возложить на первого заместителя Министра В.А. Болотова.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right"/>
        <w:rPr>
          <w:rFonts w:ascii="Times New Roman" w:hAnsi="Times New Roman" w:cs="Times New Roman"/>
          <w:sz w:val="16"/>
          <w:szCs w:val="16"/>
        </w:rPr>
      </w:pPr>
      <w:r w:rsidRPr="00300C74">
        <w:rPr>
          <w:rFonts w:ascii="Times New Roman" w:hAnsi="Times New Roman" w:cs="Times New Roman"/>
          <w:sz w:val="16"/>
          <w:szCs w:val="16"/>
        </w:rPr>
        <w:t>И.о. Министра</w:t>
      </w:r>
    </w:p>
    <w:p w:rsidR="00FC0912" w:rsidRPr="00300C74" w:rsidRDefault="00FC0912">
      <w:pPr>
        <w:widowControl w:val="0"/>
        <w:autoSpaceDE w:val="0"/>
        <w:autoSpaceDN w:val="0"/>
        <w:adjustRightInd w:val="0"/>
        <w:spacing w:after="0" w:line="240" w:lineRule="auto"/>
        <w:jc w:val="right"/>
        <w:rPr>
          <w:rFonts w:ascii="Times New Roman" w:hAnsi="Times New Roman" w:cs="Times New Roman"/>
          <w:sz w:val="16"/>
          <w:szCs w:val="16"/>
        </w:rPr>
      </w:pPr>
      <w:r w:rsidRPr="00300C74">
        <w:rPr>
          <w:rFonts w:ascii="Times New Roman" w:hAnsi="Times New Roman" w:cs="Times New Roman"/>
          <w:sz w:val="16"/>
          <w:szCs w:val="16"/>
        </w:rPr>
        <w:t>В.М.ФИЛИППОВ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0"/>
        <w:rPr>
          <w:rFonts w:ascii="Times New Roman" w:hAnsi="Times New Roman" w:cs="Times New Roman"/>
          <w:b/>
          <w:bCs/>
          <w:sz w:val="16"/>
          <w:szCs w:val="16"/>
        </w:rPr>
      </w:pPr>
      <w:bookmarkStart w:id="1" w:name="Par26"/>
      <w:bookmarkStart w:id="2" w:name="_GoBack"/>
      <w:bookmarkEnd w:id="1"/>
      <w:r w:rsidRPr="00300C74">
        <w:rPr>
          <w:rFonts w:ascii="Times New Roman" w:hAnsi="Times New Roman" w:cs="Times New Roman"/>
          <w:b/>
          <w:bCs/>
          <w:sz w:val="16"/>
          <w:szCs w:val="16"/>
        </w:rPr>
        <w:t>ФЕДЕРАЛЬНЫЙ КОМПОНЕНТ</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b/>
          <w:bCs/>
          <w:sz w:val="16"/>
          <w:szCs w:val="16"/>
        </w:rPr>
      </w:pPr>
      <w:r w:rsidRPr="00300C74">
        <w:rPr>
          <w:rFonts w:ascii="Times New Roman" w:hAnsi="Times New Roman" w:cs="Times New Roman"/>
          <w:b/>
          <w:bCs/>
          <w:sz w:val="16"/>
          <w:szCs w:val="16"/>
        </w:rPr>
        <w:t>ГОСУДАРСТВЕННОГО СТАНДАРТА ОБЩЕГО ОБРАЗОВАНИЯ</w:t>
      </w:r>
    </w:p>
    <w:bookmarkEnd w:id="2"/>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(в ред. Приказов Минобрнауки России от 03.06.2008 </w:t>
      </w:r>
      <w:hyperlink r:id="rId11" w:history="1">
        <w:r w:rsidRPr="00300C74">
          <w:rPr>
            <w:rFonts w:ascii="Times New Roman" w:hAnsi="Times New Roman" w:cs="Times New Roman"/>
            <w:color w:val="0000FF"/>
            <w:sz w:val="16"/>
            <w:szCs w:val="16"/>
          </w:rPr>
          <w:t>N 164</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31.08.2009 </w:t>
      </w:r>
      <w:hyperlink r:id="rId12" w:history="1">
        <w:r w:rsidRPr="00300C74">
          <w:rPr>
            <w:rFonts w:ascii="Times New Roman" w:hAnsi="Times New Roman" w:cs="Times New Roman"/>
            <w:color w:val="0000FF"/>
            <w:sz w:val="16"/>
            <w:szCs w:val="16"/>
          </w:rPr>
          <w:t>N 320</w:t>
        </w:r>
      </w:hyperlink>
      <w:r w:rsidRPr="00300C74">
        <w:rPr>
          <w:rFonts w:ascii="Times New Roman" w:hAnsi="Times New Roman" w:cs="Times New Roman"/>
          <w:sz w:val="16"/>
          <w:szCs w:val="16"/>
        </w:rPr>
        <w:t xml:space="preserve">, от 19.10.2009 </w:t>
      </w:r>
      <w:hyperlink r:id="rId13" w:history="1">
        <w:r w:rsidRPr="00300C74">
          <w:rPr>
            <w:rFonts w:ascii="Times New Roman" w:hAnsi="Times New Roman" w:cs="Times New Roman"/>
            <w:color w:val="0000FF"/>
            <w:sz w:val="16"/>
            <w:szCs w:val="16"/>
          </w:rPr>
          <w:t>N 427</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10.11.2011 </w:t>
      </w:r>
      <w:hyperlink r:id="rId14" w:history="1">
        <w:r w:rsidRPr="00300C74">
          <w:rPr>
            <w:rFonts w:ascii="Times New Roman" w:hAnsi="Times New Roman" w:cs="Times New Roman"/>
            <w:color w:val="0000FF"/>
            <w:sz w:val="16"/>
            <w:szCs w:val="16"/>
          </w:rPr>
          <w:t>N 2643</w:t>
        </w:r>
      </w:hyperlink>
      <w:r w:rsidRPr="00300C74">
        <w:rPr>
          <w:rFonts w:ascii="Times New Roman" w:hAnsi="Times New Roman" w:cs="Times New Roman"/>
          <w:sz w:val="16"/>
          <w:szCs w:val="16"/>
        </w:rPr>
        <w:t xml:space="preserve">, от 24.01.2012 </w:t>
      </w:r>
      <w:hyperlink r:id="rId15" w:history="1">
        <w:r w:rsidRPr="00300C74">
          <w:rPr>
            <w:rFonts w:ascii="Times New Roman" w:hAnsi="Times New Roman" w:cs="Times New Roman"/>
            <w:color w:val="0000FF"/>
            <w:sz w:val="16"/>
            <w:szCs w:val="16"/>
          </w:rPr>
          <w:t>N 39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 xml:space="preserve">от 31.01.2012 </w:t>
      </w:r>
      <w:hyperlink r:id="rId16" w:history="1">
        <w:r w:rsidRPr="00300C74">
          <w:rPr>
            <w:rFonts w:ascii="Times New Roman" w:hAnsi="Times New Roman" w:cs="Times New Roman"/>
            <w:color w:val="0000FF"/>
            <w:sz w:val="16"/>
            <w:szCs w:val="16"/>
          </w:rPr>
          <w:t>N 69</w:t>
        </w:r>
      </w:hyperlink>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 w:name="Par34"/>
      <w:bookmarkEnd w:id="3"/>
    </w:p>
    <w:p w:rsidR="00FC0912" w:rsidRPr="00300C74" w:rsidRDefault="00FC0912">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4" w:name="Par792"/>
      <w:bookmarkEnd w:id="4"/>
      <w:r w:rsidRPr="00300C74">
        <w:rPr>
          <w:rFonts w:ascii="Times New Roman" w:hAnsi="Times New Roman" w:cs="Times New Roman"/>
          <w:sz w:val="16"/>
          <w:szCs w:val="16"/>
        </w:rPr>
        <w:t>ОСНОВНОЕ ОБЩЕЕ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5" w:name="Par794"/>
      <w:bookmarkEnd w:id="5"/>
      <w:r w:rsidRPr="00300C74">
        <w:rPr>
          <w:rFonts w:ascii="Times New Roman" w:hAnsi="Times New Roman" w:cs="Times New Roman"/>
          <w:sz w:val="16"/>
          <w:szCs w:val="16"/>
        </w:rPr>
        <w:t>ОБЩИЕ ПОЛОЖЕНИЯ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Основное общее образование - вторая ступень общего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соответствии с Конституцией Российской Федерации основное общее образование является обязательным и общедоступным.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знаниевый, но в первую очередь на деятельностный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целей основной школы в большей степени связана с личным развитием детей, чем с их учебными успехами.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Федеральный компонент направлен на реализацию следующих основных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целостного представления о мире, основанного на приобретенных знаниях, умениях, навыках и способах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приобретение опыта разнообразной деятельности (индивидуальной и коллективной), опыта познания и самопознания;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подготовка к осуществлению осознанного выбора индивидуальной образовательной или профессиональной траектории.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предпрофильная подготовка на завершающем этапе обучения в основной школе.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Русский язык представлен в двух вариантах: для образовательных учреждений с обучением на русском языке и с обучением на родном (нерусском)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Литература построен с учетом возможности его изучения в образовательных учреждениях с обучением на русском языке и с обучением на родном (нерусском)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Природоведение изучается в V классе и является пропедевтической основой последующего изучения блока естественнонаучных предметов. В VI классе по решению образовательного учреждения допускается интеграция учебных предметов Биология и География и продление изучения курса Природоведение.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(полного) общего, начального или среднего профессионального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6" w:name="Par813"/>
      <w:bookmarkEnd w:id="6"/>
      <w:r w:rsidRPr="00300C74">
        <w:rPr>
          <w:rFonts w:ascii="Times New Roman" w:hAnsi="Times New Roman" w:cs="Times New Roman"/>
          <w:sz w:val="16"/>
          <w:szCs w:val="16"/>
        </w:rPr>
        <w:t>СТАНДАРТ ОСНОВНОГО ОБЩЕГО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 w:name="Par815"/>
      <w:bookmarkEnd w:id="7"/>
      <w:r w:rsidRPr="00300C74">
        <w:rPr>
          <w:rFonts w:ascii="Times New Roman" w:hAnsi="Times New Roman" w:cs="Times New Roman"/>
          <w:sz w:val="16"/>
          <w:szCs w:val="16"/>
        </w:rPr>
        <w:t>Общие учебные умения, навыки и способы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 w:name="Par819"/>
      <w:bookmarkEnd w:id="8"/>
      <w:r w:rsidRPr="00300C74">
        <w:rPr>
          <w:rFonts w:ascii="Times New Roman" w:hAnsi="Times New Roman" w:cs="Times New Roman"/>
          <w:sz w:val="16"/>
          <w:szCs w:val="16"/>
        </w:rPr>
        <w:t>Познавательная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 w:name="Par827"/>
      <w:bookmarkEnd w:id="9"/>
      <w:r w:rsidRPr="00300C74">
        <w:rPr>
          <w:rFonts w:ascii="Times New Roman" w:hAnsi="Times New Roman" w:cs="Times New Roman"/>
          <w:sz w:val="16"/>
          <w:szCs w:val="16"/>
        </w:rPr>
        <w:t>Информационно-коммуникативная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 w:name="Par835"/>
      <w:bookmarkEnd w:id="10"/>
      <w:r w:rsidRPr="00300C74">
        <w:rPr>
          <w:rFonts w:ascii="Times New Roman" w:hAnsi="Times New Roman" w:cs="Times New Roman"/>
          <w:sz w:val="16"/>
          <w:szCs w:val="16"/>
        </w:rPr>
        <w:t>Рефлексивная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1" w:name="Par841"/>
      <w:bookmarkEnd w:id="11"/>
      <w:r w:rsidRPr="00300C74">
        <w:rPr>
          <w:rFonts w:ascii="Times New Roman" w:hAnsi="Times New Roman" w:cs="Times New Roman"/>
          <w:sz w:val="16"/>
          <w:szCs w:val="16"/>
        </w:rPr>
        <w:t>СТАНДАРТ ОСНОВНОГО ОБЩЕГО ОБРАЗОВАНИЯ ПО РУССКОМУ ЯЗЫКУ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русского языка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в собственной речевой практике.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 w:name="Par856"/>
      <w:bookmarkEnd w:id="12"/>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3" w:name="Par859"/>
      <w:bookmarkEnd w:id="13"/>
      <w:r w:rsidRPr="00300C74">
        <w:rPr>
          <w:rFonts w:ascii="Times New Roman" w:hAnsi="Times New Roman" w:cs="Times New Roman"/>
          <w:sz w:val="16"/>
          <w:szCs w:val="16"/>
        </w:rPr>
        <w:t>Русский язык в образовательных учреждениях</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4" w:name="Par862"/>
      <w:bookmarkEnd w:id="14"/>
      <w:r w:rsidRPr="00300C74">
        <w:rPr>
          <w:rFonts w:ascii="Times New Roman" w:hAnsi="Times New Roman" w:cs="Times New Roman"/>
          <w:sz w:val="16"/>
          <w:szCs w:val="16"/>
        </w:rPr>
        <w:t>Содержание, обеспечивающее формирование коммуникативной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Речевое общение. Речь устная и письменная, монологическая и диалогическая.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речи. КРИТЕРИИ КУЛЬТУРЫ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виды информационной переработки текста: план, конспект, аннотация.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основными видами речевой деятельности: аудированием (слушанием), чтением, говорением, письмом.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Адекватное восприятие устной и письменной речи в соответствии с ситуацией и сферой речевого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5" w:name="Par880"/>
      <w:bookmarkEnd w:id="15"/>
      <w:r w:rsidRPr="00300C74">
        <w:rPr>
          <w:rFonts w:ascii="Times New Roman" w:hAnsi="Times New Roman" w:cs="Times New Roman"/>
          <w:sz w:val="16"/>
          <w:szCs w:val="16"/>
        </w:rPr>
        <w:t>Содержание, обеспечивающее формирование языковой и лингвистической (языковедческой)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Наука о русском языке и ее основные разделы. КРАТКИЕ СВЕДЕНИЯ О ВЫДАЮЩИХСЯ ОТЕЧЕСТВЕННЫХ ЛИНГВИСТАХ.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Общие сведения о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языка в жизни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национальный язык русского народа, государственный язык Российской Федерации и язык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язык русской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русском литературном языке и его нормах.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как развивающееся явление. ЛЕКСИЧЕСКИЕ И ФРАЗЕОЛОГИЧЕСКИЕ НОВАЦИИ ПОСЛЕДНИХ ЛЕТ.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лингвистические словари. Извлечение необходимой информации из словарей.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Фонетика. Орфоэпия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средства звуковой стороны речи: звуки речи, слог, ударение, интонация.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гласных и согласных звуков. Изменение звуков в речевом потоке. Соотношение звука и буквы. ФОНЕТИЧЕСКАЯ ТРАНСКРИПЦИЯ.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орфоэпические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Связь фонетики с графикой и орфографией.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ФОНЕТИКИ.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произношения слов и интонирования предложений. Оценка собственной и чужой речи с точки зрения орфоэпических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фонетике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Морфемика (состав слова) и словообразование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Морфема - минимальная значимая единица языка. Виды морфем: корень, приставка, суффикс, окончание. Основа слова. Чередование звуков в морфемах.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образования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СЛОВООБРАЗОВАНИЯ.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морфемике и словообразованию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и фразеология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 основная единица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Лексическое значение слова. Однозначные и многозначные слова; прямое и переносное значения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Синонимы. Антонимы. Омонимы.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Стилистически окрашенная лексика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Исконно русские и заимствованные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общеупотребительная и лексика ограниченного 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Фразеологизмы; их значение и употребление.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ОБ ЭТИМОЛОГИИ КАК НАУКЕ О ПРОИСХОЖДЕНИИ СЛОВ И ФРАЗЕОЛОГИЗМОВ.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лексические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ЛЕКСИКИ И ФРАЗЕОЛОГИИ.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своей и чужой речи с точки зрения точного, уместного и выразительного словоупотребления.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частей речи в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Самостоятельные части речи, их грамматическое значение, морфологические признаки, синтаксическая роль.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Служебные части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Междометия и звукоподражательные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морфологические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МОРФОЛОГИИ.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морфологии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Словосочетание и предложение как основные единицы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Синтаксические связи слов в словосочетании и предложении.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предложений по цели высказывания и эмоциональной окраске.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(ПРЕДИКАТИВНАЯ) основа предложения. Предложения простые и сложные.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Главные и второстепенные члены предложения и способы их выражения.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Предложения двусоставные и односоставные, распространенные и нераспространенные, полные и неполные.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Однородные члены предложения. Обособленные члены предложения.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Обращения. Вводные, вставные слова и конструкции.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Предложения сложносочиненные, сложноподчиненные, бессоюзные.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Сложные предложения с различными видами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Способы передачи чужой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Смысловые части и основные средства связи между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синтаксические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ВЫРАЗИТЕЛЬНЫЕ СРЕДСТВА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знаний и умений по синтаксису в практике правописания.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орфография и 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гласных и согласных в составе морфем.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Правописание Ъ и 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Слитные, дефисные и раздельные написания.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Прописная и строчная буквы.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Перенос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основных орфографических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Знаки препинания, их функции. Одиночные и парные знаки препинания.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Знаки препинания в конце предложения, в простом и в сложном предложениях, при прямой речи, цитировании, диалоге.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Сочетание знаков препинания.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6" w:name="Par953"/>
      <w:bookmarkEnd w:id="16"/>
      <w:r w:rsidRPr="00300C74">
        <w:rPr>
          <w:rFonts w:ascii="Times New Roman" w:hAnsi="Times New Roman" w:cs="Times New Roman"/>
          <w:sz w:val="16"/>
          <w:szCs w:val="16"/>
        </w:rPr>
        <w:t>Содержание, обеспечивающее формирование культуроведческой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Отражение в языке культуры и истории народа. Взаимообогащение языков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Пословицы, поговорки, афоризмы и крылатые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речевой этикет. Культура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7" w:name="Par960"/>
      <w:bookmarkEnd w:id="17"/>
      <w:r w:rsidRPr="00300C74">
        <w:rPr>
          <w:rFonts w:ascii="Times New Roman" w:hAnsi="Times New Roman" w:cs="Times New Roman"/>
          <w:sz w:val="16"/>
          <w:szCs w:val="16"/>
        </w:rPr>
        <w:t>Русский язык в образовательном учреждении</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8" w:name="Par963"/>
      <w:bookmarkEnd w:id="18"/>
      <w:r w:rsidRPr="00300C74">
        <w:rPr>
          <w:rFonts w:ascii="Times New Roman" w:hAnsi="Times New Roman" w:cs="Times New Roman"/>
          <w:sz w:val="16"/>
          <w:szCs w:val="16"/>
        </w:rPr>
        <w:t>Содержание, обеспечивающее формирование коммуникативной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Речь устная и письменная, диалогическая и монологическая.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Разговорная речь. Стили речи: научный, официально-деловой, публицистический.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Различение устной и письменной форм речи, диалога и монолога. Использование языковых средств в соответствии с целями общения, особенностями ситуации.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Тема, основная мысль, структура текста. Типы текста: описание, повествование, рассуждение.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текстов, различных по типу, стилю и жанру. Основные виды информационной переработки текста: план,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литературном языке и его нормах.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Аудирование (слушание). Понимание устной речи, передача ее в сжатом и развернутом виде. Выявление основной информации, последовательное ее изложение. Понимание и оценка особенностей текстов разных типов, стилей. Понимание языка средств массовой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Овладение разными видами чтения (ознакомительным, изучающим, просмотровым), приемами работы с учебной книгой и другими источниками.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Создание устных диалогических и монологических высказываний на актуальные социально-культурные, нравственно-этические, бытовые, учебные темы в соответствии с целями и ситуациями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Письмо. Создание письменных текстов разных стилей и жанров. Передача (подробно, сжато, выборочно) содержания прослушанного или прочитанного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9" w:name="Par977"/>
      <w:bookmarkEnd w:id="19"/>
      <w:r w:rsidRPr="00300C74">
        <w:rPr>
          <w:rFonts w:ascii="Times New Roman" w:hAnsi="Times New Roman" w:cs="Times New Roman"/>
          <w:sz w:val="16"/>
          <w:szCs w:val="16"/>
        </w:rPr>
        <w:t>Содержание, обеспечивающее формирование языковой и лингвистической (языковедческой) компетенций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Общие сведения о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Русский язык - государственный язык Российской Федерации, средство межнационального общения. Русский язык - национальный язык русского народа. Русский язык - язык русской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и место русского языка в современном мире, в жизни современного общества, государства.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лингвистические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Фонетика. Орфоэпия. Интонация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гласных и согласных звуков речи, их произношение. Отличия от звуков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Слог, ударение, их особенности. ФОНЕТИЧЕСКАЯ ТРАНСКРИПЦИЯ.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Интонация, ее особенности. Основные типы интонации.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правила литературного произношения и ударения. Орфоэпические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Преодоление в произношении влияния звуковой системы и интонации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 слова и словообразование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Основа слова и окончание. Корень, приставка, суффикс. Однокоренные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Отличия структуры русского слова от структуры слов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образования слов в русском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и фразеология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 основная единица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Однозначные и многозначные слова; прямое и переносное значения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Синонимы. Антонимы. Омонимы.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Лексика общеупотребительная и лексика ограниченного употребления.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Стилистически окрашенная лексика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Исконно русские и заимствованные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Фразеологизмы, их значение, употребление.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Морфология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Части речи в русском языке. Самостоятельные части речи, их грамматическое значение, морфологические признаки, синтаксическая роль.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Категория одушевленности и неодушевленности. Категория рода. Предложно-падежная и видо-временная системы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Служебные части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Междометия и звукоподражательные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морфологические нормы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Синтаксис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Словосочетание и предложение - единицы синтаксиса.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Словосочетание. Типы связи слов в словосочетании.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предложений по цели высказывания, эмоциональной окраске. Средства оформления предложений: интонация, логическое ударение, порядок 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основа предложения. Главные и второстепенные члены предложения, способы их выражения.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Простое предложение. Двусоставные и односоставные, распространенные и нераспространенные, полные и неполные предложения. Однородные члены предложения. Обособленные члены предложения. Обращение, вводные слова и конструкции.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Сложное предложение. Сложносочиненные, сложноподчиненные, бессоюзные предложения. Сложные предложения с разными видами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Способы передачи чужой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 Средства связи предложений текста. Смысловые части текста, средства связи между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построения словосочетания, простого и сложного предложения,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 Пунктуация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Соотношение звука и буквы. Правописание гласных и согласных, правописание Ь и Ъ. Слитное, дефисное и раздельное написание слов. Перенос слов. Орфографические словари.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Знаки препинания в конце предложения, в простом и сложном предложениях. Знаки препинания при прямой речи, цитировании, диалоге.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основных орфографических и пунктуационных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0" w:name="Par1023"/>
      <w:bookmarkEnd w:id="20"/>
      <w:r w:rsidRPr="00300C74">
        <w:rPr>
          <w:rFonts w:ascii="Times New Roman" w:hAnsi="Times New Roman" w:cs="Times New Roman"/>
          <w:sz w:val="16"/>
          <w:szCs w:val="16"/>
        </w:rPr>
        <w:t>Содержание, обеспечивающее формирование культуроведческой компетенции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Отражение в языке культуры и истории народа. Взаимообогащение языков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Единицы русского языка с национально-культурным компонентом значения.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русского речевого этикета, его особенности в сопоставлении с речевым этикетом родного народа.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21" w:name="Par1029"/>
      <w:bookmarkEnd w:id="21"/>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2" w:name="Par1031"/>
      <w:bookmarkEnd w:id="22"/>
      <w:r w:rsidRPr="00300C74">
        <w:rPr>
          <w:rFonts w:ascii="Times New Roman" w:hAnsi="Times New Roman" w:cs="Times New Roman"/>
          <w:sz w:val="16"/>
          <w:szCs w:val="16"/>
        </w:rPr>
        <w:t>Русский язык в образовательном учреждении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русского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понятий: речь устная и письменная; монолог, диалог; сфера и ситуация речевого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признаки разговорной речи, научного, публицистического, официально-делового стилей, языка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основных жанров научного, публицистического, официально-делового стилей и разговорной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признаки текста и его функционально-смысловых типов (повествования, описания, рассуждения);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единицы языка, их признаки;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разговорную речь, научный, публицистический, официально-деловой стили,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основную мысль текста, функционально-смысловой тип и стиль речи; анализировать структуру и языковые особенности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опознавать языковые единицы, проводить различные виды их анализа;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с помощью словаря значение слов с национально-культурным компонентом;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аудирование и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адекватно понимать информацию устного и письменного сообщения (цель, тему основную и дополнительную, явную и скрытую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тексты разных стилей и жанров; владеть разными видами чтения (изучающим, ознакомительным, просмотровым);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и письмо: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воспроизводить текст с заданной степенью свернутости (план, пересказ, изложение,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тексты различных стилей и жанров (отзыв, аннотацию, реферат, выступление, письмо, расписку, заявление);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выбор и организацию языковых средств в соответствии с темой, целями, сферой и ситуацией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в практике письма основные правила орфографии и пунктуации;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нормы русского речевого этикета; уместно использовать паралингвистические (внеязыковые) средства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развития речевой культуры, бережного и сознательного отношения к родному языку, сохранения чистоты русского языка как явления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удовлетворения коммуникативных потребностей в учебных, бытовых, социально-культурных ситуациях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использования родного языка как средства получения знаний по другим учебным предметам и продолжения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3" w:name="Par1068"/>
      <w:bookmarkEnd w:id="23"/>
      <w:r w:rsidRPr="00300C74">
        <w:rPr>
          <w:rFonts w:ascii="Times New Roman" w:hAnsi="Times New Roman" w:cs="Times New Roman"/>
          <w:sz w:val="16"/>
          <w:szCs w:val="16"/>
        </w:rPr>
        <w:t>Русский язык в образовательном учреждении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русского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единицы языка и их признаки;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понятий: речь устная и письменная; диалог и монолог; ситуация речевого общения; стили языка;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основные особенности фонетической, лексической системы и грамматического строя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опознавать основные единицы языка, определять их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разговорную речь, научный, публицистический, официально-деловой стили, язык художественной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основную мысль, функционально-смысловой тип и стиль текста; анализировать его структуру и языковые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выявлять и исправлять ошибки в произношении и употреблении слов, словосочетаний, предложений, вызванные влиянием родного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основные орфоэпические, лексические, стилистические, правописные нормы русского литературного языка; нормы русского речевого этикета;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аудирование и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информацию, предъявляемую на слух в нормальном темпе (речь диктора радио, телевидения, официального лица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тексты разных стилей и жанров; использовать разные виды чтения (ознакомительное, изучающее, просмотровое);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словарями разных типов, справочной литературой;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 и письмо: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пересказывать (подробно, выборочно, сжато) прочитанный или прослушанный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в соответствии с темой, целью, сферой и ситуацией общения устные и письменные тексты в форме монолога-описания, повествования, рассуждения, различные по стилю и жанру;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вести диалог на бытовые, учебные, социокультурные темы; диалог-дискуссию с аргументацией своей точки зрения;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основные виды информационной переработки текста (план, конспект);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переводить на русский язык фрагменты из произведений родной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осознания роли русского языка в жизни человека и общества; роли русского языка как национального языка русского народа, как государственного языка Российской Федерации и средства межнационального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приобщения к русской и мировой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получения знаний по другим учебным предметам;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развития навыков речевого самоконтроля, оценки своей речи с точки зрения правильности.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24" w:name="Par1099"/>
      <w:bookmarkEnd w:id="24"/>
      <w:r w:rsidRPr="00300C74">
        <w:rPr>
          <w:rFonts w:ascii="Times New Roman" w:hAnsi="Times New Roman" w:cs="Times New Roman"/>
          <w:sz w:val="16"/>
          <w:szCs w:val="16"/>
        </w:rPr>
        <w:t>СТАНДАРТ ОСНОВНОГО ОБЩЕГО ОБРАЗОВАНИЯ ПО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литературы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 совершенствование русской устной и письменной речи учащихся, для которых русский язык не является родным.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25" w:name="Par1112"/>
      <w:bookmarkEnd w:id="2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26" w:name="Par1115"/>
      <w:bookmarkEnd w:id="26"/>
      <w:r w:rsidRPr="00300C74">
        <w:rPr>
          <w:rFonts w:ascii="Times New Roman" w:hAnsi="Times New Roman" w:cs="Times New Roman"/>
          <w:sz w:val="16"/>
          <w:szCs w:val="16"/>
        </w:rPr>
        <w:t>Литературные произведения, предназначенные для обязательного изучения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названо имя писателя с указанием конкретных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7" w:name="Par1128"/>
      <w:bookmarkEnd w:id="27"/>
      <w:r w:rsidRPr="00300C74">
        <w:rPr>
          <w:rFonts w:ascii="Times New Roman" w:hAnsi="Times New Roman" w:cs="Times New Roman"/>
          <w:sz w:val="16"/>
          <w:szCs w:val="16"/>
        </w:rPr>
        <w:t>Русский фольклор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Русские народные сказки (волшебная, бытовая, о животных - по одной сказке).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НАРОДНЫЕ ПЕСНИ, ЗАГАДКИ, ПОСЛОВИЦЫ, ПОГОВОРКИ.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былина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8" w:name="Par1134"/>
      <w:bookmarkEnd w:id="28"/>
      <w:r w:rsidRPr="00300C74">
        <w:rPr>
          <w:rFonts w:ascii="Times New Roman" w:hAnsi="Times New Roman" w:cs="Times New Roman"/>
          <w:sz w:val="16"/>
          <w:szCs w:val="16"/>
        </w:rPr>
        <w:t>Древнерусская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"Слово о полку Игореве"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произведения разных жанров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29" w:name="Par1139"/>
      <w:bookmarkEnd w:id="29"/>
      <w:r w:rsidRPr="00300C74">
        <w:rPr>
          <w:rFonts w:ascii="Times New Roman" w:hAnsi="Times New Roman" w:cs="Times New Roman"/>
          <w:sz w:val="16"/>
          <w:szCs w:val="16"/>
        </w:rPr>
        <w:t>Русская литература XVIII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М.В. Ломоносов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стихотворение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 Фонвизин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"Недоросль".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 Державин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 РАДИЩЕВ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"ПУТЕШЕСТВИЕ ИЗ ПЕТЕРБУРГА В МОСКВУ" (ОБЗОР).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Н.М. Карамзин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"Бедная Лиза".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0" w:name="Par1153"/>
      <w:bookmarkEnd w:id="30"/>
      <w:r w:rsidRPr="00300C74">
        <w:rPr>
          <w:rFonts w:ascii="Times New Roman" w:hAnsi="Times New Roman" w:cs="Times New Roman"/>
          <w:sz w:val="16"/>
          <w:szCs w:val="16"/>
        </w:rPr>
        <w:t>Русская литература XIX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Крылов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Четыре басни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В.А. Жуковский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Баллада "Светлана".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баллада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лирических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Грибоедов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"Горе от ума"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Пушкин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романтическая поэма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"Повести Белкина" (в образовательных учреждениях с родным (нерусским) языком обучения - одна повесть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"ПИКОВАЯ ДАМА"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"МАЛЕНЬКИЕ ТРАГЕДИИ" (ОДНА ТРАГЕДИЯ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М.Ю. Лермонтов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 "Герой нашего времени" (в образовательных учреждениях с родным (нерусским) языком обучения изучаются повести "Бэла" и "Максим Максимыч").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ПОЭТЫ ПУШКИНСКОЙ ПОРЫ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Е.А. БАРАТЫНСКИЙ, К.Н. БАТЮШКОВ, А.А. ДЕЛЬВИГ, Д.В. ДАВЫДОВ, А.В. КОЛЬЦОВ, Н.М. ЯЗЫКОВ.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НЕ МЕНЕЕ ТРЕХ АВТОРОВ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Н.В. Гоголь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Комедия "Ревизор"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Поэма "Мертвые души" (первый том) (в образовательных учреждениях с родным (нерусским) языком обучения - отдельные главы).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 Островский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пьеса по выбору (в образовательных учреждениях с родным (нерусским) языком обучения -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 Тургенев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"ЗАПИСКИ ОХОТНИКА" (ДВА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В ПРОЗЕ" (ДВА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Ф.И. Тютчев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"С поляны коршун поднялся...", "Есть в осени первоначальной...",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Фет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"Вечер", "Учись у них - у дуба, у березы...", а также 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А.К. ТОЛСТОЙ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 Некрасов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"КРЕСТЬЯНСКИЕ ДЕТИ", "Железная дорога", а также 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ПОЭМА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Н.С. ЛЕСКОВ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 Салтыков-Щедрин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сказки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Ф.М. Достоевский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Л.Н. Толстой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повесть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В.М. ГАРШИН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А.П. Чехов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Рассказы: "Смерть чиновника", "Хамелеон", а также 2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В.Г. КОРОЛЕНКО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1" w:name="Par1213"/>
      <w:bookmarkEnd w:id="31"/>
      <w:r w:rsidRPr="00300C74">
        <w:rPr>
          <w:rFonts w:ascii="Times New Roman" w:hAnsi="Times New Roman" w:cs="Times New Roman"/>
          <w:sz w:val="16"/>
          <w:szCs w:val="16"/>
        </w:rPr>
        <w:t>Русская литература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Бунин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А.И. КУПРИН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 ГОРЬКИЙ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ПРОИЗВЕДЕНИЯ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Блок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В.В. Маяковский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 Есенин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А.А. АХМАТОВА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ТРИ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Б.Л. ПАСТЕРНАК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 БУЛГАКОВ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ПОВЕСТЬ "СОБАЧЬЕ СЕРДЦЕ".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М.М. ЗОЩЕНКО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А.П. ПЛАТОНОВ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А.С. ГРИН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К.Г. ПАУСТОВСКИЙ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ОДИН РАССКАЗ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М.М. ПРИШВИН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 ЗАБОЛОЦКИЙ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 Твардовский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Поэма "Василий Теркин" (три главы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 Шолохов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"Судьба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В.М. Шукшин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рассказа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А.И. Солженицын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"Матренин двор" (только для образовательных учреждений с 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Рассказ "Как жаль" (только для образовательных учреждений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проза второй половины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поэзия второй половины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И.А. Бродский, А.А. Вознесенский, В.С. Высоцкий, Е.А. Евтушенко, Б.Ш. Окуджава, Н.М. Рубцов.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Стихотворения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2" w:name="Par1261"/>
      <w:bookmarkEnd w:id="32"/>
      <w:r w:rsidRPr="00300C74">
        <w:rPr>
          <w:rFonts w:ascii="Times New Roman" w:hAnsi="Times New Roman" w:cs="Times New Roman"/>
          <w:sz w:val="16"/>
          <w:szCs w:val="16"/>
        </w:rPr>
        <w:t>Литература народов России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Предлагаемый список произведений является примерным и может варьироваться в разных субъектах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ГЕРОИЧЕСКИЙ ЭПОС НАРОДОВ РОССИИ: "ГЭСЭР", "ДЖАНГАР", "КАЛЕВАЛА", "МААДАЙ-КАРА", "МЕГЕ БАЯН-ТООЛАЙ", "НАРТЫ", "ОЛОНХО", "УРАЛ-БАТЫР".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 ВО ФРАГМЕНТАХ.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Г. АЙГИ, Р. ГАМЗАТОВ, С. ДАНИЛОВ, М. ДЖАЛИЛЬ, Н. ДОМОЖАКОВ, М. КАРИМ, Д. КУГУЛЬТИНОВ, К. КУЛИЕВ, Ю. РЫТХЭУ, Г. ТУКАЙ, К. ХЕТАГУРОВ, Ю. ШЕСТАЛОВ.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ДВУХ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3" w:name="Par1271"/>
      <w:bookmarkEnd w:id="33"/>
      <w:r w:rsidRPr="00300C74">
        <w:rPr>
          <w:rFonts w:ascii="Times New Roman" w:hAnsi="Times New Roman" w:cs="Times New Roman"/>
          <w:sz w:val="16"/>
          <w:szCs w:val="16"/>
        </w:rPr>
        <w:t>Зарубежная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Гомер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"Илиада", "Одиссея"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АНТИЧНАЯ ЛИРИКА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СТИХОТВОРЕНИЯ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ДАНТЕ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"БОЖЕСТВЕННАЯ КОМЕДИЯ"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 СЕРВАНТЕС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РОМАН "ДОН КИХОТ"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 Шекспир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Трагедии: "Ромео и Джульетта", "Гамлет" (в образовательных учреждениях с родным (нерусским) языком обучения обе трагедии изучаются в сокращении).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ДВА СОНЕТА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Ж.Б. Мольер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Одна комедия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И.В. Гете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"Фауст" (фрагменты).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 ШИЛЛЕР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Э.Т.А. ГОФМАН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ДЖ.Г. БАЙРОН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 МЕРИМЕ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Э.А. ПО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 ГЕНРИ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 ЛОНДОН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ОДНО ПРОИЗВЕДЕНИЕ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 СЕНТ-ЭКЗЮПЕРИ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СКАЗКА "МАЛЕНЬКИЙ ПРИНЦ".</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ПРОИЗВЕДЕНИЯ НЕ МЕНЕЕ ТРЕХ АВТОРОВ ПО ВЫБОРУ.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все большие по объему произведения изучаются во фрагментах.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34" w:name="Par1308"/>
      <w:bookmarkEnd w:id="34"/>
      <w:r w:rsidRPr="00300C74">
        <w:rPr>
          <w:rFonts w:ascii="Times New Roman" w:hAnsi="Times New Roman" w:cs="Times New Roman"/>
          <w:sz w:val="16"/>
          <w:szCs w:val="16"/>
        </w:rPr>
        <w:t>Основные историко-литературные сведения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В треугольные скобки заключены позиции, имеющие отношение только к образовательным учреждениям с родным (нерусским)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5" w:name="Par1315"/>
      <w:bookmarkEnd w:id="35"/>
      <w:r w:rsidRPr="00300C74">
        <w:rPr>
          <w:rFonts w:ascii="Times New Roman" w:hAnsi="Times New Roman" w:cs="Times New Roman"/>
          <w:sz w:val="16"/>
          <w:szCs w:val="16"/>
        </w:rPr>
        <w:t>Русский фольклор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6" w:name="Par1319"/>
      <w:bookmarkEnd w:id="36"/>
      <w:r w:rsidRPr="00300C74">
        <w:rPr>
          <w:rFonts w:ascii="Times New Roman" w:hAnsi="Times New Roman" w:cs="Times New Roman"/>
          <w:sz w:val="16"/>
          <w:szCs w:val="16"/>
        </w:rPr>
        <w:t>Древнерусская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7" w:name="Par1323"/>
      <w:bookmarkEnd w:id="37"/>
      <w:r w:rsidRPr="00300C74">
        <w:rPr>
          <w:rFonts w:ascii="Times New Roman" w:hAnsi="Times New Roman" w:cs="Times New Roman"/>
          <w:sz w:val="16"/>
          <w:szCs w:val="16"/>
        </w:rPr>
        <w:t>Русская литература XVIII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8" w:name="Par1327"/>
      <w:bookmarkEnd w:id="38"/>
      <w:r w:rsidRPr="00300C74">
        <w:rPr>
          <w:rFonts w:ascii="Times New Roman" w:hAnsi="Times New Roman" w:cs="Times New Roman"/>
          <w:sz w:val="16"/>
          <w:szCs w:val="16"/>
        </w:rPr>
        <w:t>Русская литература XIX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Проблема личности и общества. Тема "маленького человека" и ее развитие. Образ "героя времени". Образ русской женщины и </w:t>
      </w:r>
      <w:r w:rsidRPr="00300C74">
        <w:rPr>
          <w:rFonts w:ascii="Times New Roman" w:hAnsi="Times New Roman" w:cs="Times New Roman"/>
          <w:sz w:val="16"/>
          <w:szCs w:val="16"/>
        </w:rPr>
        <w:lastRenderedPageBreak/>
        <w:t>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классическая литература в оценке русских критиков (И.А. Гончаров о Грибоедове, В.Г. Белинский о Пушкине).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литературы в формировании русского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Мировое значение русской литературы.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39" w:name="Par1335"/>
      <w:bookmarkEnd w:id="39"/>
      <w:r w:rsidRPr="00300C74">
        <w:rPr>
          <w:rFonts w:ascii="Times New Roman" w:hAnsi="Times New Roman" w:cs="Times New Roman"/>
          <w:sz w:val="16"/>
          <w:szCs w:val="16"/>
        </w:rPr>
        <w:t>Русская литература XX 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Классические традиции и новые течения в русской литературе конца XIX - начала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40" w:name="Par1341"/>
      <w:bookmarkEnd w:id="40"/>
      <w:r w:rsidRPr="00300C74">
        <w:rPr>
          <w:rFonts w:ascii="Times New Roman" w:hAnsi="Times New Roman" w:cs="Times New Roman"/>
          <w:sz w:val="16"/>
          <w:szCs w:val="16"/>
        </w:rPr>
        <w:t>Литература народов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41" w:name="Par1346"/>
      <w:bookmarkEnd w:id="41"/>
      <w:r w:rsidRPr="00300C74">
        <w:rPr>
          <w:rFonts w:ascii="Times New Roman" w:hAnsi="Times New Roman" w:cs="Times New Roman"/>
          <w:sz w:val="16"/>
          <w:szCs w:val="16"/>
        </w:rPr>
        <w:t>Зарубежная литература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Взаимодействие зарубежной, русской литературы и &lt;литературы других народов России&gt;, отражение в них "вечных" проблем бытия.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2" w:name="Par1352"/>
      <w:bookmarkEnd w:id="42"/>
      <w:r w:rsidRPr="00300C74">
        <w:rPr>
          <w:rFonts w:ascii="Times New Roman" w:hAnsi="Times New Roman" w:cs="Times New Roman"/>
          <w:sz w:val="16"/>
          <w:szCs w:val="16"/>
        </w:rPr>
        <w:t>Основные теоретико-литературные понятия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Художественная литература как искусство слова.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Художественный образ.</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Фольклор. Жанры фольклора.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Литературные роды и жанры.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литературные направления: классицизм, сентиментализм, романтизм, реализм.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Проза и поэзия. Основы стихосложения: стихотворный размер, ритм, рифма, строфа.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Взаимосвязь и взаимовлияние национальных литератур.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Общее и национально-специфическое в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3" w:name="Par1366"/>
      <w:bookmarkEnd w:id="43"/>
      <w:r w:rsidRPr="00300C74">
        <w:rPr>
          <w:rFonts w:ascii="Times New Roman" w:hAnsi="Times New Roman" w:cs="Times New Roman"/>
          <w:sz w:val="16"/>
          <w:szCs w:val="16"/>
        </w:rPr>
        <w:t>Основные виды деятельности по освоению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Осознанное, творческое чтение художественных произведений разных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Выразительное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Различные виды пересказа (подробный, краткий, выборочный, с элементами комментария, с творческим заданием).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Заучивание наизусть стихотворных текстов.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Ответы на вопросы, раскрывающие знание и понимание текста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и интерпретация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Составление планов и написание отзывов о произведениях.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Написание изложений с элементами сочинения.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Написание сочинений по литературным произведениям и на основе жизненных впечатлений.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Целенаправленный поиск информации на основе знания ее источников и умения работать с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Самостоятельный перевод фрагментов русского художественного текста на родной язык.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44" w:name="Par1382"/>
      <w:bookmarkEnd w:id="44"/>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литературы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образную природу словесного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содержание изученных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факты жизни и творческого пути А.С. Грибоедова, А.С. Пушкина, М.Ю. Лермонтова, Н.В. Гоголя;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изученные теоретико-литературные понятия;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воспринимать и анализировать художественный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смысловые части художественного текста, составлять тезисы и план прочитанного;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род и жанр литературного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и формулировать тему, идею, проблематику изученного произведения; давать характеристику героев;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характеризовать особенности сюжета, композиции, роль изобразительно-выразительных средств;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сопоставлять эпизоды литературных произведений и сравнивать их героев;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выявлять авторскую позицию;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выражать свое отношение к прочитанному;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выразительно читать произведения (или фрагменты), в том числе выученные наизусть, соблюдая нормы литературного произношения;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владеть различными видами пересказа;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строить устные и письменные высказывания в связи с изученным произведением;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участвовать в диалоге по прочитанным произведениям, понимать чужую точку зрения и аргументированно отстаивать свою;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образовательных учреждениях с родным (нерусским) языком обучения, наряду с вышеуказанным, ученик должен 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 переводить на родной язык фрагменты русского художественного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связного текста (устного и письменного) на необходимую тему с учетом норм русского литературного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своего круга чтения и оценки литературных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45" w:name="Par1413"/>
      <w:bookmarkEnd w:id="45"/>
      <w:r w:rsidRPr="00300C74">
        <w:rPr>
          <w:rFonts w:ascii="Times New Roman" w:hAnsi="Times New Roman" w:cs="Times New Roman"/>
          <w:sz w:val="16"/>
          <w:szCs w:val="16"/>
        </w:rPr>
        <w:t>СТАНДАРТ ОСНОВНОГО ОБЩЕГО ОБРАЗОВАНИЯ ПО ИНОСТРАННОМУ ЯЗЫКУ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иностранного языка на ступени основного общего образования &lt;*&gt;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46" w:name="Par1428"/>
      <w:bookmarkEnd w:id="46"/>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7" w:name="Par1431"/>
      <w:bookmarkEnd w:id="47"/>
      <w:r w:rsidRPr="00300C74">
        <w:rPr>
          <w:rFonts w:ascii="Times New Roman" w:hAnsi="Times New Roman" w:cs="Times New Roman"/>
          <w:sz w:val="16"/>
          <w:szCs w:val="16"/>
        </w:rPr>
        <w:t>Речевые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Предметное содержание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Общение со сверстниками в ситуациях социально-бытовой, учебно-трудовой и социально-культурной сфер в рамках следующей примерной тематики: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4. Природа и проблемы экологии. ГЛОБАЛЬНЫЕ ПРОБЛЕМЫ СОВРЕМЕННОСТИ. Здоровый образ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8" w:name="Par1440"/>
      <w:bookmarkEnd w:id="48"/>
      <w:r w:rsidRPr="00300C74">
        <w:rPr>
          <w:rFonts w:ascii="Times New Roman" w:hAnsi="Times New Roman" w:cs="Times New Roman"/>
          <w:sz w:val="16"/>
          <w:szCs w:val="16"/>
        </w:rPr>
        <w:t>Виды речевой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Диалогическая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Комбинирование указанных видов диалога для решения более сложных коммуникативных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Монологическая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передавать содержание, основную мысль прочитанного с опорой на 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делать сообщение по прочитанному/услышанному тексту;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выражать и аргументировать свое отношение к прочитанному.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Аудирование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основную информацию в воспринимаемом на слух тексте и ПРОГНОЗИРОВАТЬ ЕГО СОДЕРЖАНИЕ;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главные факты,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выборочно понимать необходимую информацию прагматических текстов с опорой на языковую догадку, контекст;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игнорировать неизвестный языковой материал, несущественный для понимания.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и понимание текстов с различной глубиной и точностью проникновения в их содержание (в зависимости от вида чтения):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пониманием основного содержания (ознакомительное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полным пониманием содержания (изучающее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 выборочным пониманием нужной или интересующей информации (просмотровое/поисковое 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словаря независимо от вида чтения.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тему, содержание текста по заголовку;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основную мысль;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главные факты из текста,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устанавливать логическую последовательность основных фактов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полным пониманием содержания несложных аутентичных адаптированных текстов разных жанров.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полученную информацию, выражать свое мнение;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КОММЕНТИРОВАТЬ/ОБЪЯСНЯТЬ ТЕ ИЛИ ИНЫЕ ФАКТЫ, ОПИСАННЫЕ В ТЕКСТЕ.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Письменная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Развитие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делать выписки из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короткие поздравления (с днем рождения, другим праздником), выражать пожелания;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заполнять формуляр (указывать имя, фамилию, пол, возраст, гражданство, адрес);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49" w:name="Par1486"/>
      <w:bookmarkEnd w:id="49"/>
      <w:r w:rsidRPr="00300C74">
        <w:rPr>
          <w:rFonts w:ascii="Times New Roman" w:hAnsi="Times New Roman" w:cs="Times New Roman"/>
          <w:sz w:val="16"/>
          <w:szCs w:val="16"/>
        </w:rPr>
        <w:t>Языковые знания и навыки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Орфография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чтения и орфографии и навыки их применения на основе изучаемого лексико-грамматического материала.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Произносительная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Лексическая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Грамматическая сторона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0" w:name="Par1498"/>
      <w:bookmarkEnd w:id="50"/>
      <w:r w:rsidRPr="00300C74">
        <w:rPr>
          <w:rFonts w:ascii="Times New Roman" w:hAnsi="Times New Roman" w:cs="Times New Roman"/>
          <w:sz w:val="16"/>
          <w:szCs w:val="16"/>
        </w:rPr>
        <w:t>Социокультурные знания и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значения изучаемого иностранного языка в современном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наиболее употребительной фоновой лексики, реалий;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современного социокультурного портрета стран, говорящих на изучаемом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культурного наследия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умениями: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представлять родную культуру на иностранном языке;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сходство и различие в традициях своей страны и страны/стран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оказывать помощь зарубежным гостям в ситуациях повседневного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1" w:name="Par1511"/>
      <w:bookmarkEnd w:id="51"/>
      <w:r w:rsidRPr="00300C74">
        <w:rPr>
          <w:rFonts w:ascii="Times New Roman" w:hAnsi="Times New Roman" w:cs="Times New Roman"/>
          <w:sz w:val="16"/>
          <w:szCs w:val="16"/>
        </w:rPr>
        <w:t>Компенсаторные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2" w:name="Par1515"/>
      <w:bookmarkEnd w:id="52"/>
      <w:r w:rsidRPr="00300C74">
        <w:rPr>
          <w:rFonts w:ascii="Times New Roman" w:hAnsi="Times New Roman" w:cs="Times New Roman"/>
          <w:sz w:val="16"/>
          <w:szCs w:val="16"/>
        </w:rPr>
        <w:t>Учебно-познавательные умения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Овладение специальными учебными умениями: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информационную переработку иноязычных текстов;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словарями и справочниками, в том числе электронными;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участвовать в проектной деятельности, в том числе межпредметного характера, требующей использования иноязычных источников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53" w:name="Par1522"/>
      <w:bookmarkEnd w:id="53"/>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иностранного языка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нормы речевого этикета (реплики-клише, наиболее распространенная оценочная лексика), принятые в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говорение: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перифраз, синонимичные средства в процессе устного общения;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аудирование: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переспрос, просьбу повторить;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ориентироваться в иноязычном тексте; прогнозировать его содержание по заголовку;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читать текст с выборочным пониманием нужной или интересующей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письменная речь: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заполнять анкеты и формуляры;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ознакомления представителей других стран с культурой своего народа; осознания себя гражданином своей страны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54" w:name="Par1556"/>
      <w:bookmarkEnd w:id="54"/>
      <w:r w:rsidRPr="00300C74">
        <w:rPr>
          <w:rFonts w:ascii="Times New Roman" w:hAnsi="Times New Roman" w:cs="Times New Roman"/>
          <w:sz w:val="16"/>
          <w:szCs w:val="16"/>
        </w:rPr>
        <w:t>СТАНДАРТ ОСНОВНОГО ОБЩЕГО ОБРАЗОВАНИЯ ПО МАТЕМАТИКЕ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математики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55" w:name="Par1564"/>
      <w:bookmarkEnd w:id="5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6" w:name="Par1567"/>
      <w:bookmarkEnd w:id="56"/>
      <w:r w:rsidRPr="00300C74">
        <w:rPr>
          <w:rFonts w:ascii="Times New Roman" w:hAnsi="Times New Roman" w:cs="Times New Roman"/>
          <w:sz w:val="16"/>
          <w:szCs w:val="16"/>
        </w:rPr>
        <w:t>Арифметика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об иррациональном числе. Иррациональность числа. Десятичные приближения иррациональных чисел.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Действительные числа как бесконечные десятичные дроби. Сравнение действительных чисел, АРИФМЕТИЧЕСКИЕ ДЕЙСТВИЯ НАД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Этапы развития представления о числе.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Текстовые задачи. Решение текстовых задач арифметическим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Представление зависимости между величинами в виде формул.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Проценты. Нахождение процента от величины, величины по ее проценту.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Отношение, выражение отношения в процентах. Пропорция. Пропорциональная и обратно пропорциональная зависимости.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Округление чисел. Прикидка и оценка результатов вычислений. Выделение множителя - степени десяти в записи числа.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7" w:name="Par1586"/>
      <w:bookmarkEnd w:id="57"/>
      <w:r w:rsidRPr="00300C74">
        <w:rPr>
          <w:rFonts w:ascii="Times New Roman" w:hAnsi="Times New Roman" w:cs="Times New Roman"/>
          <w:sz w:val="16"/>
          <w:szCs w:val="16"/>
        </w:rPr>
        <w:t>Алгебра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Алгебраическая дробь. Сокращение дробей. Действия с алгебраическими дробями.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Рациональные выражения и их преобразования. Свойства квадратных корней и их применение в вычислениях.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неравенства и их свойства. ДОКАЗАТЕЛЬСТВО ЧИСЛОВЫХ И АЛГЕБРАИЧЕСКИХ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Переход от словесной формулировки соотношений между величинами к алгебраической.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Решение текстовых задач алгебраическим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Сложные проценты.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графических зависимостей, отражающих реальные процессы: колебание, показательный рост. ЧИСЛОВЫЕ ФУНКЦИИ, ОПИСЫВАЮЩИЕ ЭТИ ПРОЦЕССЫ.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ПАРАЛЛЕЛЬНЫЙ ПЕРЕНОС ГРАФИКОВ ВДОЛЬ ОСЕЙ КООРДИНАТ И СИММЕТРИЯ ОТНОСИТЕЛЬНО ОСЕЙ.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Графическая интерпретация уравнений с двумя переменными и их систем, неравенств с двумя переменными и их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8" w:name="Par1608"/>
      <w:bookmarkEnd w:id="58"/>
      <w:r w:rsidRPr="00300C74">
        <w:rPr>
          <w:rFonts w:ascii="Times New Roman" w:hAnsi="Times New Roman" w:cs="Times New Roman"/>
          <w:sz w:val="16"/>
          <w:szCs w:val="16"/>
        </w:rPr>
        <w:t>Геометрия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Начальные понятия и теоремы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Возникновение геометрии из практики.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Геометрические фигуры и тела. Равенство в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Точка, прямая и плоскость.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геометрическом месте точек.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Расстояние. Отрезок, луч. Ломаная.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Угол. Прямой угол. Острые и тупые углы. Вертикальные и смежные углы. Биссектриса угла и ее свойства.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Многоугольники.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Окружность и круг.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Теорема Фалеса. Подобие треугольников; коэффициент подобия. Признаки подобия треугольников.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Замечательные точки треугольника: точки пересечения серединных перпендикуляров, биссектрис, медиан. ОКРУЖНОСТЬ ЭЙЛЕРА.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геометрических величин. Длина отрезка. Длина ломаной, периметр многоугольника.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площади плоских фигур. Равносоставленные и равновеликие фигуры.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Площадь круга и площадь сектора.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Связь между площадями подобных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Объем тела. Формулы объема прямоугольного параллелепипеда, куба, шара, цилиндра и конуса.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Векторы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Геометрические преобразования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Построения с помощью циркуля и линейки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ПРАВИЛЬНЫЕ МНОГОГРАННИКИ.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59" w:name="Par1645"/>
      <w:bookmarkEnd w:id="59"/>
      <w:r w:rsidRPr="00300C74">
        <w:rPr>
          <w:rFonts w:ascii="Times New Roman" w:hAnsi="Times New Roman" w:cs="Times New Roman"/>
          <w:sz w:val="16"/>
          <w:szCs w:val="16"/>
        </w:rPr>
        <w:t>Элементы логики, комбинаторики, статистики и теории вероятностей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ОБ АКСИОМАТИКЕ И АКСИОМАТИЧЕСКОМ ПОСТРОЕНИИ ГЕОМЕТРИИ. ПЯТЫЙ ПОСТУЛАТ ЭВКЛИДА И ЕГО ИСТОРИЯ.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Множества и комбинаторика. МНОЖЕСТВО. ЭЛЕМЕНТ МНОЖЕСТВА, ПОДМНОЖЕСТВО. ОБЪЕДИНЕНИЕ И ПЕРЕСЕЧЕНИЕ МНОЖЕСТВ. ДИАГРАММЫ ЭЙЛЕРА.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Примеры решения комбинаторных задач: перебор вариантов, правило умножения.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и примеры случайных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Вероятность. Частота события, вероятность. Равновозможные события и подсчет их вероятности. Представление о геометрической вероятности.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0" w:name="Par1655"/>
      <w:bookmarkEnd w:id="60"/>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математики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существо понятия математического доказательства; примеры доказательств;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существо понятия алгоритма; примеры алгоритмов;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математически определенные функции могут описывать реальные зависимости; приводить примеры такого описания;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 потребности практики привели математическую науку к необходимости расширения понятия числа;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вероятностный характер многих закономерностей окружающего мира; примеры статистических закономерностей и выводов;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1" w:name="Par1671"/>
      <w:bookmarkEnd w:id="61"/>
      <w:r w:rsidRPr="00300C74">
        <w:rPr>
          <w:rFonts w:ascii="Times New Roman" w:hAnsi="Times New Roman" w:cs="Times New Roman"/>
          <w:sz w:val="16"/>
          <w:szCs w:val="16"/>
        </w:rPr>
        <w:t>Арифметика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округлять целые числа и десятичные дроби, находить приближения чисел с недостатком и с избытком, выполнять оценку числовых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текстовые задачи, включая задачи, связанные с отношением и с пропорциональностью величин, дробями и процентами;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устной прикидки и оценки результата вычислений; проверки результата вычисления с использованием различных приемов;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интерпретации результатов решения задач с учетом ограничений, связанных с реальными свойствами рассматриваемых процессов и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2" w:name="Par1685"/>
      <w:bookmarkEnd w:id="62"/>
      <w:r w:rsidRPr="00300C74">
        <w:rPr>
          <w:rFonts w:ascii="Times New Roman" w:hAnsi="Times New Roman" w:cs="Times New Roman"/>
          <w:sz w:val="16"/>
          <w:szCs w:val="16"/>
        </w:rPr>
        <w:t>Алгебра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линейные и квадратные неравенства с одной переменной и их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изображать числа точками на координатной прямой;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координаты точки плоскости, строить точки с заданными координатами; изображать множество решений линейного неравенства;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свойства функции по ее графику; применять графические представления при решении уравнений, систем, неравенств;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свойства изученных функций, строить их графики;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моделирования практических ситуаций и исследования построенных моделей с использованием аппарата алгебры;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описания зависимостей между физическими величинами соответствующими формулами при исследовании несложных практических ситуаций;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интерпретации графиков реальных зависимостей между величинами.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3" w:name="Par1706"/>
      <w:bookmarkEnd w:id="63"/>
      <w:r w:rsidRPr="00300C74">
        <w:rPr>
          <w:rFonts w:ascii="Times New Roman" w:hAnsi="Times New Roman" w:cs="Times New Roman"/>
          <w:sz w:val="16"/>
          <w:szCs w:val="16"/>
        </w:rPr>
        <w:t>Геометрия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языком геометрии для описания предметов окружающего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геометрические фигуры, различать их взаимное расположение;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изображать геометрические фигуры; выполнять чертежи по условию задач; осуществлять преобразования фигур;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на чертежах, моделях и в окружающей обстановке основные пространственные тела, изображать 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 простейших случаях строить сечения и развертки пространственных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операции над векторами, вычислять длину и координаты вектора, угол между векторами;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доказательные рассуждения при решении задач, используя известные теоремы, обнаруживая возможности для их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простейшие планиметрические задачи в пространстве;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описания реальных ситуаций на языке геометрии;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расчетов, включающих простейшие тригонометрические формулы;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геометрических задач с использованием тригонометрии;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построений геометрическими инструментами (линейка, угольник, циркуль, транспортир).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4" w:name="Par1726"/>
      <w:bookmarkEnd w:id="64"/>
      <w:r w:rsidRPr="00300C74">
        <w:rPr>
          <w:rFonts w:ascii="Times New Roman" w:hAnsi="Times New Roman" w:cs="Times New Roman"/>
          <w:sz w:val="16"/>
          <w:szCs w:val="16"/>
        </w:rPr>
        <w:t>Элементы логики, комбинаторики, статистики и теории вероятностей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извлекать информацию, представленную в таблицах, на диаграммах, графиках; составлять таблицы, строить диаграммы и трафики;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комбинаторные задачи путем систематического перебора возможных вариантов, а также с использованием правила умножения;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вычислять средние значения результатов измерений;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частоту события, используя собственные наблюдения и готовые статистические данные;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вероятности случайных событий в простейших случаях;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выстраивания аргументации при доказательстве (в форме монолога и диалога);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распознавания логически некорректных рассуждений;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записи математических утверждений, доказательств;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анализа реальных числовых данных, представленных в виде диаграмм, графиков, таблиц;</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учебных и практических задач, требующих систематического перебора вариантов;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понимания статистических утверждений.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65" w:name="Par1745"/>
      <w:bookmarkEnd w:id="65"/>
      <w:r w:rsidRPr="00300C74">
        <w:rPr>
          <w:rFonts w:ascii="Times New Roman" w:hAnsi="Times New Roman" w:cs="Times New Roman"/>
          <w:sz w:val="16"/>
          <w:szCs w:val="16"/>
        </w:rPr>
        <w:t>СТАНДАРТ ОСНОВНОГО ОБЩЕГО ОБРАЗОВАНИЯ ПО ИНФОРМАТИКЕ И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&lt;*&gt; Достижение указанных целей в полном объеме возможно, если в рамках образовательного процесса, самостоятельной работы учащихся обеспечен доступ к средствам информационных и коммуникационных технологий (компьютерам, устройствам и инструментам, подсоединяемым к компьютерам, бескомпьютерным информационным ресурсам).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составляющих основу научных представлений об информации, информационных процессах, системах, технологиях и моделях;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средствами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6" w:name="Par1757"/>
      <w:bookmarkEnd w:id="66"/>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7" w:name="Par1760"/>
      <w:bookmarkEnd w:id="67"/>
      <w:r w:rsidRPr="00300C74">
        <w:rPr>
          <w:rFonts w:ascii="Times New Roman" w:hAnsi="Times New Roman" w:cs="Times New Roman"/>
          <w:sz w:val="16"/>
          <w:szCs w:val="16"/>
        </w:rPr>
        <w:t>Информационные процессы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68" w:name="Par1768"/>
      <w:bookmarkEnd w:id="68"/>
      <w:r w:rsidRPr="00300C74">
        <w:rPr>
          <w:rFonts w:ascii="Times New Roman" w:hAnsi="Times New Roman" w:cs="Times New Roman"/>
          <w:sz w:val="16"/>
          <w:szCs w:val="16"/>
        </w:rPr>
        <w:t>Информационные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устройства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изображений и звука с использованием различных устройств (цифровых фотоаппаратов и микроскопов, видеокамер, сканеров, магнитофонов);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текстов (в том числе с использованием сканера и программ распознавания, расшифровки устной речи);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музыки (в том числе с использованием музыкальной клавиатуры);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таблиц результатов измерений (в том числе с использованием присоединяемых к компьютеру датчиков) и опросов.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и обработка информационных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Базы данных. Поиск данных в готовой базе. Создание записей в базе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обществознание (экономика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искусство, материальные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ЗВУКИ И ВИДЕОИЗОБРАЖЕНИЯ. КОМПОЗИЦИЯ И МОНТАЖ. ИСПОЛЬЗОВАНИЕ ПРОСТЫХ АНИМАЦИОННЫХ ГРАФИЧЕСКИХ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языки, искусство; проектная деятельность в различных предметных областях.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Поиск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обществоведение, естественнонаучные дисциплины, языки.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и моделирование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Простейшие управляемые компьютерные модели.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черчение, материальные технологии, искусство, география, естественнонаучные дисциплины.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Математические инструменты, динамические (электронные) таблицы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информационной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и обработка комплексных информационных объектов в виде печатного текста, веб-страницы, презентации с использованием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информации в среде коллективного использования информационных ресурсов.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69" w:name="Par1812"/>
      <w:bookmarkEnd w:id="6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информатики и информационно-коммуникационных технологий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виды информационных процессов; примеры источников и приемников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единицы измерения количества и скорости передачи информации; принцип дискретного (цифрового) представления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свойства алгоритма, типы алгоритмических конструкций: следование, ветвление, цикл; понятие вспомогательного алгоритма;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программный принцип работы компьютера;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и функции используемых информационных и коммуникационных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создавать информационные объекты, в том числе: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записи в базе данных;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создавать презентации на основе шаблонов;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компьютерных экспериментов с использованием готовых моделей объектов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создания информационных объектов, в том числе для оформления результатов учебной работы;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организации индивидуального информационного пространства, создания личных коллекций информационных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70" w:name="Par1840"/>
      <w:bookmarkEnd w:id="70"/>
      <w:r w:rsidRPr="00300C74">
        <w:rPr>
          <w:rFonts w:ascii="Times New Roman" w:hAnsi="Times New Roman" w:cs="Times New Roman"/>
          <w:sz w:val="16"/>
          <w:szCs w:val="16"/>
        </w:rPr>
        <w:t>СТАНДАРТ ОСНОВНОГО ОБЩЕГО ОБРАЗОВАНИЯ ПО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истории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элементарными методами исторического познания, умениями работать с различными источниками исторической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1" w:name="Par1849"/>
      <w:bookmarkEnd w:id="7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2" w:name="Par1854"/>
      <w:bookmarkEnd w:id="72"/>
      <w:r w:rsidRPr="00300C74">
        <w:rPr>
          <w:rFonts w:ascii="Times New Roman" w:hAnsi="Times New Roman" w:cs="Times New Roman"/>
          <w:sz w:val="16"/>
          <w:szCs w:val="16"/>
        </w:rPr>
        <w:t>Всеобщая история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История Древнего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История Средних веков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Великое переселение народов. ХРИСТИАНИЗАЦИЯ ЕВРОПЫ И ОБРАЗОВАНИЕ ДВУХ ВЕТВЕЙ ХРИСТИАНСТВА.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Кризис европейского средневекового общества в XIV - XV вв. Столетняя война. КРЕСТЬЯНСКИЕ ВОССТАНИЯ. ЕРЕСИ. ГУСИТСКОЕ ДВИЖЕНИЕ.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Византийская империя.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СРЕДНЕВЕКОВОЕ ОБЩЕСТВО В ИНДИИ, КИТАЕ, ЯПОНИИ.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Духовный мир европейского средневекового человека. Культурное наследие Средневековья.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История Нового времени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Эпоха Возрождения. Гуманизм. Реформация и Контрреформация. М. Лютер. Ж. Кальвин. И. Лойола. РЕЛИГИОЗНЫЕ ВОЙНЫ. Утверждение абсолютизма.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Нидерландская и английская буржуазные революции.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КРИЗИС ТРАДИЦИОННОГО ОБЩЕСТВА В СТРАНАХ АЗИИ НА РУБЕЖЕ XIX - XX ВВ. Начало модернизации в Японии.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Международные отношения в Новое время.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Первая мировая война: причины, участники, основные этапы военных действий, итоги.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Новейшая история и современность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ПАЦИФИЗМ И МИЛИТАРИЗМ В 1920 - 1930-Х ГГ. Военно-политические кризисы в Европе и на Дальнем Востоке.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Утверждение и падение коммунистических режимов в странах Центральной и Восточной Европы.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АВТОРИТАРИЗМ И ДЕМОКРАТИЯ В ЛАТИНСКОЙ АМЕРИКЕ XX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ПУТЕЙ РАЗВИТИЯ ГОСУДАРСТВАМИ АЗИИ И АФРИКИ.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Распад "двухполюсного мира". Интеграционные процессы. ГЛОБАЛИЗАЦИЯ И ЕЕ ПРОТИВОРЕЧИЯ. МИР В НАЧАЛЕ XXI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современной научной картины мира. РЕЛИГИЯ И ЦЕРКОВЬ В СОВРЕМЕННОМ ОБЩЕСТВЕ. Культурное наследие XX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3" w:name="Par1895"/>
      <w:bookmarkEnd w:id="73"/>
      <w:r w:rsidRPr="00300C74">
        <w:rPr>
          <w:rFonts w:ascii="Times New Roman" w:hAnsi="Times New Roman" w:cs="Times New Roman"/>
          <w:sz w:val="16"/>
          <w:szCs w:val="16"/>
        </w:rPr>
        <w:t>История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Народы и государства на территории нашей страны в древности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Русь в IX - начале XII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Русские земли и княжества в XII - середине XV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Российское государство во второй половине XV - XVII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народов нашей страны с древнейших времен до конца XVII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Монгольское завоевание и русская культура.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(С ДРЕВНЕЙШИХ ВРЕМЕН ДО КОНЦА XVII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XVIII - середине XIX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Внутренняя политика в первой половине XIX в. М.М. Сперанский. Отечественная война 1812 г. РОССИЯ И ОБРАЗОВАНИЕ СВЯЩЕННОГО СОЮЗА.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во второй половине XIX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Российская культура в XVIII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(В XVIII - НАЧАЛЕ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Советская Россия - СССР в 1917 - 1991 гг.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Гражданская война. Красные и белые. ИНОСТРАННАЯ ИНТЕРВЕНЦИЯ. "Военный коммунизм".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Внешняя политика СССР в 1945 - 1980-е гг. Холодная война. ДОСТИЖЕНИЕ ВОЕННО-СТРАТЕГИЧЕСКОГО ПАРИТЕТА. Разрядка. АФГАНСКАЯ ВОЙНА.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Культура советского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Современная Россия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РОДНОЙ КРАЙ (В XX ВВ.)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4" w:name="Par1949"/>
      <w:bookmarkEnd w:id="74"/>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истории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этапы и ключевые события истории России и мира с древности до наших дней; выдающихся деятелей отечественной и всеобщей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важнейшие достижения культуры и системы ценностей, сформировавшиеся в ходе исторического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изученные виды исторических источников;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показывать на исторической карте территории расселения народов, границы государств, города, места значительных исторических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понимания исторических причин и исторического значения событий и явлений современной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высказывания собственных суждений об историческом наследии народов России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объяснения исторически сложившихся норм социального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75" w:name="Par1969"/>
      <w:bookmarkEnd w:id="75"/>
      <w:r w:rsidRPr="00300C74">
        <w:rPr>
          <w:rFonts w:ascii="Times New Roman" w:hAnsi="Times New Roman" w:cs="Times New Roman"/>
          <w:sz w:val="16"/>
          <w:szCs w:val="16"/>
        </w:rPr>
        <w:t>СТАНДАРТ ОСНОВНОГО ОБЩЕГО ОБРАЗОВАНИЯ ПО ОБЩЕСТВОЗНАНИЮ</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(ВКЛЮЧАЯ ЭКОНОМИКУ И ПРАВО)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обществознания (включая экономику и право)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6" w:name="Par1979"/>
      <w:bookmarkEnd w:id="76"/>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7" w:name="Par1982"/>
      <w:bookmarkEnd w:id="77"/>
      <w:r w:rsidRPr="00300C74">
        <w:rPr>
          <w:rFonts w:ascii="Times New Roman" w:hAnsi="Times New Roman" w:cs="Times New Roman"/>
          <w:sz w:val="16"/>
          <w:szCs w:val="16"/>
        </w:rPr>
        <w:t>Человек и общество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Биологическое и социальное в человеке. Деятельность человека и ее основные формы (труд, игра, учение). Мышление и речь. ПОЗНАНИЕ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Личность. СОЦИАЛИЗАЦИЯ ИНДИВИДА. Особенности подросткового возраста. САМОПОЗНАНИЕ.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и его ближайшее окружение. Межличностные отношения. Общение. Межличностные конфликты, их конструктивное разрешение.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ФОРМАЛЬНЫЕ И НЕФОРМАЛЬНЫЕ ГРУППЫ. СОЦИАЛЬНЫЙ СТАТУС. СОЦИАЛЬНАЯ МОБИЛЬНОСТЬ.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ответственность.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78" w:name="Par1993"/>
      <w:bookmarkEnd w:id="78"/>
      <w:r w:rsidRPr="00300C74">
        <w:rPr>
          <w:rFonts w:ascii="Times New Roman" w:hAnsi="Times New Roman" w:cs="Times New Roman"/>
          <w:sz w:val="16"/>
          <w:szCs w:val="16"/>
        </w:rPr>
        <w:t>Основные сферы жизни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Наука в жизни современного общества. ВОЗРАСТАНИЕ РОЛИ НАУЧНЫХ ИССЛЕДОВАНИЙ В СОВРЕМЕННОМ МИРЕ.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Религия, религиозные организации и объединения, их роль в жизни современного общества. Свобода совести.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Заработная плата и стимулирование труда. Налоги, уплачиваемые гражданами. БЕЗРАБОТИЦА. ПРОФСОЮЗ.</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Экономические цели и функции государства. МЕЖДУНАРОДНАЯ ТОРГОВЛЯ. ОБМЕННЫЕ КУРСЫ ВАЛЮТ.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сфера. Семья как малая группа. БРАК И РАЗВОД, НЕПОЛНАЯ СЕМЬЯ. Отношения между поколениями.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Социальная значимость здорового образа жизни. СОЦИАЛЬНОЕ СТРАХОВАНИЕ.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Отклоняющееся поведение. Опасность наркомании и алкоголизма для человека 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Конституция Российской Федерации. Основы конституционного строя Российской Федерации.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познавательной и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решение познавательных и практических задач, отражающих типичные жизненные ситуации;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формулирование собственных оценочных суждений о современном обществе на основе сопоставления фактов и их интерпретации;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оценка собственных действий и действий других людей с точки зрения нравственности, права и экономической рациональности;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конструктивное разрешение конфликтных ситуаций в моделируемых учебных задачах и в реальной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совместная деятельность в ученических социальных проектах в школе, микрорайоне, населенном пункте.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79" w:name="Par2024"/>
      <w:bookmarkEnd w:id="7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обществознания (включая экономику и право)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социальные свойства человека, его взаимодействие с другими людьми;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сущность общества как формы совместной деятельности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характерные черты и признаки основных сфер жизни общества;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содержание и значение социальных норм, регулирующих общественные отношения;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социальные объекты, суждения об обществе и человеке, выявлять их общие черты и различия;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оценивать поведение людей с точки зрения социальных норм, экономической рациональности;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 составлять простейшие виды правовых документов (заявления, доверенности и т.п.);</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полноценного выполнения типичных для подростка социальных ролей;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общей ориентации в актуальных общественных событиях и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нравственной и правовой оценки конкретных поступков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реализации и защиты прав человека и гражданина, осознанного выполнения гражданских обязанностей;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первичного анализа и использования социальной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сознательного неприятия антиобщественного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80" w:name="Par2049"/>
      <w:bookmarkEnd w:id="80"/>
      <w:r w:rsidRPr="00300C74">
        <w:rPr>
          <w:rFonts w:ascii="Times New Roman" w:hAnsi="Times New Roman" w:cs="Times New Roman"/>
          <w:sz w:val="16"/>
          <w:szCs w:val="16"/>
        </w:rPr>
        <w:t>СТАНДАРТ ОСНОВНОГО ОБЩЕГО ОБРАЗОВАНИЯ ПО ПРИРОДОВЕДЕНИЮ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природоведения в V классе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интереса к изучению природы, интеллектуальных и творческих способностей в процессе решения познавательных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1" w:name="Par2058"/>
      <w:bookmarkEnd w:id="8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2" w:name="Par2061"/>
      <w:bookmarkEnd w:id="82"/>
      <w:r w:rsidRPr="00300C74">
        <w:rPr>
          <w:rFonts w:ascii="Times New Roman" w:hAnsi="Times New Roman" w:cs="Times New Roman"/>
          <w:sz w:val="16"/>
          <w:szCs w:val="16"/>
        </w:rPr>
        <w:t>Как человек изучает природу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Наблюдения, опыты и измерения, их взаимосвязь при изучении объектов и явлений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ВКЛАД ВЕЛИКИХ УЧЕНЫХ-ЕСТЕСТВОИСПЫТАТЕЛЕЙ В РАЗВИТИЕ НАУКИ (НА ПРИМЕРЕ 1 - 2 ИСТОРИЙ КОНКРЕТНЫХ </w:t>
      </w:r>
      <w:r w:rsidRPr="00300C74">
        <w:rPr>
          <w:rFonts w:ascii="Times New Roman" w:hAnsi="Times New Roman" w:cs="Times New Roman"/>
          <w:sz w:val="16"/>
          <w:szCs w:val="16"/>
        </w:rPr>
        <w:lastRenderedPageBreak/>
        <w:t>ОТКРЫТИЙ).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3" w:name="Par2066"/>
      <w:bookmarkEnd w:id="83"/>
      <w:r w:rsidRPr="00300C74">
        <w:rPr>
          <w:rFonts w:ascii="Times New Roman" w:hAnsi="Times New Roman" w:cs="Times New Roman"/>
          <w:sz w:val="16"/>
          <w:szCs w:val="16"/>
        </w:rPr>
        <w:t>Многообразие тел, веществ и явлений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Звездное небо. Строение Солнечной системы. СОЛНЦЕ КАК ОДНА ИЗ ЗВЕЗД. ИСТОРИЯ "ВЫТЕСНЕНИЯ" ЗЕМЛИ ИЗ ЦЕНТРА ВСЕЛЕННОЙ (ПТОЛЕМЕЙ, Н. КОПЕРНИК, Г. ГАЛИЛЕЙ, ДЖ. БРУНО).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Вещества в окружающем мире и их использование человеком. ПРОСТЫЕ И СЛОЖНЫЕ ВЕЩЕСТВА, СМЕСИ. Примеры явлений превращения веществ (горение, гниение).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Различные физические явления (механические, тепловые, световые) и их использование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Погодные явления. Основные характеристики погоды. ВЛИЯНИЕ ПОГОДЫ НА ОРГАНИЗМ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Разнообразие живых организмов и причины его сокращения. Примеры приспособленности растений и животных к жизни в разных условиях среды обитания. КОМФОРТНЫЕ ЭКОЛОГИЧЕСКИЕ УСЛОВИЯ ЖИЗНЕДЕЯТЕЛЬНОСТИ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(узнавание) наиболее распространенных растений и животных своей местности (в том числе редких и охраняемых видов). Наблюдения звездного неба, явлений превращения веществ, погодных явлений, примеров приспособления растений к различным способам размножения, животных - к жизни в разных средах обитания (водной, почвенной, воздушной, наземной). Опыты по изучению: нескольких физических явлений; влияния температуры, света и влажности на прорастание семян. Измерения длины, температуры, массы, времени. Ориентирование на местности: определение сторон горизонта при помощи компаса, Полярной звезды и местных признаков. Конструирование моделей, простейших измерительных приборов и установок для наблюдений и опытов. Использование доступных для учащихся дополнительных источников информации и справочной литературы. Участие в социально ориентированной практической деятельности по изучению экологических проблем своей местности и путей их решения.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4" w:name="Par2076"/>
      <w:bookmarkEnd w:id="84"/>
      <w:r w:rsidRPr="00300C74">
        <w:rPr>
          <w:rFonts w:ascii="Times New Roman" w:hAnsi="Times New Roman" w:cs="Times New Roman"/>
          <w:sz w:val="16"/>
          <w:szCs w:val="16"/>
        </w:rPr>
        <w:t>Здоровье человека и безопасность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Взаимосвязь здоровья и образа жизни. ПРОФИЛАКТИКА ВРЕДНЫХ ПРИВЫЧЕК.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безопасного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т.п.); овладение простейшими способами оказания первой помощи (при кровотечениях, травмах).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5" w:name="Par2081"/>
      <w:bookmarkEnd w:id="85"/>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природоведения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 многообразии тел, веществ и явлений природы и их простейших классификациях; отдельных методах изучения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характеристики погоды, факторы здорового образа жизни, экологические проблемы своей местности и пути их решения;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узнавать наиболее распространенные растения и животных своей местности (в том числе редкие и охраняемые виды); определять названия растений и животных с использованием атласа-определителя;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указывать на модели положение Солнца и Земли в Солнечной системе;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несколько созвездий Северного полушария при помощи звездной карты;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собственные наблюдения или опыты, различать в них цель, условия проведения и полученные результаты;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природные объекты не менее чем по 3 - 4 признакам;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по предложенному плану внешний вид изученных тел и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дополнительные источники информации для выполнения учебной задачи;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значение указанных терминов в справочной литературе;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кратко пересказывать доступный по объему текст естественнонаучного характера; выделять его главную мысль;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изученную естественнонаучную лексику в самостоятельно подготовленных устных сообщениях (на 2 - 3 минуты);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приборами для измерения изученных физических величин;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следовать правилам безопасности при проведении практических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сторон горизонта с помощью компаса, Полярной звезды или местных признаков;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измерения роста, температуры и массы тела, сравнения показателей своего развития с возрастными нормами;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природной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составления простейших рекомендаций по содержанию и уходу за комнатными и другими культурными растениями, домашними животными;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оказания первой помощи при капиллярных кровотечениях, несложных травмах.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86" w:name="Par2108"/>
      <w:bookmarkEnd w:id="86"/>
      <w:r w:rsidRPr="00300C74">
        <w:rPr>
          <w:rFonts w:ascii="Times New Roman" w:hAnsi="Times New Roman" w:cs="Times New Roman"/>
          <w:sz w:val="16"/>
          <w:szCs w:val="16"/>
        </w:rPr>
        <w:t>СТАНДАРТ ОСНОВНОГО ОБЩЕГО ОБРАЗОВАНИЯ ПО ГЕОГРАФИИ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географии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87" w:name="Par2117"/>
      <w:bookmarkEnd w:id="87"/>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8" w:name="Par2120"/>
      <w:bookmarkEnd w:id="88"/>
      <w:r w:rsidRPr="00300C74">
        <w:rPr>
          <w:rFonts w:ascii="Times New Roman" w:hAnsi="Times New Roman" w:cs="Times New Roman"/>
          <w:sz w:val="16"/>
          <w:szCs w:val="16"/>
        </w:rPr>
        <w:t>Источники географической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Географические модели: глобус, географическая карта, план местности, их основные параметры и элементы (масштаб, условные знаки, </w:t>
      </w:r>
      <w:r w:rsidRPr="00300C74">
        <w:rPr>
          <w:rFonts w:ascii="Times New Roman" w:hAnsi="Times New Roman" w:cs="Times New Roman"/>
          <w:sz w:val="16"/>
          <w:szCs w:val="16"/>
        </w:rPr>
        <w:lastRenderedPageBreak/>
        <w:t>способы картографического изображения, градусная сеть).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Ориентирование по карте; чтение карт, космических и аэрофотоснимков, статистических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89" w:name="Par2126"/>
      <w:bookmarkEnd w:id="89"/>
      <w:r w:rsidRPr="00300C74">
        <w:rPr>
          <w:rFonts w:ascii="Times New Roman" w:hAnsi="Times New Roman" w:cs="Times New Roman"/>
          <w:sz w:val="16"/>
          <w:szCs w:val="16"/>
        </w:rPr>
        <w:t>Природа Земли и человек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свойств минералов, горных пород, полезных ископаемых. Наблюдение за объектами литосферы, описание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за объектами гидросферы, их описание на местности и по карте. Оценка обеспеченности водными ресурсами разных регионов Земли.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Почвенный покров. Почва как особое природное образование. Плодородие - важнейшее свойство почвы. Условия образования почв разных типов.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за изменением почвенного покрова. Описание почв на местности и по карте.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0" w:name="Par2143"/>
      <w:bookmarkEnd w:id="90"/>
      <w:r w:rsidRPr="00300C74">
        <w:rPr>
          <w:rFonts w:ascii="Times New Roman" w:hAnsi="Times New Roman" w:cs="Times New Roman"/>
          <w:sz w:val="16"/>
          <w:szCs w:val="16"/>
        </w:rPr>
        <w:t>Материки, океаны, народы и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Сравнение географических особенностей природных и природно-хозяйственных комплексов разных материков и океанов.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и сравнение различий в численности, плотности и динамике населения разных регионов и стран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1" w:name="Par2153"/>
      <w:bookmarkEnd w:id="91"/>
      <w:r w:rsidRPr="00300C74">
        <w:rPr>
          <w:rFonts w:ascii="Times New Roman" w:hAnsi="Times New Roman" w:cs="Times New Roman"/>
          <w:sz w:val="16"/>
          <w:szCs w:val="16"/>
        </w:rPr>
        <w:t>Природопользование и геоэкология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ВЗАИМОДЕЙСТВИЕ ЧЕЛОВЕЧЕСТВА И ПРИРОДЫ В ПРОШЛОМ И НАСТОЯЩЕМ.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2" w:name="Par2161"/>
      <w:bookmarkEnd w:id="92"/>
      <w:r w:rsidRPr="00300C74">
        <w:rPr>
          <w:rFonts w:ascii="Times New Roman" w:hAnsi="Times New Roman" w:cs="Times New Roman"/>
          <w:sz w:val="16"/>
          <w:szCs w:val="16"/>
        </w:rPr>
        <w:t>География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карт административно-территориального и политико-административного деления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w:t>
      </w:r>
      <w:r w:rsidRPr="00300C74">
        <w:rPr>
          <w:rFonts w:ascii="Times New Roman" w:hAnsi="Times New Roman" w:cs="Times New Roman"/>
          <w:sz w:val="16"/>
          <w:szCs w:val="16"/>
        </w:rPr>
        <w:lastRenderedPageBreak/>
        <w:t>поясность. ОСОБО ОХРАНЯЕМЫЕ ПРИРОДНЫЕ ТЕРРИТОРИИ.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93" w:name="Par2177"/>
      <w:bookmarkEnd w:id="93"/>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географии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природные и антропогенные причины возникновения геоэкологических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выделять, описывать и объяснять существенные признаки географических объектов и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ориентирования на местности и проведения съемок ее участков; определения поясного времени; чтения карт различного содержания;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94" w:name="Par2200"/>
      <w:bookmarkEnd w:id="94"/>
      <w:r w:rsidRPr="00300C74">
        <w:rPr>
          <w:rFonts w:ascii="Times New Roman" w:hAnsi="Times New Roman" w:cs="Times New Roman"/>
          <w:sz w:val="16"/>
          <w:szCs w:val="16"/>
        </w:rPr>
        <w:t>СТАНДАРТ ОСНОВНОГО ОБЩЕГО ОБРАЗОВАНИЯ ПО БИОЛОГИИ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биологии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95" w:name="Par2209"/>
      <w:bookmarkEnd w:id="95"/>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6" w:name="Par2212"/>
      <w:bookmarkEnd w:id="96"/>
      <w:r w:rsidRPr="00300C74">
        <w:rPr>
          <w:rFonts w:ascii="Times New Roman" w:hAnsi="Times New Roman" w:cs="Times New Roman"/>
          <w:sz w:val="16"/>
          <w:szCs w:val="16"/>
        </w:rPr>
        <w:t>Биология как наука. Методы биологии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7" w:name="Par2216"/>
      <w:bookmarkEnd w:id="97"/>
      <w:r w:rsidRPr="00300C74">
        <w:rPr>
          <w:rFonts w:ascii="Times New Roman" w:hAnsi="Times New Roman" w:cs="Times New Roman"/>
          <w:sz w:val="16"/>
          <w:szCs w:val="16"/>
        </w:rPr>
        <w:t>Признаки живых организмов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8" w:name="Par2222"/>
      <w:bookmarkEnd w:id="98"/>
      <w:r w:rsidRPr="00300C74">
        <w:rPr>
          <w:rFonts w:ascii="Times New Roman" w:hAnsi="Times New Roman" w:cs="Times New Roman"/>
          <w:sz w:val="16"/>
          <w:szCs w:val="16"/>
        </w:rPr>
        <w:t>Система, многообразие и эволюция живой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99" w:name="Par2228"/>
      <w:bookmarkEnd w:id="99"/>
      <w:r w:rsidRPr="00300C74">
        <w:rPr>
          <w:rFonts w:ascii="Times New Roman" w:hAnsi="Times New Roman" w:cs="Times New Roman"/>
          <w:sz w:val="16"/>
          <w:szCs w:val="16"/>
        </w:rPr>
        <w:t>Человек и его здоровье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МЕСТО И РОЛЬ ЧЕЛОВЕКА В СИСТЕМЕ ОРГАНИЧЕСКОГО МИРА, его сходство с животными и отличие от них.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и процессы жизнедеятельности организма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Обмен веществ и превращения энергии. Витамины. ПРОЯВЛЕНИЕ АВИТАМИНОЗОВ И МЕРЫ ИХ ПРЕДУПРЕЖДЕНИЯ.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Выделение. Мочеполовая система. Мочеполовые инфекции, меры их предупреждения для сохранения здоровья.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Органы чувств, их роль в жизни человека. Нарушения зрения и слуха,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Проведение простых биологических исследований: наблюдения за состоянием своего организма (измерение температуры тела, </w:t>
      </w:r>
      <w:r w:rsidRPr="00300C74">
        <w:rPr>
          <w:rFonts w:ascii="Times New Roman" w:hAnsi="Times New Roman" w:cs="Times New Roman"/>
          <w:sz w:val="16"/>
          <w:szCs w:val="16"/>
        </w:rPr>
        <w:lastRenderedPageBreak/>
        <w:t>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0" w:name="Par2249"/>
      <w:bookmarkEnd w:id="100"/>
      <w:r w:rsidRPr="00300C74">
        <w:rPr>
          <w:rFonts w:ascii="Times New Roman" w:hAnsi="Times New Roman" w:cs="Times New Roman"/>
          <w:sz w:val="16"/>
          <w:szCs w:val="16"/>
        </w:rPr>
        <w:t>Взаимосвязи организмов и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1" w:name="Par2256"/>
      <w:bookmarkEnd w:id="101"/>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биологии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особенности организма человека, его строения, жизнедеятельности, высшей нервной деятельности и поведения;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выявлять изменчивость организмов, приспособления организмов к среде обитания, типы взаимодействия разных видов в экосистеме;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принадлежность биологических объектов к определенной систематической группе (классификация);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рациональной организации труда и отдыха, соблюдения правил поведения в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выращивания и размножения культурных растений и домашних животных, ухода за ними;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наблюдений за состоянием собственного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02" w:name="Par2279"/>
      <w:bookmarkEnd w:id="102"/>
      <w:r w:rsidRPr="00300C74">
        <w:rPr>
          <w:rFonts w:ascii="Times New Roman" w:hAnsi="Times New Roman" w:cs="Times New Roman"/>
          <w:sz w:val="16"/>
          <w:szCs w:val="16"/>
        </w:rPr>
        <w:t>СТАНДАРТ ОСНОВНОГО ОБЩЕГО ОБРАЗОВАНИЯ ПО ФИЗИКЕ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физики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3" w:name="Par2288"/>
      <w:bookmarkEnd w:id="103"/>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4" w:name="Par2291"/>
      <w:bookmarkEnd w:id="104"/>
      <w:r w:rsidRPr="00300C74">
        <w:rPr>
          <w:rFonts w:ascii="Times New Roman" w:hAnsi="Times New Roman" w:cs="Times New Roman"/>
          <w:sz w:val="16"/>
          <w:szCs w:val="16"/>
        </w:rPr>
        <w:t>Физика и физические методы изучения природы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5" w:name="Par2295"/>
      <w:bookmarkEnd w:id="105"/>
      <w:r w:rsidRPr="00300C74">
        <w:rPr>
          <w:rFonts w:ascii="Times New Roman" w:hAnsi="Times New Roman" w:cs="Times New Roman"/>
          <w:sz w:val="16"/>
          <w:szCs w:val="16"/>
        </w:rPr>
        <w:t>Механические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Простые механизмы. Коэффициент полезного действия.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Давление. Атмосферное давление. Закон Паскаля. ГИДРАВЛИЧЕСКИЕ МАШИНЫ. Закон Архимеда. УСЛОВИЕ ПЛАВАНИЯ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Механические колебания. ПЕРИОД, ЧАСТОТА, АМПЛИТУДА КОЛЕБАНИЙ. Механические волны. ДЛИНА ВОЛНЫ. Звук. ГРОМКОСТЬ ЗВУКА И ВЫСОТА ТОНА.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весов, динамометра, барометра, ПРОСТЫХ МЕХАНИЗМОВ.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6" w:name="Par2307"/>
      <w:bookmarkEnd w:id="106"/>
      <w:r w:rsidRPr="00300C74">
        <w:rPr>
          <w:rFonts w:ascii="Times New Roman" w:hAnsi="Times New Roman" w:cs="Times New Roman"/>
          <w:sz w:val="16"/>
          <w:szCs w:val="16"/>
        </w:rPr>
        <w:t>Тепловые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физических величин: температуры, количества теплоты, удельной теплоемкости, УДЕЛЬНОЙ ТЕПЛОТЫ ПЛАВЛЕНИЯ ЛЬДА, влажности воздуха.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учета теплопроводности и теплоемкости различных веществ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7" w:name="Par2319"/>
      <w:bookmarkEnd w:id="107"/>
      <w:r w:rsidRPr="00300C74">
        <w:rPr>
          <w:rFonts w:ascii="Times New Roman" w:hAnsi="Times New Roman" w:cs="Times New Roman"/>
          <w:sz w:val="16"/>
          <w:szCs w:val="16"/>
        </w:rPr>
        <w:t>Электромагнитные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КОЛЕБАТЕЛЬНЫЙ КОНТУР. ЭЛЕКТРОМАГНИТНЫЕ КОЛЕБАНИЯ. ЭЛЕКТРОМАГНИТНЫЕ ВОЛНЫ. ПРИНЦИПЫ РАДИОСВЯЗИ И ТЕЛЕВИДЕНИЯ.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08" w:name="Par2331"/>
      <w:bookmarkEnd w:id="108"/>
      <w:r w:rsidRPr="00300C74">
        <w:rPr>
          <w:rFonts w:ascii="Times New Roman" w:hAnsi="Times New Roman" w:cs="Times New Roman"/>
          <w:sz w:val="16"/>
          <w:szCs w:val="16"/>
        </w:rPr>
        <w:t>Квантовые явления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Радиоактивность. Альфа-, бета- и гамма-излучения. ПЕРИОД ПОЛУРАСПАДА.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Опыты Резерфорда. Планетарная модель атома. ОПТИЧЕСКИЕ СПЕКТРЫ. ПОГЛОЩЕНИЕ И ИСПУСКАНИЕ СВЕТА АТОМАМИ.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Наблюдение и описание ОПТИЧЕСКИХ СПЕКТРОВ РАЗЛИЧНЫХ ВЕЩЕСТВ, их объяснение НА ОСНОВЕ ПРЕДСТАВЛЕНИЙ О СТРОЕНИИ АТОМА.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09" w:name="Par2339"/>
      <w:bookmarkEnd w:id="10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физики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выражать результаты измерений и расчетов в единицах Международной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приводить примеры практического использования физических знаний о механических, тепловых, электромагнитных и квантовых явлениях;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решать задачи на применение изученных физических законов;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обеспечения безопасности в процессе использования транспортных средств, электробытовых приборов, электронной техники;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контроля за исправностью электропроводки, водопровода, сантехники и газовых приборов в квартире;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рационального применения простых механизмов;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оценки безопасности радиационного фона.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10" w:name="Par2360"/>
      <w:bookmarkEnd w:id="110"/>
      <w:r w:rsidRPr="00300C74">
        <w:rPr>
          <w:rFonts w:ascii="Times New Roman" w:hAnsi="Times New Roman" w:cs="Times New Roman"/>
          <w:sz w:val="16"/>
          <w:szCs w:val="16"/>
        </w:rPr>
        <w:t>СТАНДАРТ ОСНОВНОГО ОБЩЕГО ОБРАЗОВАНИЯ ПО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химии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важнейших знаний об основных понятиях и законах химии, химической символике;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отношения к химии как к одному из фундаментальных компонентов естествознания и элементу общечеловеческой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11" w:name="Par2369"/>
      <w:bookmarkEnd w:id="111"/>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2" w:name="Par2372"/>
      <w:bookmarkEnd w:id="112"/>
      <w:r w:rsidRPr="00300C74">
        <w:rPr>
          <w:rFonts w:ascii="Times New Roman" w:hAnsi="Times New Roman" w:cs="Times New Roman"/>
          <w:sz w:val="16"/>
          <w:szCs w:val="16"/>
        </w:rPr>
        <w:t>Методы познания веществ и химических явлений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как часть естествознания. Химия - наука о веществах, их строении, свойствах и превращениях.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Наблюдение, описание, измерение, эксперимент, МОДЕЛИРОВАНИЕ. ПОНЯТИЕ О ХИМИЧЕСКОМ АНАЛИЗЕ И СИНТЕЗЕ.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Экспериментальное изучение химических свойств неорганических и 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3" w:name="Par2379"/>
      <w:bookmarkEnd w:id="113"/>
      <w:r w:rsidRPr="00300C74">
        <w:rPr>
          <w:rFonts w:ascii="Times New Roman" w:hAnsi="Times New Roman" w:cs="Times New Roman"/>
          <w:sz w:val="16"/>
          <w:szCs w:val="16"/>
        </w:rPr>
        <w:t>Вещество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Атомы и молекулы. Химический элемент. ЯЗЫК ХИМИИ. Знаки химических элементов, химические формулы. Закон постоянства состава.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Относительные атомная и молекулярная массы. АТОМНАЯ ЕДИНИЦА МАССЫ. Количество вещества, моль. Молярная масса. Молярный объем.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Чистые вещества и смеси веществ. Природные смеси: ВОЗДУХ, ПРИРОДНЫЙ ГАЗ, НЕФТЬ, ПРИРОДНЫЕ ВОДЫ.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Качественный и количественный состав вещества. Простые и сложные вещества. Основные классы неорганических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Периодический закон и Периодическая система химических элементов Д.И. Менделеева. Группы и периоды Периодической системы.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4" w:name="Par2390"/>
      <w:bookmarkEnd w:id="114"/>
      <w:r w:rsidRPr="00300C74">
        <w:rPr>
          <w:rFonts w:ascii="Times New Roman" w:hAnsi="Times New Roman" w:cs="Times New Roman"/>
          <w:sz w:val="16"/>
          <w:szCs w:val="16"/>
        </w:rPr>
        <w:t>Химическая реакция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Химическая реакция. Условия и признаки химических реакций. Сохранение массы веществ при химических реакциях.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Окислительно-восстановительные реакции. Окислитель и восстановитель.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5" w:name="Par2397"/>
      <w:bookmarkEnd w:id="115"/>
      <w:r w:rsidRPr="00300C74">
        <w:rPr>
          <w:rFonts w:ascii="Times New Roman" w:hAnsi="Times New Roman" w:cs="Times New Roman"/>
          <w:sz w:val="16"/>
          <w:szCs w:val="16"/>
        </w:rPr>
        <w:t>Элементарные основы неорганической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Свойства простых веществ (металлов и неметаллов), оксидов, оснований, кислот, солей.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Водород. Водородные соединения неметаллов. Кислород. Озон. Вода.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Галогены. Галогеноводородные кислоты и их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Сера. Оксиды серы. Серная, СЕРНИСТАЯ И СЕРОВОДОРОДНАЯ кислоты и их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Азот. Аммиак. Соли аммония. Оксиды азота. Азотная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Фосфор. Оксид фосфора. Ортофосфорная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Углерод. Алмаз, графит. Угарный и углекислый газы. Угольная кислота и ее соли.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Кремний. Оксид кремния. Кремниевая кислота. СИЛИКАТЫ.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Щелочные и щелочно-земельные металлы и их соединения.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Алюминий. АМФОТЕРНОСТЬ ОКСИДА И ГИДРОКСИДА.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Железо. Оксиды, ГИДРОКСИДЫ И СОЛИ железа.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6" w:name="Par2411"/>
      <w:bookmarkEnd w:id="116"/>
      <w:r w:rsidRPr="00300C74">
        <w:rPr>
          <w:rFonts w:ascii="Times New Roman" w:hAnsi="Times New Roman" w:cs="Times New Roman"/>
          <w:sz w:val="16"/>
          <w:szCs w:val="16"/>
        </w:rPr>
        <w:t>Первоначальные представления об органических веществах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Первоначальные сведения о строении 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Углеводороды: метан, этан, этилен.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Биологически важные вещества: жиры, углеводы, белки.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ПРЕДСТАВЛЕНИЯ О ПОЛИМЕРАХ НА ПРИМЕРЕ ПОЛИЭТИЛЕНА.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7" w:name="Par2419"/>
      <w:bookmarkEnd w:id="117"/>
      <w:r w:rsidRPr="00300C74">
        <w:rPr>
          <w:rFonts w:ascii="Times New Roman" w:hAnsi="Times New Roman" w:cs="Times New Roman"/>
          <w:sz w:val="16"/>
          <w:szCs w:val="16"/>
        </w:rPr>
        <w:t>Экспериментальные основы химии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работы в школьной лаборатории. Лабораторная посуда и оборудование. Правила безопасности.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Разделение смесей. Очистка веществ. Фильтрование.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Взвешивание. Приготовление растворов. Получение кристаллов солей. Проведение химических реакций в растворах.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НАГРЕВАТЕЛЬНЫЕ УСТРОЙСТВА. ПРОВЕДЕНИЕ ХИМИЧЕСКИХ РЕАКЦИЙ ПРИ НАГРЕВАНИИ.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Методы анализа веществ. Качественные реакции на газообразные вещества и ионы в растворе. Определение характера среды. Индикаторы.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Получение газообразных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18" w:name="Par2428"/>
      <w:bookmarkEnd w:id="118"/>
      <w:r w:rsidRPr="00300C74">
        <w:rPr>
          <w:rFonts w:ascii="Times New Roman" w:hAnsi="Times New Roman" w:cs="Times New Roman"/>
          <w:sz w:val="16"/>
          <w:szCs w:val="16"/>
        </w:rPr>
        <w:t>Химия и жизнь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Человек в мире веществ, материалов и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И ЗДОРОВЬЕ. ЛЕКАРСТВЕННЫЕ ПРЕПАРАТЫ; ПРОБЛЕМЫ, СВЯЗАННЫЕ С ИХ ПРИМЕНЕНИЕМ.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ХИМИЯ И ПИЩА. КАЛОРИЙНОСТЬ ЖИРОВ, БЕЛКОВ И УГЛЕВОДОВ. КОНСЕРВАНТЫ ПИЩЕВЫХ ПРОДУКТОВ (ПОВАРЕННАЯ СОЛЬ, УКСУСНАЯ КИСЛОТА).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ХИМИЧЕСКИЕ ВЕЩЕСТВА КАК СТРОИТЕЛЬНЫЕ И ПОДЕЛОЧНЫЕ МАТЕРИАЛЫ (МЕЛ, МРАМОР, ИЗВЕСТНЯК, СТЕКЛО, ЦЕМЕНТ).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ПРИРОДНЫЕ ИСТОЧНИКИ УГЛЕВОДОРОДОВ. НЕФТЬ И ПРИРОДНЫЙ ГАЗ, ИХ ПРИМЕНЕНИЕ.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Химическое загрязнение окружающей среды и его последствия.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19" w:name="Par2438"/>
      <w:bookmarkEnd w:id="119"/>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химии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химическую символику: знаки химических элементов, формулы химических веществ и уравнения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законы химии: сохранения массы веществ, постоянства состава, периодический закон;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называть: химические элементы, соединения изученных классов;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обращаться с химической посудой и лабораторным оборудованием;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распознавать опытным путем: кислород, водород, углекислый газ, аммиак; растворы кислот и щелочей, хлорид-, сульфат-, карбонат-ионы;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безопасного обращения с веществами и материалами;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экологически грамотного поведения в окружающей среде;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оценки влияния химического загрязнения окружающей среды на организм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критической оценки информации о веществах, используемых в быту;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приготовления растворов заданной концентрации.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20" w:name="Par2461"/>
      <w:bookmarkEnd w:id="120"/>
      <w:r w:rsidRPr="00300C74">
        <w:rPr>
          <w:rFonts w:ascii="Times New Roman" w:hAnsi="Times New Roman" w:cs="Times New Roman"/>
          <w:sz w:val="16"/>
          <w:szCs w:val="16"/>
        </w:rPr>
        <w:t>СТАНДАРТ ОСНОВНОГО ОБЩЕГО ОБРАЗОВАНИЯ ПО ИСКУССТВУ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искусства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эмоционально-ценностного отношения к миру, явлениям жизни и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практическими умениями и навыками художественно-творческой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устойчивого интереса к искусству, художественным традициям своего народа и достижениям мировой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1" w:name="Par2470"/>
      <w:bookmarkEnd w:id="121"/>
      <w:r w:rsidRPr="00300C74">
        <w:rPr>
          <w:rFonts w:ascii="Times New Roman" w:hAnsi="Times New Roman" w:cs="Times New Roman"/>
          <w:sz w:val="16"/>
          <w:szCs w:val="16"/>
        </w:rPr>
        <w:t>Музыка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музыки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музыкальной культуры как неотъемлемой части духовной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музыкально-пластическом движении, импровизации, драматизации исполняемых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2" w:name="Par2479"/>
      <w:bookmarkEnd w:id="122"/>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3" w:name="Par2482"/>
      <w:bookmarkEnd w:id="123"/>
      <w:r w:rsidRPr="00300C74">
        <w:rPr>
          <w:rFonts w:ascii="Times New Roman" w:hAnsi="Times New Roman" w:cs="Times New Roman"/>
          <w:sz w:val="16"/>
          <w:szCs w:val="16"/>
        </w:rPr>
        <w:t>Основы музыкальной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Народно-песенные истоки русской профессиональной музыки. Способы обращения композиторов к народной музыке.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Развитие жанров светской музыки: камерная инструментальная (ПРЕЛЮДИЯ, НОКТЮРН И ДР.) и вокальная музыка (романс); концерт; симфония; опера, балет.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Духовная музыка русских композиторов: хоровой концерт; ВСЕНОЩНАЯ, ЛИТУРГИЯ.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Западноевропейская музыка эпохи Барокко. Знакомство с творчеством И.С. Баха на примере жанров прелюдии, фуги, МЕССЫ.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Джаз (Л. АРМСТРОНГ, Д. ЭЛЛИНГТОН, К. БЕЙСИ, Л. УТЕСОВ). Спиричуэл, блюз (Э. ФИЦДЖЕРАЛЬД). Симфоджаз (Дж. Гершвин).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Творчество отечественных композиторов-песенников, ставшее "музыкальным символом" своего времени (И.О. ДУНАЕВСКИЙ, А.В. АЛЕКСАНДРОВ).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4" w:name="Par2514"/>
      <w:bookmarkEnd w:id="124"/>
      <w:r w:rsidRPr="00300C74">
        <w:rPr>
          <w:rFonts w:ascii="Times New Roman" w:hAnsi="Times New Roman" w:cs="Times New Roman"/>
          <w:sz w:val="16"/>
          <w:szCs w:val="16"/>
        </w:rPr>
        <w:t>Музыка в формировании духовной культуры личности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&lt;*&gt; Настоящий раздел, совместно с </w:t>
      </w:r>
      <w:hyperlink w:anchor="Par2588" w:history="1">
        <w:r w:rsidRPr="00300C74">
          <w:rPr>
            <w:rFonts w:ascii="Times New Roman" w:hAnsi="Times New Roman" w:cs="Times New Roman"/>
            <w:color w:val="0000FF"/>
            <w:sz w:val="16"/>
            <w:szCs w:val="16"/>
          </w:rPr>
          <w:t>разделом</w:t>
        </w:r>
      </w:hyperlink>
      <w:r w:rsidRPr="00300C74">
        <w:rPr>
          <w:rFonts w:ascii="Times New Roman" w:hAnsi="Times New Roman" w:cs="Times New Roman"/>
          <w:sz w:val="16"/>
          <w:szCs w:val="16"/>
        </w:rPr>
        <w:t xml:space="preserve">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Своеобразие видения картины мира в национальных музыкальных культурах Запада и Востока.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5" w:name="Par2524"/>
      <w:bookmarkEnd w:id="125"/>
      <w:r w:rsidRPr="00300C74">
        <w:rPr>
          <w:rFonts w:ascii="Times New Roman" w:hAnsi="Times New Roman" w:cs="Times New Roman"/>
          <w:sz w:val="16"/>
          <w:szCs w:val="16"/>
        </w:rPr>
        <w:t>Опыт музыкально-творческой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Обогащение творческого опыта в разных видах музыкальной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6" w:name="Par2534"/>
      <w:bookmarkEnd w:id="126"/>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музыки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специфику музыки как вида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возможности музыкального искусства в отражении вечных проблем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жанры народной и профессиональной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многообразие музыкальных образов и способов их развития;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формы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характерные черты и образцы творчества крупнейших русских и зарубежных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 виды оркестров, названия наиболее известных инструментов;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имена выдающихся композиторов и музыкантов-исполнителей;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эмоционально-образно воспринимать и характеризовать музыкальные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выразительно исполнять соло: несколько народных песен, песен композиторов-классиков и современных композиторов (по выбору учащихся);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сравнивать интерпретацию одной и той же художественной идеи, сюжета в творчестве различных композиторов;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различать звучание отдельных музыкальных инструментов, виды хора и оркестра;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устанавливать взаимосвязи между разными видами искусства на уровне общности идей, тем, художественных образов;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слушания музыкальных произведений разнообразных стилей, жанров и форм;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размышления о музыке и ее анализа, выражения собственной позиции относительно прослушанной музыки;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27" w:name="Par2563"/>
      <w:bookmarkEnd w:id="127"/>
      <w:r w:rsidRPr="00300C74">
        <w:rPr>
          <w:rFonts w:ascii="Times New Roman" w:hAnsi="Times New Roman" w:cs="Times New Roman"/>
          <w:sz w:val="16"/>
          <w:szCs w:val="16"/>
        </w:rPr>
        <w:t>Изобразительное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изобразительного искусства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культуры восприятия произведений изобразительного, декоративно-прикладного искусства, архитектуры и дизайна;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устойчивого интереса к изобразительному искусству, способности воспринимать его исторические и национальные особенности.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28" w:name="Par2572"/>
      <w:bookmarkEnd w:id="128"/>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29" w:name="Par2575"/>
      <w:bookmarkEnd w:id="129"/>
      <w:r w:rsidRPr="00300C74">
        <w:rPr>
          <w:rFonts w:ascii="Times New Roman" w:hAnsi="Times New Roman" w:cs="Times New Roman"/>
          <w:sz w:val="16"/>
          <w:szCs w:val="16"/>
        </w:rPr>
        <w:t>Основы эстетического восприятия и изобразительной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Художественные материалы и возможности их использования.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w:t>
      </w:r>
      <w:r w:rsidRPr="00300C74">
        <w:rPr>
          <w:rFonts w:ascii="Times New Roman" w:hAnsi="Times New Roman" w:cs="Times New Roman"/>
          <w:sz w:val="16"/>
          <w:szCs w:val="16"/>
        </w:rPr>
        <w:lastRenderedPageBreak/>
        <w:t>ДЕЯТЕЛЬНОСТИ ХУДОЖНИКА В СОВРЕМЕННОМ МИРЕ. Развитие дизайна и его значение в жизни современного общества. Вкус и мода.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130" w:name="Par2588"/>
      <w:bookmarkEnd w:id="130"/>
      <w:r w:rsidRPr="00300C74">
        <w:rPr>
          <w:rFonts w:ascii="Times New Roman" w:hAnsi="Times New Roman" w:cs="Times New Roman"/>
          <w:sz w:val="16"/>
          <w:szCs w:val="16"/>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&lt;*&gt; Настоящий раздел, совместно с </w:t>
      </w:r>
      <w:hyperlink w:anchor="Par2514" w:history="1">
        <w:r w:rsidRPr="00300C74">
          <w:rPr>
            <w:rFonts w:ascii="Times New Roman" w:hAnsi="Times New Roman" w:cs="Times New Roman"/>
            <w:color w:val="0000FF"/>
            <w:sz w:val="16"/>
            <w:szCs w:val="16"/>
          </w:rPr>
          <w:t>разделом</w:t>
        </w:r>
      </w:hyperlink>
      <w:r w:rsidRPr="00300C74">
        <w:rPr>
          <w:rFonts w:ascii="Times New Roman" w:hAnsi="Times New Roman" w:cs="Times New Roman"/>
          <w:sz w:val="16"/>
          <w:szCs w:val="16"/>
        </w:rPr>
        <w:t xml:space="preserve">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Компьютерная графика и ее использование в полиграфии, дизайне, архитектурных проектах.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Общность и специфика восприятия художественного образа в разных видах искусства. Художник-творец-гражданин - выразитель ценностей эпохи.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6"/>
          <w:szCs w:val="16"/>
        </w:rPr>
      </w:pPr>
      <w:bookmarkStart w:id="131" w:name="Par2600"/>
      <w:bookmarkEnd w:id="131"/>
      <w:r w:rsidRPr="00300C74">
        <w:rPr>
          <w:rFonts w:ascii="Times New Roman" w:hAnsi="Times New Roman" w:cs="Times New Roman"/>
          <w:sz w:val="16"/>
          <w:szCs w:val="16"/>
        </w:rPr>
        <w:t>Опыт художественно-творческой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5"/>
        <w:rPr>
          <w:rFonts w:ascii="Times New Roman" w:hAnsi="Times New Roman" w:cs="Times New Roman"/>
          <w:sz w:val="16"/>
          <w:szCs w:val="16"/>
        </w:rPr>
      </w:pPr>
      <w:bookmarkStart w:id="132" w:name="Par2608"/>
      <w:bookmarkEnd w:id="132"/>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изобразительного искусства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виды и жанры изобразительных (пластических) искусств;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основы изобразительной грамоты (цвет, тон, колорит, пропорции, светотень, перспектива, пространство, объем, ритм, композиция);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выдающихся представителей русского и зарубежного искусства и их основные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наиболее крупные художественные музеи России и мира;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значение изобразительного искусства в художественной культуре и его роль и в синтетических видах творчества;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ориентироваться в основных явлениях русского и мирового искусства, узнавать изученные произведения;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восприятия и оценки произведений искусства;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33" w:name="Par2625"/>
      <w:bookmarkEnd w:id="133"/>
      <w:r w:rsidRPr="00300C74">
        <w:rPr>
          <w:rFonts w:ascii="Times New Roman" w:hAnsi="Times New Roman" w:cs="Times New Roman"/>
          <w:sz w:val="16"/>
          <w:szCs w:val="16"/>
        </w:rPr>
        <w:t>СТАНДАРТ ОСНОВНОГО ОБЩЕГО ОБРАЗОВАНИЯ ПО ТЕХНОЛОГИИ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технологии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получение опыта применения политехнических и технологических знаний и умений в самостоятельной практической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34" w:name="Par2634"/>
      <w:bookmarkEnd w:id="134"/>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Базовым для направления "Технология. Технический труд" является </w:t>
      </w:r>
      <w:hyperlink w:anchor="Par2640" w:history="1">
        <w:r w:rsidRPr="00300C74">
          <w:rPr>
            <w:rFonts w:ascii="Times New Roman" w:hAnsi="Times New Roman" w:cs="Times New Roman"/>
            <w:color w:val="0000FF"/>
            <w:sz w:val="16"/>
            <w:szCs w:val="16"/>
          </w:rPr>
          <w:t>раздел</w:t>
        </w:r>
      </w:hyperlink>
      <w:r w:rsidRPr="00300C74">
        <w:rPr>
          <w:rFonts w:ascii="Times New Roman" w:hAnsi="Times New Roman" w:cs="Times New Roman"/>
          <w:sz w:val="16"/>
          <w:szCs w:val="16"/>
        </w:rPr>
        <w:t xml:space="preserve"> "Создание изделий из конструкционных и поделочных материалов", для направления "Технология. Обслуживающий труд" - разделы </w:t>
      </w:r>
      <w:hyperlink w:anchor="Par2653" w:history="1">
        <w:r w:rsidRPr="00300C74">
          <w:rPr>
            <w:rFonts w:ascii="Times New Roman" w:hAnsi="Times New Roman" w:cs="Times New Roman"/>
            <w:color w:val="0000FF"/>
            <w:sz w:val="16"/>
            <w:szCs w:val="16"/>
          </w:rPr>
          <w:t>"Создание изделий</w:t>
        </w:r>
      </w:hyperlink>
      <w:r w:rsidRPr="00300C74">
        <w:rPr>
          <w:rFonts w:ascii="Times New Roman" w:hAnsi="Times New Roman" w:cs="Times New Roman"/>
          <w:sz w:val="16"/>
          <w:szCs w:val="16"/>
        </w:rPr>
        <w:t xml:space="preserve"> из текстильных и поделочных материалов", </w:t>
      </w:r>
      <w:hyperlink w:anchor="Par2669" w:history="1">
        <w:r w:rsidRPr="00300C74">
          <w:rPr>
            <w:rFonts w:ascii="Times New Roman" w:hAnsi="Times New Roman" w:cs="Times New Roman"/>
            <w:color w:val="0000FF"/>
            <w:sz w:val="16"/>
            <w:szCs w:val="16"/>
          </w:rPr>
          <w:t>"Кулинария",</w:t>
        </w:r>
      </w:hyperlink>
      <w:r w:rsidRPr="00300C74">
        <w:rPr>
          <w:rFonts w:ascii="Times New Roman" w:hAnsi="Times New Roman" w:cs="Times New Roman"/>
          <w:sz w:val="16"/>
          <w:szCs w:val="16"/>
        </w:rPr>
        <w:t xml:space="preserve"> для направления "Технология. Сельскохозяйственный труд" - разделы </w:t>
      </w:r>
      <w:hyperlink w:anchor="Par2680" w:history="1">
        <w:r w:rsidRPr="00300C74">
          <w:rPr>
            <w:rFonts w:ascii="Times New Roman" w:hAnsi="Times New Roman" w:cs="Times New Roman"/>
            <w:color w:val="0000FF"/>
            <w:sz w:val="16"/>
            <w:szCs w:val="16"/>
          </w:rPr>
          <w:t>"Растениеводство",</w:t>
        </w:r>
      </w:hyperlink>
      <w:hyperlink w:anchor="Par2692" w:history="1">
        <w:r w:rsidRPr="00300C74">
          <w:rPr>
            <w:rFonts w:ascii="Times New Roman" w:hAnsi="Times New Roman" w:cs="Times New Roman"/>
            <w:color w:val="0000FF"/>
            <w:sz w:val="16"/>
            <w:szCs w:val="16"/>
          </w:rPr>
          <w:t>"Животноводство".</w:t>
        </w:r>
      </w:hyperlink>
      <w:r w:rsidRPr="00300C74">
        <w:rPr>
          <w:rFonts w:ascii="Times New Roman" w:hAnsi="Times New Roman" w:cs="Times New Roman"/>
          <w:sz w:val="16"/>
          <w:szCs w:val="16"/>
        </w:rPr>
        <w:t xml:space="preserve">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w:t>
      </w:r>
      <w:hyperlink w:anchor="Par2707" w:history="1">
        <w:r w:rsidRPr="00300C74">
          <w:rPr>
            <w:rFonts w:ascii="Times New Roman" w:hAnsi="Times New Roman" w:cs="Times New Roman"/>
            <w:color w:val="0000FF"/>
            <w:sz w:val="16"/>
            <w:szCs w:val="16"/>
          </w:rPr>
          <w:t>"Электротехнические работы",</w:t>
        </w:r>
      </w:hyperlink>
      <w:hyperlink w:anchor="Par2719" w:history="1">
        <w:r w:rsidRPr="00300C74">
          <w:rPr>
            <w:rFonts w:ascii="Times New Roman" w:hAnsi="Times New Roman" w:cs="Times New Roman"/>
            <w:color w:val="0000FF"/>
            <w:sz w:val="16"/>
            <w:szCs w:val="16"/>
          </w:rPr>
          <w:t>"Технологии ведения дома",</w:t>
        </w:r>
      </w:hyperlink>
      <w:hyperlink w:anchor="Par2734" w:history="1">
        <w:r w:rsidRPr="00300C74">
          <w:rPr>
            <w:rFonts w:ascii="Times New Roman" w:hAnsi="Times New Roman" w:cs="Times New Roman"/>
            <w:color w:val="0000FF"/>
            <w:sz w:val="16"/>
            <w:szCs w:val="16"/>
          </w:rPr>
          <w:t>"Черчение и графика",</w:t>
        </w:r>
      </w:hyperlink>
      <w:hyperlink w:anchor="Par2744" w:history="1">
        <w:r w:rsidRPr="00300C74">
          <w:rPr>
            <w:rFonts w:ascii="Times New Roman" w:hAnsi="Times New Roman" w:cs="Times New Roman"/>
            <w:color w:val="0000FF"/>
            <w:sz w:val="16"/>
            <w:szCs w:val="16"/>
          </w:rPr>
          <w:t>"Современное производство</w:t>
        </w:r>
      </w:hyperlink>
      <w:r w:rsidRPr="00300C74">
        <w:rPr>
          <w:rFonts w:ascii="Times New Roman" w:hAnsi="Times New Roman" w:cs="Times New Roman"/>
          <w:sz w:val="16"/>
          <w:szCs w:val="16"/>
        </w:rPr>
        <w:t xml:space="preserve"> и профессиональное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5" w:name="Par2640"/>
      <w:bookmarkEnd w:id="135"/>
      <w:r w:rsidRPr="00300C74">
        <w:rPr>
          <w:rFonts w:ascii="Times New Roman" w:hAnsi="Times New Roman" w:cs="Times New Roman"/>
          <w:sz w:val="16"/>
          <w:szCs w:val="16"/>
        </w:rPr>
        <w:t>Создание изделий из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Соблюдение правил безопасного труда при использовании инструментов, механизмов и станков.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древесных материалов и сфера их применения.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Металлы, СПЛАВЫ, ИХ МЕХАНИЧЕСКИЕ И ТЕХНОЛОГИЧЕСКИЕ СВОЙСТВА, сфера применения. ОСОБЕННОСТИ ИЗДЕЛИЙ ИЗ ПЛАСТМАСС.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Планирование технологической последовательности операций обработки заготовки. Подбор инструментов и ТЕХНОЛОГИЧЕСКОЙ ОСНАСТКИ.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обработкой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6" w:name="Par2653"/>
      <w:bookmarkEnd w:id="136"/>
      <w:r w:rsidRPr="00300C74">
        <w:rPr>
          <w:rFonts w:ascii="Times New Roman" w:hAnsi="Times New Roman" w:cs="Times New Roman"/>
          <w:sz w:val="16"/>
          <w:szCs w:val="16"/>
        </w:rPr>
        <w:t>Создание изделий из текстильных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Соблюдение правил безопасного труда при использовании инструментов, механизмов и машин.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Конструирование одежды. Измерение параметров фигуры человека. Построение и оформление чертежей швейных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выкройки к раскрою. Копирование готовых выкроек. Изменение формы выкроек с учетом индивидуальных особенностей фигуры.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текстильных материалов к раскрою. Рациональный раскрой.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примерки. Выявление дефектов при изготовлении швейных изделий и способы их устранения.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Выполнение влажно-тепловой обработки в зависимости от волокнистого состава ткани. Контроль и оценка готового изделия.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Традиционные виды рукоделия и декоративно-прикладного творчества, народные промыслы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Изготовление изделий с использованием технологий одного или нескольких промыслов (ремесел), распространенных в районе проживания.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с использованием текстильных или поделочных материалов. Оценка материальных затрат и качества изделия.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обработкой конструкционных и поделочных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7" w:name="Par2669"/>
      <w:bookmarkEnd w:id="137"/>
      <w:r w:rsidRPr="00300C74">
        <w:rPr>
          <w:rFonts w:ascii="Times New Roman" w:hAnsi="Times New Roman" w:cs="Times New Roman"/>
          <w:sz w:val="16"/>
          <w:szCs w:val="16"/>
        </w:rPr>
        <w:t>Кулинария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Планирование рационального питания. ПИЩЕВЫЕ ПРОДУКТЫ КАК ИСТОЧНИК БЕЛКОВ, ЖИРОВ, УГЛЕВОДОВ, ВИТАМИНОВ, МИНЕРАЛЬНЫХ СОЛЕЙ.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Хранение пищевых продуктов. Домашняя заготовка пищевых продуктов.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Оформление блюд и правила их подачи к столу. Сервировка стола. Правила поведения за столом.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УЧЕБНОГО ПРОЕКТА ПО КУЛИНАРИИ.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технологий обработки пищевых продуктов на здоровье человека. ЭКОЛОГИЧЕСКАЯ ОЦЕНКА ТЕХНОЛОГИЙ.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производством и обработкой пищевых продуктов.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8" w:name="Par2680"/>
      <w:bookmarkEnd w:id="138"/>
      <w:r w:rsidRPr="00300C74">
        <w:rPr>
          <w:rFonts w:ascii="Times New Roman" w:hAnsi="Times New Roman" w:cs="Times New Roman"/>
          <w:sz w:val="16"/>
          <w:szCs w:val="16"/>
        </w:rPr>
        <w:t>Растениеводство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направления растениеводства: полеводство, овощеводство, плодоводство, декоративное садоводство и цветоводство.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органических и минеральных удобрений, нетоксичных средств защиты растений от болезней и вредителей.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lastRenderedPageBreak/>
        <w:t>Выращивание растений в защищенном грунте, выбор вида защищенного грунта, покрывных материалов. Выращивание растений рассадным способом.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учебных проектов по выращиванию сельскохозяйственных, цветочно-декоративных культур.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выращиванием растений.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39" w:name="Par2692"/>
      <w:bookmarkEnd w:id="139"/>
      <w:r w:rsidRPr="00300C74">
        <w:rPr>
          <w:rFonts w:ascii="Times New Roman" w:hAnsi="Times New Roman" w:cs="Times New Roman"/>
          <w:sz w:val="16"/>
          <w:szCs w:val="16"/>
        </w:rPr>
        <w:t>Животноводство</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Кормление: составление простых рационов, подготовка кормов к скармливанию, раздача кормов.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Проведение простых ветеринарно-профилактических мероприятий с применением нетоксичных препаратов.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Получение одного из видов животноводческой продукции: молока, яиц, шерсти, меда.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Первичная переработка и хранение продукции животноводства. ИСПОЛЬЗОВАНИЕ ОБОРУДОВАНИЯ ДЛЯ ПЕРВИЧНОЙ ПЕРЕРАБОТКИ.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Разработка учебного проекта по выращиванию сельскохозяйственных животных.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влияния технологий животноводства на окружающую среду.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животноводством.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0" w:name="Par2707"/>
      <w:bookmarkEnd w:id="140"/>
      <w:r w:rsidRPr="00300C74">
        <w:rPr>
          <w:rFonts w:ascii="Times New Roman" w:hAnsi="Times New Roman" w:cs="Times New Roman"/>
          <w:sz w:val="16"/>
          <w:szCs w:val="16"/>
        </w:rPr>
        <w:t>Электротехнические работы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условных графических обозначений элементов электрических цепей для чтения и составления электрических схем.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СБОРКА МОДЕЛЕЙ ПРОСТЫХ ЭЛЕКТРОННЫХ УСТРОЙСТВ ИЗ ПРОМЫШЛЕННЫХ ДЕТАЛЕЙ И ДЕТАЛЕЙ КОНСТРУКТОРА ПО СХЕМЕ; ПРОВЕРКА ИХ ФУНКЦИОНИРОВАНИЯ.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ПРОЕКТИРОВАНИЕ ПОЛЕЗНЫХ ИЗДЕЛИЙ С ИСПОЛЬЗОВАНИЕМ РАДИОДЕТАЛЕЙ, ЭЛЕКТРОТЕХНИЧЕСКИХ И ЭЛЕКТРОННЫХ ЭЛЕМЕНТОВ И УСТРОЙСТВ.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Влияние электротехнических и электронных приборов на окружающую среду и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производством, эксплуатацией и обслуживанием электротехнических и электронных устройств.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1" w:name="Par2719"/>
      <w:bookmarkEnd w:id="141"/>
      <w:r w:rsidRPr="00300C74">
        <w:rPr>
          <w:rFonts w:ascii="Times New Roman" w:hAnsi="Times New Roman" w:cs="Times New Roman"/>
          <w:sz w:val="16"/>
          <w:szCs w:val="16"/>
        </w:rPr>
        <w:t>Технологии ведения дома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Интерьер жилых помещений и их комфортность. СОВРЕМЕННЫЕ СТИЛИ В ОФОРМЛЕНИИ ЖИЛЫХ ПОМЕЩЕНИЙ.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Экологическая безопасность материалов и технологий выполнения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ПОДГОТОВКА ПОВЕРХНОСТЕЙ ПОМЕЩЕНИЯ К ОТДЕЛКЕ. НАНЕСЕНИЕ НА ПОДГОТОВЛЕННЫЕ ПОВЕРХНОСТИ ВОДОРАСТВОРИМЫХ КРАСОК, НАКЛЕЙКА ОБОЕВ И ПЛЕНОК.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Ознакомление с профессиями в области труда, связанного с выполнением санитарно-технических или ремонтно-отделочных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2" w:name="Par2734"/>
      <w:bookmarkEnd w:id="142"/>
      <w:r w:rsidRPr="00300C74">
        <w:rPr>
          <w:rFonts w:ascii="Times New Roman" w:hAnsi="Times New Roman" w:cs="Times New Roman"/>
          <w:sz w:val="16"/>
          <w:szCs w:val="16"/>
        </w:rPr>
        <w:lastRenderedPageBreak/>
        <w:t>Черчение и графика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Организация рабочего места для выполнения графических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ПОНЯТИЕ О СИСТЕМАХ КОНСТРУКТОРСКОЙ, ТЕХНОЛОГИЧЕСКОЙ ДОКУМЕНТАЦИИ И ГОСТАХ, ВИДАХ ДОКУМЕНТАЦИИ.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Чтение чертежей, схем, технологических карт.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Профессии, связанные с выполнением чертежных и графических работ.</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3" w:name="Par2744"/>
      <w:bookmarkEnd w:id="143"/>
      <w:r w:rsidRPr="00300C74">
        <w:rPr>
          <w:rFonts w:ascii="Times New Roman" w:hAnsi="Times New Roman" w:cs="Times New Roman"/>
          <w:sz w:val="16"/>
          <w:szCs w:val="16"/>
        </w:rPr>
        <w:t>Современное производство и профессиональное образование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44" w:name="Par2749"/>
      <w:bookmarkEnd w:id="144"/>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5" w:name="Par2751"/>
      <w:bookmarkEnd w:id="145"/>
      <w:r w:rsidRPr="00300C74">
        <w:rPr>
          <w:rFonts w:ascii="Times New Roman" w:hAnsi="Times New Roman" w:cs="Times New Roman"/>
          <w:sz w:val="16"/>
          <w:szCs w:val="16"/>
        </w:rPr>
        <w:t>Общетехнологические, трудовые умения и способы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технологии ученик независимо от изучаемого раздела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6" w:name="Par2761"/>
      <w:bookmarkEnd w:id="146"/>
      <w:r w:rsidRPr="00300C74">
        <w:rPr>
          <w:rFonts w:ascii="Times New Roman" w:hAnsi="Times New Roman" w:cs="Times New Roman"/>
          <w:sz w:val="16"/>
          <w:szCs w:val="16"/>
        </w:rPr>
        <w:t>Требования по разделам технологической подготовки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40"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"Создание изделий из конструкционных и поделочных материалов"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53"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"Создание изделий из текстильных и поделочных материалов"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различных швейных изделий; основные стили в одежде и современные направления моды; виды традиционных народных промыслов;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69"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"Кулинария"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w:t>
      </w:r>
      <w:r w:rsidRPr="00300C74">
        <w:rPr>
          <w:rFonts w:ascii="Times New Roman" w:hAnsi="Times New Roman" w:cs="Times New Roman"/>
          <w:sz w:val="16"/>
          <w:szCs w:val="16"/>
        </w:rPr>
        <w:lastRenderedPageBreak/>
        <w:t>зиму овощи и фрукты; оказывать первую помощь при пищевых отравлениях и ожогах;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80"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"Растениеводство"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692"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"Животноводство"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заготовки, хранения, подготовки кормов к скармливанию; первичной переработки продукции животноводства.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07"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"Электротехнические работы"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19"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"Технологии ведения дома"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34"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"Черчение и графика"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технологические понятия: графическая документация, технологическая карта, чертеж, эскиз, технический рисунок, схема, стандартизация;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В результате изучения </w:t>
      </w:r>
      <w:hyperlink w:anchor="Par2744" w:history="1">
        <w:r w:rsidRPr="00300C74">
          <w:rPr>
            <w:rFonts w:ascii="Times New Roman" w:hAnsi="Times New Roman" w:cs="Times New Roman"/>
            <w:color w:val="0000FF"/>
            <w:sz w:val="16"/>
            <w:szCs w:val="16"/>
          </w:rPr>
          <w:t>раздела</w:t>
        </w:r>
      </w:hyperlink>
      <w:r w:rsidRPr="00300C74">
        <w:rPr>
          <w:rFonts w:ascii="Times New Roman" w:hAnsi="Times New Roman" w:cs="Times New Roman"/>
          <w:sz w:val="16"/>
          <w:szCs w:val="16"/>
        </w:rPr>
        <w:t xml:space="preserve"> "Современное производство и профессиональное образование"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построения планов профессиональной карьеры, выбора пути продолжения образования или трудоустройства.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47" w:name="Par2827"/>
      <w:bookmarkEnd w:id="147"/>
      <w:r w:rsidRPr="00300C74">
        <w:rPr>
          <w:rFonts w:ascii="Times New Roman" w:hAnsi="Times New Roman" w:cs="Times New Roman"/>
          <w:sz w:val="16"/>
          <w:szCs w:val="16"/>
        </w:rPr>
        <w:t>СТАНДАРТ ОСНОВНОГО ОБЩЕГО ОБРАЗОВАНИЯ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ПО ОСНОВАМ БЕЗОПАСНОСТИ ЖИЗНЕДЕЯТЕЛЬНОСТИ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основ безопасности жизнедеятельности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здоровом образе жизни; опасных и чрезвычайных ситуациях и основах безопасного поведения при их возникновении;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xml:space="preserve">- развитие качеств личности, необходимых для ведения здорового образа жизни, обеспечения безопасного поведения в опасных и </w:t>
      </w:r>
      <w:r w:rsidRPr="00300C74">
        <w:rPr>
          <w:rFonts w:ascii="Times New Roman" w:hAnsi="Times New Roman" w:cs="Times New Roman"/>
          <w:sz w:val="16"/>
          <w:szCs w:val="16"/>
        </w:rPr>
        <w:lastRenderedPageBreak/>
        <w:t>чрезвычайных ситуациях;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чувства ответственности за личную безопасность, ценностного отношения к своему здоровью и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48" w:name="Par2836"/>
      <w:bookmarkEnd w:id="148"/>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49" w:name="Par2839"/>
      <w:bookmarkEnd w:id="149"/>
      <w:r w:rsidRPr="00300C74">
        <w:rPr>
          <w:rFonts w:ascii="Times New Roman" w:hAnsi="Times New Roman" w:cs="Times New Roman"/>
          <w:sz w:val="16"/>
          <w:szCs w:val="16"/>
        </w:rPr>
        <w:t>Обеспечение личной безопасности в повседневной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Здоровый образ жизни. Факторы, укрепляющие и разрушающие здоровье. Вредные привычки и их профилактика.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Пожар. Возможные причины пожара. Меры пожарной безопасности. Правила поведения на пожаре. Использование средств пожаротушения.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и правила поведения на воде. Оказание помощи утопающему.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правила пользования бытовыми приборами и инструментами, средствами бытовой химии, персональными компьютерами и др.</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Использование индивидуальных средств защиты: домашней медицинской аптечки, ватно-марлевой повязки, респиратора, противогаза.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Ситуации криминогенного характера, меры предосторожности и правила поведения. Элементарные способы самозащиты.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Опасные ситуации и меры предосторожности в местах большого скопления людей (в толпе, местах проведения массовых мероприятий, на стадионах).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Меры предосторожности при угрозе совершения террористического акта. Поведение при похищении или захвате в качестве заложника.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0" w:name="Par2853"/>
      <w:bookmarkEnd w:id="150"/>
      <w:r w:rsidRPr="00300C74">
        <w:rPr>
          <w:rFonts w:ascii="Times New Roman" w:hAnsi="Times New Roman" w:cs="Times New Roman"/>
          <w:sz w:val="16"/>
          <w:szCs w:val="16"/>
        </w:rPr>
        <w:t>Оказание первой медицинской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Первая медицинская помощь при отравлениях, ожогах, обморожениях, ушибах,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1" w:name="Par2857"/>
      <w:bookmarkEnd w:id="151"/>
      <w:r w:rsidRPr="00300C74">
        <w:rPr>
          <w:rFonts w:ascii="Times New Roman" w:hAnsi="Times New Roman" w:cs="Times New Roman"/>
          <w:sz w:val="16"/>
          <w:szCs w:val="16"/>
        </w:rPr>
        <w:t>Основы безопасного поведения в чрезвычайных ситуациях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Чрезвычайные ситуации природного характера и поведение в случае их возникновения.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Чрезвычайные ситуации техногенного характера и поведение в случае их возникновения.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Действия населения по сигналу "Внимание всем!" и сопровождающей речевой информации.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Средства коллективной защиты и правила пользования ими. Эвакуация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2" w:name="Par2864"/>
      <w:bookmarkEnd w:id="152"/>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основ безопасности жизнедеятельности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основы здорового образа жизни; факторы, укрепляющие и разрушающие здоровье; вредные привычки и их профилактику;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правила безопасного поведения в чрезвычайных ситуациях социального, природного и техногенного характера;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правила безопасности дорожного движения (в части, касающейся пешеходов, пассажиров транспортных средств и велосипедистов);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17"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действовать при возникновении пожара в жилище и использовать подручные средства для ликвидации очагов возгорания;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правила поведения на воде, оказывать помощь утопающему;</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оказывать первую медицинскую помощь при ожогах, обморожениях, ушибах, кровотечениях;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вести себя в криминогенных ситуациях и в местах большого скопления людей;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правила безопасности дорожного движения (в части, касающейся пешеходов, пассажиров транспортных средств и велосипедистов);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18"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адекватно оценивать ситуацию на проезжей части и тротуаре с точки зрения пешехода и (или) велосипедиста;</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19"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0"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19.10.2009 N 427)</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полученные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обеспечения личной безопасности на улицах и дорогах;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соблюдения мер предосторожности и правил поведения в общественном транспорте;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пользования бытовыми приборами и инструментами;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проявления бдительности, безопасного поведения при угрозе террористического акта;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обращения в случае необходимости в соответствующие службы экстренной помощи.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3"/>
        <w:rPr>
          <w:rFonts w:ascii="Times New Roman" w:hAnsi="Times New Roman" w:cs="Times New Roman"/>
          <w:sz w:val="16"/>
          <w:szCs w:val="16"/>
        </w:rPr>
      </w:pPr>
      <w:bookmarkStart w:id="153" w:name="Par2893"/>
      <w:bookmarkEnd w:id="153"/>
      <w:r w:rsidRPr="00300C74">
        <w:rPr>
          <w:rFonts w:ascii="Times New Roman" w:hAnsi="Times New Roman" w:cs="Times New Roman"/>
          <w:sz w:val="16"/>
          <w:szCs w:val="16"/>
        </w:rPr>
        <w:t>СТАНДАРТ ОСНОВНОГО ОБЩЕГО ОБРАЗОВАНИЯ ПО ФИЗИЧЕСКОЙ КУЛЬТУРЕ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Изучение физической культуры на ступени основного общего образования направлено на достижение следующих целей: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развитие основных физических качеств и способностей, укрепление здоровья, расширение функциональных возможностей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освоение знаний о физической культуре и спорте, их истории и современном развитии, роли в формировании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4" w:name="Par2901"/>
      <w:bookmarkEnd w:id="154"/>
      <w:r w:rsidRPr="00300C74">
        <w:rPr>
          <w:rFonts w:ascii="Times New Roman" w:hAnsi="Times New Roman" w:cs="Times New Roman"/>
          <w:sz w:val="16"/>
          <w:szCs w:val="16"/>
        </w:rPr>
        <w:t>Обязательный минимум содержания</w:t>
      </w:r>
    </w:p>
    <w:p w:rsidR="00FC0912" w:rsidRPr="00300C74" w:rsidRDefault="00FC0912">
      <w:pPr>
        <w:widowControl w:val="0"/>
        <w:autoSpaceDE w:val="0"/>
        <w:autoSpaceDN w:val="0"/>
        <w:adjustRightInd w:val="0"/>
        <w:spacing w:after="0" w:line="240" w:lineRule="auto"/>
        <w:jc w:val="center"/>
        <w:rPr>
          <w:rFonts w:ascii="Times New Roman" w:hAnsi="Times New Roman" w:cs="Times New Roman"/>
          <w:sz w:val="16"/>
          <w:szCs w:val="16"/>
        </w:rPr>
      </w:pPr>
      <w:r w:rsidRPr="00300C74">
        <w:rPr>
          <w:rFonts w:ascii="Times New Roman" w:hAnsi="Times New Roman" w:cs="Times New Roman"/>
          <w:sz w:val="16"/>
          <w:szCs w:val="16"/>
        </w:rPr>
        <w:lastRenderedPageBreak/>
        <w:t>основных образовательных программ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5" w:name="Par2904"/>
      <w:bookmarkEnd w:id="155"/>
      <w:r w:rsidRPr="00300C74">
        <w:rPr>
          <w:rFonts w:ascii="Times New Roman" w:hAnsi="Times New Roman" w:cs="Times New Roman"/>
          <w:sz w:val="16"/>
          <w:szCs w:val="16"/>
        </w:rPr>
        <w:t>Основы физической культуры и здорового образа жизни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поведения и техники безопасности при выполнении физических упражнений.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НОРМЫ ЭТИЧЕСКОГО ОБЩЕНИЯ И КОЛЛЕКТИВНОГО ВЗАИМОДЕЙСТВИЯ В ИГРОВОЙ И СОРЕВНОВАТЕЛЬНОЙ ДЕЯТЕЛЬНОСТИ.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(в ред. </w:t>
      </w:r>
      <w:hyperlink r:id="rId21" w:history="1">
        <w:r w:rsidRPr="00300C74">
          <w:rPr>
            <w:rFonts w:ascii="Times New Roman" w:hAnsi="Times New Roman" w:cs="Times New Roman"/>
            <w:color w:val="0000FF"/>
            <w:sz w:val="16"/>
            <w:szCs w:val="16"/>
          </w:rPr>
          <w:t>Приказа</w:t>
        </w:r>
      </w:hyperlink>
      <w:r w:rsidRPr="00300C74">
        <w:rPr>
          <w:rFonts w:ascii="Times New Roman" w:hAnsi="Times New Roman" w:cs="Times New Roman"/>
          <w:sz w:val="16"/>
          <w:szCs w:val="16"/>
        </w:rPr>
        <w:t>Минобрнауки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6" w:name="Par2914"/>
      <w:bookmarkEnd w:id="156"/>
      <w:r w:rsidRPr="00300C74">
        <w:rPr>
          <w:rFonts w:ascii="Times New Roman" w:hAnsi="Times New Roman" w:cs="Times New Roman"/>
          <w:sz w:val="16"/>
          <w:szCs w:val="16"/>
        </w:rPr>
        <w:t>Физкультурно-оздоровительная деятельность &lt;*&gt;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Комплексы утренней и дыхательной гимнастики, гимнастики для глаз, физкультпауз (физкультминуток), элементы релаксации и аутотренинга.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Комплексы упражнений для профилактики нарушений опорно-двигательного аппарата, регулирования массы тела и формирования телосложения.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Комплексы упражнений для развития основных физических качеств, функциональных возможностей сердечно-сосудистой и дыхательной систем.</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Упражнения и комплексы из современных оздоровительных систем физического воспитания, адаптивной физической культуры.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Основы туристской подготовки.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Способы закаливания организма, простейшие приемы самомассажа.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6"/>
          <w:szCs w:val="16"/>
        </w:rPr>
      </w:pPr>
      <w:bookmarkStart w:id="157" w:name="Par2926"/>
      <w:bookmarkEnd w:id="157"/>
      <w:r w:rsidRPr="00300C74">
        <w:rPr>
          <w:rFonts w:ascii="Times New Roman" w:hAnsi="Times New Roman" w:cs="Times New Roman"/>
          <w:sz w:val="16"/>
          <w:szCs w:val="16"/>
        </w:rPr>
        <w:t>Спортивно-оздоровительная деятельность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Акробатические упражнения и комбинации (кувырки, перекаты, стойки, упоры, прыжки с поворотами, ПЕРЕВОРОТЫ).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Лыжная подготовка: основные способы передвижения на лыжах, техника выполнения спусков, подъемов, поворотов, торможений.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Спортивные игры: технические приемы и тактические действия в баскетболе, волейболе, ФУТБОЛЕ, мини-футболе.</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Основные способы плавания: кроль на груди и спине, брасс.</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УПРАЖНЕНИЯ КУЛЬТУРНО-ЭТНИЧЕСКОЙ НАПРАВЛЕННОСТИ: СЮЖЕТНО-ОБРАЗНЫЕ И ОБРЯДОВЫЕ ИГРЫ.</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ЭЛЕМЕНТЫ ТЕХНИКИ НАЦИОНАЛЬНЫХ ВИДОВ СПОРТА.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Специальная подготовка:</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2"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футбол - передача мяча, ведение мяча, игра головой, использование корпуса, обыгрыш сближающихся противников, финты;</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3"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баскетбол - передача мяча, ведение мяча, броски в кольцо, действия нападающего против нескольких защитников;</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4"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волейбол - передача мяча через сетку, нижняя прямая подача, прием мяча после подачи.</w:t>
      </w:r>
    </w:p>
    <w:p w:rsidR="00FC0912" w:rsidRPr="00300C74" w:rsidRDefault="00FC0912">
      <w:pPr>
        <w:widowControl w:val="0"/>
        <w:autoSpaceDE w:val="0"/>
        <w:autoSpaceDN w:val="0"/>
        <w:adjustRightInd w:val="0"/>
        <w:spacing w:after="0" w:line="240" w:lineRule="auto"/>
        <w:jc w:val="both"/>
        <w:rPr>
          <w:rFonts w:ascii="Times New Roman" w:hAnsi="Times New Roman" w:cs="Times New Roman"/>
          <w:sz w:val="16"/>
          <w:szCs w:val="16"/>
        </w:rPr>
      </w:pPr>
      <w:r w:rsidRPr="00300C74">
        <w:rPr>
          <w:rFonts w:ascii="Times New Roman" w:hAnsi="Times New Roman" w:cs="Times New Roman"/>
          <w:sz w:val="16"/>
          <w:szCs w:val="16"/>
        </w:rPr>
        <w:t xml:space="preserve">(абзац введен </w:t>
      </w:r>
      <w:hyperlink r:id="rId25" w:history="1">
        <w:r w:rsidRPr="00300C74">
          <w:rPr>
            <w:rFonts w:ascii="Times New Roman" w:hAnsi="Times New Roman" w:cs="Times New Roman"/>
            <w:color w:val="0000FF"/>
            <w:sz w:val="16"/>
            <w:szCs w:val="16"/>
          </w:rPr>
          <w:t>Приказом</w:t>
        </w:r>
      </w:hyperlink>
      <w:r w:rsidRPr="00300C74">
        <w:rPr>
          <w:rFonts w:ascii="Times New Roman" w:hAnsi="Times New Roman" w:cs="Times New Roman"/>
          <w:sz w:val="16"/>
          <w:szCs w:val="16"/>
        </w:rPr>
        <w:t>Минобрнауки России от 03.06.2008 N 164)</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jc w:val="center"/>
        <w:outlineLvl w:val="4"/>
        <w:rPr>
          <w:rFonts w:ascii="Times New Roman" w:hAnsi="Times New Roman" w:cs="Times New Roman"/>
          <w:sz w:val="16"/>
          <w:szCs w:val="16"/>
        </w:rPr>
      </w:pPr>
      <w:bookmarkStart w:id="158" w:name="Par2945"/>
      <w:bookmarkEnd w:id="158"/>
      <w:r w:rsidRPr="00300C74">
        <w:rPr>
          <w:rFonts w:ascii="Times New Roman" w:hAnsi="Times New Roman" w:cs="Times New Roman"/>
          <w:sz w:val="16"/>
          <w:szCs w:val="16"/>
        </w:rPr>
        <w:t>Требования к уровню подготовки выпускников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В результате изучения физической культуры ученик должен:</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знать/понимать: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роль физической культуры и спорта в формировании здорового образа жизни, организации активного отдыха и профилактике вредных привычек;</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основы формирования двигательных действий и развития физических качеств;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способы закаливания организма и основные приемы самомассажа;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уметь:</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составлять и выполнять комплексы упражнений утренней и корригирующей гимнастики с учетом индивидуальных особенностей организма;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акробатические, гимнастические, легкоатлетические упражнения, технические действия в спортивных играх;</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соблюдать безопасность при выполнении физических упражнений и проведении туристических походов;</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осуществлять судейство школьных соревнований по одному из базовых видов спорта;</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использовать приобретенные знания и умения в практической деятельности и повседневной жизни для:</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300C74">
        <w:rPr>
          <w:rFonts w:ascii="Times New Roman" w:hAnsi="Times New Roman" w:cs="Times New Roman"/>
          <w:sz w:val="16"/>
          <w:szCs w:val="16"/>
        </w:rPr>
        <w:t>- включения занятий физической культурой и спортом в активный отдых и досуг.</w:t>
      </w:r>
    </w:p>
    <w:p w:rsidR="00FC0912" w:rsidRPr="00300C74"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sectPr w:rsidR="00FC0912" w:rsidRPr="00300C74" w:rsidSect="00FC091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rsids>
    <w:rsidRoot w:val="00FC0912"/>
    <w:rsid w:val="002968EE"/>
    <w:rsid w:val="002E32A4"/>
    <w:rsid w:val="00300C74"/>
    <w:rsid w:val="005457AD"/>
    <w:rsid w:val="008C1A91"/>
    <w:rsid w:val="00D014F4"/>
    <w:rsid w:val="00F31383"/>
    <w:rsid w:val="00FC0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A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7C616DCD4A034CEBD78BFD9602D21C5956747E8385E8AD39B98685461645AAA202DDA4AE51CFCFeDu1E" TargetMode="External"/><Relationship Id="rId13" Type="http://schemas.openxmlformats.org/officeDocument/2006/relationships/hyperlink" Target="consultantplus://offline/ref=F17C616DCD4A034CEBD78BFD9602D21C58527278848EE8AD39B98685461645AAA202DDA4AE51CFCFeDuDE" TargetMode="External"/><Relationship Id="rId18" Type="http://schemas.openxmlformats.org/officeDocument/2006/relationships/hyperlink" Target="consultantplus://offline/ref=F17C616DCD4A034CEBD78BFD9602D21C58527278848EE8AD39B98685461645AAA202DDA4AE51CFCDeDu7E"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F17C616DCD4A034CEBD78BFD9602D21C585675758F8EE8AD39B98685461645AAA202DDA4AE51CFCDeDu5E" TargetMode="External"/><Relationship Id="rId7" Type="http://schemas.openxmlformats.org/officeDocument/2006/relationships/hyperlink" Target="consultantplus://offline/ref=F17C616DCD4A034CEBD78BF58402D21C59577F7F8081E8AD39B98685461645AAA202DDA4AE51CFCFeDu1E" TargetMode="External"/><Relationship Id="rId12" Type="http://schemas.openxmlformats.org/officeDocument/2006/relationships/hyperlink" Target="consultantplus://offline/ref=F17C616DCD4A034CEBD78BFD9602D21C5852777A8786E8AD39B98685461645AAA202DDA4AE51CFCFeDu1E" TargetMode="External"/><Relationship Id="rId17" Type="http://schemas.openxmlformats.org/officeDocument/2006/relationships/hyperlink" Target="consultantplus://offline/ref=F17C616DCD4A034CEBD78BFD9602D21C58527278848EE8AD39B98685461645AAA202DDA4AE51CFCDeDu4E" TargetMode="External"/><Relationship Id="rId25" Type="http://schemas.openxmlformats.org/officeDocument/2006/relationships/hyperlink" Target="consultantplus://offline/ref=F17C616DCD4A034CEBD78BFD9602D21C585675758F8EE8AD39B98685461645AAA202DDA4AE51CFCDeDu3E" TargetMode="External"/><Relationship Id="rId2" Type="http://schemas.openxmlformats.org/officeDocument/2006/relationships/settings" Target="settings.xml"/><Relationship Id="rId16" Type="http://schemas.openxmlformats.org/officeDocument/2006/relationships/hyperlink" Target="consultantplus://offline/ref=F17C616DCD4A034CEBD78BFD9602D21C595672798782E8AD39B98685461645AAA202DDA4AE51CFCFeDuDE" TargetMode="External"/><Relationship Id="rId20" Type="http://schemas.openxmlformats.org/officeDocument/2006/relationships/hyperlink" Target="consultantplus://offline/ref=F17C616DCD4A034CEBD78BFD9602D21C58527278848EE8AD39B98685461645AAA202DDA4AE51CFCDeDu1E" TargetMode="External"/><Relationship Id="rId1" Type="http://schemas.openxmlformats.org/officeDocument/2006/relationships/styles" Target="styles.xml"/><Relationship Id="rId6" Type="http://schemas.openxmlformats.org/officeDocument/2006/relationships/hyperlink" Target="consultantplus://offline/ref=F17C616DCD4A034CEBD78BFD9602D21C58527278848EE8AD39B98685461645AAA202DDA4AE51CFCFeDu1E" TargetMode="External"/><Relationship Id="rId11" Type="http://schemas.openxmlformats.org/officeDocument/2006/relationships/hyperlink" Target="consultantplus://offline/ref=F17C616DCD4A034CEBD78BFD9602D21C585675758F8EE8AD39B98685461645AAA202DDA4AE51CFCEeDu4E" TargetMode="External"/><Relationship Id="rId24" Type="http://schemas.openxmlformats.org/officeDocument/2006/relationships/hyperlink" Target="consultantplus://offline/ref=F17C616DCD4A034CEBD78BFD9602D21C585675758F8EE8AD39B98685461645AAA202DDA4AE51CFCDeDu2E" TargetMode="External"/><Relationship Id="rId5" Type="http://schemas.openxmlformats.org/officeDocument/2006/relationships/hyperlink" Target="consultantplus://offline/ref=F17C616DCD4A034CEBD78BFD9602D21C5852777A8786E8AD39B98685461645AAA202DDA4AE51CFCFeDu1E" TargetMode="External"/><Relationship Id="rId15" Type="http://schemas.openxmlformats.org/officeDocument/2006/relationships/hyperlink" Target="consultantplus://offline/ref=F17C616DCD4A034CEBD78BFD9602D21C5956747E8385E8AD39B98685461645AAA202DDA4AE51CFCFeDuDE" TargetMode="External"/><Relationship Id="rId23" Type="http://schemas.openxmlformats.org/officeDocument/2006/relationships/hyperlink" Target="consultantplus://offline/ref=F17C616DCD4A034CEBD78BFD9602D21C585675758F8EE8AD39B98685461645AAA202DDA4AE51CFCDeDu1E" TargetMode="External"/><Relationship Id="rId28" Type="http://schemas.microsoft.com/office/2007/relationships/stylesWithEffects" Target="stylesWithEffects.xml"/><Relationship Id="rId10" Type="http://schemas.openxmlformats.org/officeDocument/2006/relationships/hyperlink" Target="consultantplus://offline/ref=F17C616DCD4A034CEBD78BFD9602D21C585D7E7C8682E8AD39B9868546e1u6E" TargetMode="External"/><Relationship Id="rId19" Type="http://schemas.openxmlformats.org/officeDocument/2006/relationships/hyperlink" Target="consultantplus://offline/ref=F17C616DCD4A034CEBD78BFD9602D21C58527278848EE8AD39B98685461645AAA202DDA4AE51CFCDeDu0E" TargetMode="External"/><Relationship Id="rId4" Type="http://schemas.openxmlformats.org/officeDocument/2006/relationships/hyperlink" Target="consultantplus://offline/ref=F17C616DCD4A034CEBD78BFD9602D21C585675758F8EE8AD39B98685461645AAA202DDA4AE51CFCFeDu1E" TargetMode="External"/><Relationship Id="rId9" Type="http://schemas.openxmlformats.org/officeDocument/2006/relationships/hyperlink" Target="consultantplus://offline/ref=F17C616DCD4A034CEBD78BFD9602D21C595672798782E8AD39B98685461645AAA202DDA4AE51CFCFeDu1E" TargetMode="External"/><Relationship Id="rId14" Type="http://schemas.openxmlformats.org/officeDocument/2006/relationships/hyperlink" Target="consultantplus://offline/ref=F17C616DCD4A034CEBD78BF58402D21C59577F7F8081E8AD39B98685461645AAA202DDA4AE51CFCFeDuCE" TargetMode="External"/><Relationship Id="rId22" Type="http://schemas.openxmlformats.org/officeDocument/2006/relationships/hyperlink" Target="consultantplus://offline/ref=F17C616DCD4A034CEBD78BFD9602D21C585675758F8EE8AD39B98685461645AAA202DDA4AE51CFCDeDu0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37708</Words>
  <Characters>214936</Characters>
  <Application>Microsoft Office Word</Application>
  <DocSecurity>0</DocSecurity>
  <Lines>1791</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Client1</cp:lastModifiedBy>
  <cp:revision>2</cp:revision>
  <dcterms:created xsi:type="dcterms:W3CDTF">2015-12-09T12:25:00Z</dcterms:created>
  <dcterms:modified xsi:type="dcterms:W3CDTF">2015-12-09T12:25:00Z</dcterms:modified>
</cp:coreProperties>
</file>