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C4" w:rsidRPr="00C275D4" w:rsidRDefault="00C275D4" w:rsidP="00C275D4">
      <w:pPr>
        <w:jc w:val="center"/>
        <w:rPr>
          <w:rFonts w:asciiTheme="minorHAnsi" w:hAnsiTheme="minorHAnsi"/>
          <w:b/>
        </w:rPr>
      </w:pPr>
      <w:r w:rsidRPr="00C275D4">
        <w:rPr>
          <w:rFonts w:asciiTheme="minorHAnsi" w:hAnsiTheme="minorHAnsi"/>
          <w:b/>
        </w:rPr>
        <w:t xml:space="preserve">Список педагогов </w:t>
      </w:r>
      <w:r>
        <w:rPr>
          <w:rFonts w:asciiTheme="minorHAnsi" w:hAnsiTheme="minorHAnsi"/>
          <w:b/>
        </w:rPr>
        <w:t xml:space="preserve">филиала МАОУ </w:t>
      </w:r>
      <w:proofErr w:type="spellStart"/>
      <w:r>
        <w:rPr>
          <w:rFonts w:asciiTheme="minorHAnsi" w:hAnsiTheme="minorHAnsi"/>
          <w:b/>
        </w:rPr>
        <w:t>Черемшанская</w:t>
      </w:r>
      <w:proofErr w:type="spellEnd"/>
      <w:r>
        <w:rPr>
          <w:rFonts w:asciiTheme="minorHAnsi" w:hAnsiTheme="minorHAnsi"/>
          <w:b/>
        </w:rPr>
        <w:t xml:space="preserve"> СОШ -</w:t>
      </w:r>
      <w:r w:rsidRPr="00C275D4">
        <w:rPr>
          <w:rFonts w:asciiTheme="minorHAnsi" w:hAnsiTheme="minorHAnsi"/>
          <w:b/>
        </w:rPr>
        <w:t xml:space="preserve"> </w:t>
      </w:r>
      <w:proofErr w:type="spellStart"/>
      <w:r w:rsidRPr="00C275D4">
        <w:rPr>
          <w:rFonts w:asciiTheme="minorHAnsi" w:hAnsiTheme="minorHAnsi"/>
          <w:b/>
        </w:rPr>
        <w:t>Плешковская</w:t>
      </w:r>
      <w:proofErr w:type="spellEnd"/>
      <w:r w:rsidRPr="00C275D4">
        <w:rPr>
          <w:rFonts w:asciiTheme="minorHAnsi" w:hAnsiTheme="minorHAnsi"/>
          <w:b/>
        </w:rPr>
        <w:t xml:space="preserve"> СОШ</w:t>
      </w:r>
    </w:p>
    <w:p w:rsidR="00C275D4" w:rsidRDefault="00C275D4" w:rsidP="00C275D4">
      <w:pPr>
        <w:jc w:val="center"/>
        <w:rPr>
          <w:rFonts w:asciiTheme="minorHAnsi" w:hAnsiTheme="minorHAnsi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620"/>
        <w:gridCol w:w="1369"/>
        <w:gridCol w:w="1987"/>
        <w:gridCol w:w="2481"/>
        <w:gridCol w:w="1859"/>
        <w:gridCol w:w="1781"/>
        <w:gridCol w:w="1037"/>
        <w:gridCol w:w="1316"/>
        <w:gridCol w:w="773"/>
        <w:gridCol w:w="526"/>
        <w:gridCol w:w="526"/>
        <w:gridCol w:w="428"/>
        <w:gridCol w:w="1778"/>
      </w:tblGrid>
      <w:tr w:rsidR="007A6D12" w:rsidTr="0073099C">
        <w:tc>
          <w:tcPr>
            <w:tcW w:w="678" w:type="dxa"/>
            <w:vMerge w:val="restart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F4F20">
              <w:rPr>
                <w:sz w:val="20"/>
                <w:szCs w:val="20"/>
              </w:rPr>
              <w:t>/</w:t>
            </w:r>
            <w:proofErr w:type="spellStart"/>
            <w:r w:rsidRPr="00DF4F2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68" w:type="dxa"/>
            <w:vMerge w:val="restart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273" w:type="dxa"/>
            <w:vMerge w:val="restart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Должность</w:t>
            </w:r>
          </w:p>
        </w:tc>
        <w:tc>
          <w:tcPr>
            <w:tcW w:w="1694" w:type="dxa"/>
            <w:vMerge w:val="restart"/>
            <w:vAlign w:val="center"/>
          </w:tcPr>
          <w:p w:rsidR="007A6D12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Образование, какое </w:t>
            </w:r>
            <w:proofErr w:type="spellStart"/>
            <w:r w:rsidRPr="00DF4F20">
              <w:rPr>
                <w:sz w:val="20"/>
                <w:szCs w:val="20"/>
              </w:rPr>
              <w:t>учредение</w:t>
            </w:r>
            <w:proofErr w:type="spellEnd"/>
            <w:r w:rsidRPr="00DF4F20">
              <w:rPr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1" w:type="dxa"/>
            <w:vMerge w:val="restart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Курсы (</w:t>
            </w:r>
            <w:proofErr w:type="spellStart"/>
            <w:r w:rsidRPr="00DF4F20">
              <w:rPr>
                <w:sz w:val="20"/>
                <w:szCs w:val="20"/>
              </w:rPr>
              <w:t>наименование</w:t>
            </w:r>
            <w:proofErr w:type="gramStart"/>
            <w:r w:rsidRPr="00DF4F20">
              <w:rPr>
                <w:sz w:val="20"/>
                <w:szCs w:val="20"/>
              </w:rPr>
              <w:t>,г</w:t>
            </w:r>
            <w:proofErr w:type="gramEnd"/>
            <w:r w:rsidRPr="00DF4F20">
              <w:rPr>
                <w:sz w:val="20"/>
                <w:szCs w:val="20"/>
              </w:rPr>
              <w:t>од</w:t>
            </w:r>
            <w:proofErr w:type="spellEnd"/>
            <w:r w:rsidRPr="00DF4F20">
              <w:rPr>
                <w:sz w:val="20"/>
                <w:szCs w:val="20"/>
              </w:rPr>
              <w:t>)</w:t>
            </w:r>
          </w:p>
        </w:tc>
        <w:tc>
          <w:tcPr>
            <w:tcW w:w="1406" w:type="dxa"/>
            <w:vMerge w:val="restart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Награды, ученая степень</w:t>
            </w:r>
          </w:p>
        </w:tc>
        <w:tc>
          <w:tcPr>
            <w:tcW w:w="1155" w:type="dxa"/>
            <w:vMerge w:val="restart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554" w:type="dxa"/>
            <w:vMerge w:val="restart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3330" w:type="dxa"/>
            <w:gridSpan w:val="4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Стаж работы</w:t>
            </w:r>
          </w:p>
        </w:tc>
        <w:tc>
          <w:tcPr>
            <w:tcW w:w="902" w:type="dxa"/>
            <w:vMerge w:val="restart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Предмет</w:t>
            </w:r>
          </w:p>
        </w:tc>
      </w:tr>
      <w:tr w:rsidR="007A6D12" w:rsidTr="0073099C">
        <w:trPr>
          <w:trHeight w:val="230"/>
        </w:trPr>
        <w:tc>
          <w:tcPr>
            <w:tcW w:w="678" w:type="dxa"/>
            <w:vMerge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vMerge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vMerge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1" w:type="dxa"/>
            <w:vMerge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vMerge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vMerge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extDirection w:val="btLr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Общий</w:t>
            </w:r>
          </w:p>
        </w:tc>
        <w:tc>
          <w:tcPr>
            <w:tcW w:w="695" w:type="dxa"/>
            <w:textDirection w:val="btLr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Пед</w:t>
            </w:r>
            <w:proofErr w:type="gramStart"/>
            <w:r w:rsidRPr="00DF4F20">
              <w:rPr>
                <w:sz w:val="20"/>
                <w:szCs w:val="20"/>
              </w:rPr>
              <w:t>.с</w:t>
            </w:r>
            <w:proofErr w:type="gramEnd"/>
            <w:r w:rsidRPr="00DF4F20">
              <w:rPr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695" w:type="dxa"/>
            <w:textDirection w:val="btLr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В </w:t>
            </w:r>
            <w:proofErr w:type="spellStart"/>
            <w:r w:rsidRPr="00DF4F20">
              <w:rPr>
                <w:sz w:val="20"/>
                <w:szCs w:val="20"/>
              </w:rPr>
              <w:t>дан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1383" w:type="dxa"/>
            <w:textDirection w:val="btLr"/>
            <w:vAlign w:val="center"/>
          </w:tcPr>
          <w:p w:rsidR="007A6D12" w:rsidRPr="00DF4F20" w:rsidRDefault="007A6D12" w:rsidP="007A6D1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Руководящий</w:t>
            </w:r>
          </w:p>
        </w:tc>
        <w:tc>
          <w:tcPr>
            <w:tcW w:w="902" w:type="dxa"/>
            <w:vMerge/>
          </w:tcPr>
          <w:p w:rsidR="007A6D12" w:rsidRDefault="007A6D12" w:rsidP="007A6D1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Скоробогатов Виктор Иванович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>Руководитель ОО,</w:t>
            </w:r>
            <w:r w:rsidRPr="00DF4F20">
              <w:rPr>
                <w:sz w:val="20"/>
                <w:szCs w:val="20"/>
              </w:rPr>
              <w:t xml:space="preserve"> учитель </w:t>
            </w:r>
            <w:proofErr w:type="spellStart"/>
            <w:proofErr w:type="gramStart"/>
            <w:r w:rsidRPr="00DF4F20">
              <w:rPr>
                <w:sz w:val="20"/>
                <w:szCs w:val="20"/>
              </w:rPr>
              <w:t>физ-ры</w:t>
            </w:r>
            <w:proofErr w:type="spellEnd"/>
            <w:proofErr w:type="gramEnd"/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Высшее,СбГАФК</w:t>
            </w:r>
            <w:proofErr w:type="spellEnd"/>
            <w:r w:rsidRPr="00DF4F20">
              <w:rPr>
                <w:sz w:val="20"/>
                <w:szCs w:val="20"/>
              </w:rPr>
              <w:t xml:space="preserve"> г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мск, 2000, учитель физкультуры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г</w:t>
            </w:r>
            <w:proofErr w:type="gramStart"/>
            <w:r w:rsidRPr="00DF4F20">
              <w:rPr>
                <w:sz w:val="20"/>
                <w:szCs w:val="20"/>
              </w:rPr>
              <w:t>.Т</w:t>
            </w:r>
            <w:proofErr w:type="gramEnd"/>
            <w:r w:rsidRPr="00DF4F20">
              <w:rPr>
                <w:sz w:val="20"/>
                <w:szCs w:val="20"/>
              </w:rPr>
              <w:t>юмень, ГАОУ ВО, «</w:t>
            </w:r>
            <w:proofErr w:type="spellStart"/>
            <w:r w:rsidRPr="00DF4F20">
              <w:rPr>
                <w:sz w:val="20"/>
                <w:szCs w:val="20"/>
              </w:rPr>
              <w:t>ТюмГАМЭУиП</w:t>
            </w:r>
            <w:proofErr w:type="spellEnd"/>
            <w:r w:rsidRPr="00DF4F20">
              <w:rPr>
                <w:sz w:val="20"/>
                <w:szCs w:val="20"/>
              </w:rPr>
              <w:t xml:space="preserve">, «Управленческая компетентность, профессиональная социализация руководителя и актуальные зоны ответственности </w:t>
            </w:r>
            <w:proofErr w:type="spellStart"/>
            <w:r w:rsidRPr="00DF4F20">
              <w:rPr>
                <w:sz w:val="20"/>
                <w:szCs w:val="20"/>
              </w:rPr>
              <w:t>руководителяв</w:t>
            </w:r>
            <w:proofErr w:type="spellEnd"/>
            <w:r w:rsidRPr="00DF4F20">
              <w:rPr>
                <w:sz w:val="20"/>
                <w:szCs w:val="20"/>
              </w:rPr>
              <w:t xml:space="preserve"> современных условиях», 36 час., октябрь 2014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1552" w:type="dxa"/>
          </w:tcPr>
          <w:p w:rsidR="007A6D12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Сентябрь 2014</w:t>
            </w:r>
          </w:p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нет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23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16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физкультура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Харламова Тамара Васильевна</w:t>
            </w:r>
          </w:p>
        </w:tc>
        <w:tc>
          <w:tcPr>
            <w:tcW w:w="1272" w:type="dxa"/>
          </w:tcPr>
          <w:p w:rsidR="007A6D12" w:rsidRPr="00545FA9" w:rsidRDefault="007A6D12" w:rsidP="007A6D12">
            <w:pPr>
              <w:rPr>
                <w:b/>
                <w:color w:val="000000"/>
                <w:sz w:val="20"/>
                <w:szCs w:val="20"/>
              </w:rPr>
            </w:pPr>
            <w:r w:rsidRPr="00545FA9">
              <w:rPr>
                <w:b/>
                <w:color w:val="000000"/>
                <w:sz w:val="20"/>
                <w:szCs w:val="20"/>
              </w:rPr>
              <w:t>Ст</w:t>
            </w:r>
            <w:proofErr w:type="gramStart"/>
            <w:r w:rsidRPr="00545FA9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545FA9">
              <w:rPr>
                <w:b/>
                <w:color w:val="000000"/>
                <w:sz w:val="20"/>
                <w:szCs w:val="20"/>
              </w:rPr>
              <w:t>етодист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1996, учитель биологии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ИГПИ, "Педагогические, правовые и экономические аспекты управления образовательным учреждением", 2012г.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  РФ     2007г.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</w:tcPr>
          <w:p w:rsidR="007A6D12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 2013г.</w:t>
            </w:r>
          </w:p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color w:val="000000"/>
                <w:sz w:val="20"/>
                <w:szCs w:val="20"/>
              </w:rPr>
              <w:t>высшая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Акимов Николай Александрович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информатики, физики/ механик 0,4ст.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>, ИГПИ , 1982г. учитель математики, физики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</w:t>
            </w:r>
            <w:r w:rsidRPr="008911D2"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Актуальные вопросы школьного физического образования в условиях введения ФГОС</w:t>
            </w:r>
            <w:r w:rsidRPr="008911D2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ноябрь </w:t>
            </w:r>
            <w:r w:rsidRPr="008911D2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8911D2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 xml:space="preserve">; ТОГИРРО, «Актуальные проблемы преподавания информатики и современные образовательные технологии в </w:t>
            </w:r>
            <w:r>
              <w:rPr>
                <w:color w:val="000000"/>
                <w:sz w:val="20"/>
                <w:szCs w:val="20"/>
              </w:rPr>
              <w:lastRenderedPageBreak/>
              <w:t>условиях введения ФГОС», апрель 2015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lastRenderedPageBreak/>
              <w:t>Почетный работник общего образования РФ</w:t>
            </w:r>
            <w:r>
              <w:rPr>
                <w:sz w:val="20"/>
                <w:szCs w:val="20"/>
              </w:rPr>
              <w:t>,  2001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2012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31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26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Информатика</w:t>
            </w:r>
            <w:r>
              <w:rPr>
                <w:sz w:val="20"/>
                <w:szCs w:val="20"/>
              </w:rPr>
              <w:t>физика</w:t>
            </w:r>
            <w:proofErr w:type="spellEnd"/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Фогель         Мария Андреевна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>Методист</w:t>
            </w:r>
            <w:r>
              <w:rPr>
                <w:sz w:val="20"/>
                <w:szCs w:val="20"/>
              </w:rPr>
              <w:t>/ у</w:t>
            </w:r>
            <w:r w:rsidRPr="00DF4F20">
              <w:rPr>
                <w:sz w:val="20"/>
                <w:szCs w:val="20"/>
              </w:rPr>
              <w:t>читель  русского языка и литературы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 xml:space="preserve">, ИГПИ, 2013г, Учитель русского языка и литературы                   </w:t>
            </w:r>
          </w:p>
        </w:tc>
        <w:tc>
          <w:tcPr>
            <w:tcW w:w="3204" w:type="dxa"/>
          </w:tcPr>
          <w:p w:rsidR="007A6D12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ТГУ ИПИ </w:t>
            </w:r>
            <w:proofErr w:type="spellStart"/>
            <w:r>
              <w:rPr>
                <w:sz w:val="20"/>
                <w:szCs w:val="20"/>
              </w:rPr>
              <w:t>им.П.П.Ершова</w:t>
            </w:r>
            <w:proofErr w:type="spellEnd"/>
            <w:r>
              <w:rPr>
                <w:sz w:val="20"/>
                <w:szCs w:val="20"/>
              </w:rPr>
              <w:t xml:space="preserve">, «Методологические основы ФГОС второго поколения основного общего образования. Реализация </w:t>
            </w:r>
            <w:proofErr w:type="spellStart"/>
            <w:r>
              <w:rPr>
                <w:sz w:val="20"/>
                <w:szCs w:val="20"/>
              </w:rPr>
              <w:t>метапредметного</w:t>
            </w:r>
            <w:proofErr w:type="spellEnd"/>
            <w:r>
              <w:rPr>
                <w:sz w:val="20"/>
                <w:szCs w:val="20"/>
              </w:rPr>
              <w:t xml:space="preserve"> подхода при изучении русского языка и литературы в школе», 12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2015</w:t>
            </w:r>
          </w:p>
          <w:p w:rsidR="007A6D12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октябрь 2016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Соответствие, 2016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4F20">
              <w:rPr>
                <w:sz w:val="20"/>
                <w:szCs w:val="20"/>
              </w:rPr>
              <w:t>г7мес.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Русский язык, литература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Деева Наталья Геннадьевна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t xml:space="preserve"> учитель</w:t>
            </w:r>
            <w:r w:rsidRPr="00DF4F20">
              <w:rPr>
                <w:sz w:val="20"/>
                <w:szCs w:val="20"/>
              </w:rPr>
              <w:t xml:space="preserve"> физкультуры 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Тюменское </w:t>
            </w:r>
            <w:proofErr w:type="spellStart"/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\училище</w:t>
            </w:r>
            <w:proofErr w:type="spellEnd"/>
            <w:r w:rsidRPr="00DF4F20">
              <w:rPr>
                <w:sz w:val="20"/>
                <w:szCs w:val="20"/>
              </w:rPr>
              <w:t>, 1979 учитель физической культуры</w:t>
            </w:r>
          </w:p>
        </w:tc>
        <w:tc>
          <w:tcPr>
            <w:tcW w:w="3204" w:type="dxa"/>
          </w:tcPr>
          <w:p w:rsidR="007A6D12" w:rsidRDefault="007A6D12" w:rsidP="007A6D12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Ишим, «Обновление содержания как средство повышения качества физкультурного образования в условиях введения ФГОС», ТОГИРРО, 2014 ноябрь</w:t>
            </w:r>
          </w:p>
          <w:p w:rsidR="007A6D12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ИГПИ, «Технология реализации ВФСК ГТО в учреждениях образования», 36 час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color w:val="000000"/>
                <w:sz w:val="20"/>
                <w:szCs w:val="20"/>
              </w:rPr>
              <w:t>март 2016</w:t>
            </w:r>
          </w:p>
          <w:p w:rsidR="007A6D12" w:rsidRPr="00DF4F20" w:rsidRDefault="007A6D12" w:rsidP="007A6D12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Физкультура, 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Любовь</w:t>
            </w:r>
            <w:r w:rsidRPr="00DF4F20">
              <w:rPr>
                <w:sz w:val="20"/>
                <w:szCs w:val="20"/>
              </w:rPr>
              <w:t xml:space="preserve"> Александров</w:t>
            </w:r>
            <w:r w:rsidRPr="00DF4F20">
              <w:rPr>
                <w:sz w:val="20"/>
                <w:szCs w:val="20"/>
              </w:rPr>
              <w:lastRenderedPageBreak/>
              <w:t>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lastRenderedPageBreak/>
              <w:t xml:space="preserve">Учитель </w:t>
            </w:r>
            <w:r w:rsidRPr="00DF4F20">
              <w:rPr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>, ИГПИ, 20</w:t>
            </w:r>
            <w:r>
              <w:rPr>
                <w:sz w:val="20"/>
                <w:szCs w:val="20"/>
              </w:rPr>
              <w:t>04</w:t>
            </w:r>
            <w:r w:rsidRPr="00DF4F20">
              <w:rPr>
                <w:sz w:val="20"/>
                <w:szCs w:val="20"/>
              </w:rPr>
              <w:t xml:space="preserve">г, Учитель русского языка и литературы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дополнительноКультурология</w:t>
            </w:r>
            <w:proofErr w:type="spellEnd"/>
            <w:r w:rsidRPr="00DF4F20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Развитие профессиональных компетенций  </w:t>
            </w:r>
            <w:r>
              <w:rPr>
                <w:sz w:val="20"/>
                <w:szCs w:val="20"/>
              </w:rPr>
              <w:lastRenderedPageBreak/>
              <w:t>педагогов ОО общего образования новых ФГОС по предмету  русский язык, 2015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 xml:space="preserve">16 </w:t>
            </w:r>
            <w:r>
              <w:rPr>
                <w:color w:val="000000"/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шима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lastRenderedPageBreak/>
              <w:t> </w:t>
            </w:r>
            <w:r>
              <w:rPr>
                <w:sz w:val="20"/>
                <w:szCs w:val="20"/>
              </w:rPr>
              <w:t>Высшая 2012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Русский язык, литература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Нестеренко Галина Андреевна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A965DA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</w:t>
            </w:r>
            <w:proofErr w:type="spellStart"/>
            <w:r w:rsidRPr="00DF4F20">
              <w:rPr>
                <w:sz w:val="20"/>
                <w:szCs w:val="20"/>
              </w:rPr>
              <w:t>Щучинское</w:t>
            </w:r>
            <w:proofErr w:type="spellEnd"/>
            <w:r w:rsidRPr="00DF4F20">
              <w:rPr>
                <w:sz w:val="20"/>
                <w:szCs w:val="20"/>
              </w:rPr>
              <w:t xml:space="preserve"> педучилище, 1985, Учитель начальных классов</w:t>
            </w:r>
          </w:p>
        </w:tc>
        <w:tc>
          <w:tcPr>
            <w:tcW w:w="3204" w:type="dxa"/>
          </w:tcPr>
          <w:p w:rsidR="007A6D12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«Организационно-педагогические основы перехода на ФГОС в условиях вариативности содержания начального общего образования», май 2013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Грамота за участие </w:t>
            </w:r>
            <w:proofErr w:type="gramStart"/>
            <w:r>
              <w:rPr>
                <w:sz w:val="20"/>
                <w:szCs w:val="20"/>
              </w:rPr>
              <w:t>конкурсе</w:t>
            </w:r>
            <w:proofErr w:type="gramEnd"/>
            <w:r>
              <w:rPr>
                <w:sz w:val="20"/>
                <w:szCs w:val="20"/>
              </w:rPr>
              <w:t xml:space="preserve"> Педагог года- 2016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Первая сентябрь 2016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технология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Эльвира Васильевна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1998, учитель русского языка и литературы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ТОГИРРО, "Актуальные проблемы преподавания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русс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. и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лит-ры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в школе", 2012г.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Первая сентябрь 2016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F4F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русский язык, </w:t>
            </w:r>
            <w:proofErr w:type="spellStart"/>
            <w:proofErr w:type="gramStart"/>
            <w:r w:rsidRPr="00DF4F20">
              <w:rPr>
                <w:color w:val="000000"/>
                <w:sz w:val="20"/>
                <w:szCs w:val="20"/>
              </w:rPr>
              <w:t>лит-ра</w:t>
            </w:r>
            <w:proofErr w:type="spellEnd"/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Маргарита Владимировна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немецкого языка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>, ИГПИ, 2012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двух иностранных языков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</w:rPr>
              <w:t>ТОГИРРО, Актуальные вопросы обеспечения современного качества преподавания иностранного языка в общеобразовательной школе в условиях введения ФГОС, октябрь 2016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немецкий язык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Жогликова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032E45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</w:t>
            </w:r>
            <w:r w:rsidRPr="00DF4F20">
              <w:rPr>
                <w:color w:val="000000"/>
                <w:sz w:val="20"/>
                <w:szCs w:val="20"/>
              </w:rPr>
              <w:t>тематики, технологии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ТГПИ, 1997, учитель математики и информатики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. ФГБОУ ВПО университет им. Менделеева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. Москва "Использование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системно-деятельностного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подхода в образовательном процессе в условиях перехода на ФГОС нового поколения" 2012г.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2014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Первая, 2012г.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математика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,а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лгебра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геометрия, СБО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Бессонова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Ольга Петровна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7A3145">
              <w:rPr>
                <w:b/>
                <w:color w:val="000000"/>
                <w:sz w:val="20"/>
                <w:szCs w:val="20"/>
              </w:rPr>
              <w:lastRenderedPageBreak/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истории,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обществознания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lastRenderedPageBreak/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Кокшетаусский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ун-т, 2000, учитель истории</w:t>
            </w:r>
          </w:p>
        </w:tc>
        <w:tc>
          <w:tcPr>
            <w:tcW w:w="3204" w:type="dxa"/>
          </w:tcPr>
          <w:p w:rsidR="007A6D12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1795D">
              <w:rPr>
                <w:color w:val="000000"/>
                <w:sz w:val="20"/>
                <w:szCs w:val="20"/>
              </w:rPr>
              <w:lastRenderedPageBreak/>
              <w:t xml:space="preserve">ИГПИ </w:t>
            </w:r>
            <w:r w:rsidRPr="00D1795D">
              <w:rPr>
                <w:color w:val="000000"/>
                <w:sz w:val="20"/>
                <w:szCs w:val="20"/>
              </w:rPr>
              <w:lastRenderedPageBreak/>
              <w:t xml:space="preserve">"Актуальные проблемы </w:t>
            </w:r>
            <w:r>
              <w:rPr>
                <w:color w:val="000000"/>
                <w:sz w:val="20"/>
                <w:szCs w:val="20"/>
              </w:rPr>
              <w:t xml:space="preserve">преподавания </w:t>
            </w:r>
            <w:proofErr w:type="gramStart"/>
            <w:r>
              <w:rPr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color w:val="000000"/>
                <w:sz w:val="20"/>
                <w:szCs w:val="20"/>
              </w:rPr>
              <w:t>, музыки в условиях перехода на новые ФГОС</w:t>
            </w:r>
            <w:r w:rsidRPr="00D1795D">
              <w:rPr>
                <w:color w:val="000000"/>
                <w:sz w:val="20"/>
                <w:szCs w:val="20"/>
              </w:rPr>
              <w:t>". 20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D1795D">
              <w:rPr>
                <w:color w:val="000000"/>
                <w:sz w:val="20"/>
                <w:szCs w:val="20"/>
              </w:rPr>
              <w:t>г.</w:t>
            </w:r>
          </w:p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</w:t>
            </w:r>
            <w:r w:rsidRPr="00D1795D">
              <w:rPr>
                <w:color w:val="000000"/>
                <w:sz w:val="20"/>
                <w:szCs w:val="20"/>
              </w:rPr>
              <w:t xml:space="preserve">Актуальные проблемы </w:t>
            </w:r>
            <w:r>
              <w:rPr>
                <w:color w:val="000000"/>
                <w:sz w:val="20"/>
                <w:szCs w:val="20"/>
              </w:rPr>
              <w:t>преподавания истории и обществознания  в условиях введения ФГОС», декабрь 2014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lastRenderedPageBreak/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2015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 xml:space="preserve">Первая,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2015г.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история,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lastRenderedPageBreak/>
              <w:t>обществоз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эл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. Курс общ.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Рогачева Татьяна Юрьевна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4D0CC2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географии, обществознания, биологии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ИГПИ </w:t>
            </w:r>
            <w:proofErr w:type="spellStart"/>
            <w:r>
              <w:rPr>
                <w:color w:val="000000"/>
                <w:sz w:val="20"/>
                <w:szCs w:val="20"/>
              </w:rPr>
              <w:t>им.П.П.Ершова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2005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географии и биологии</w:t>
            </w:r>
          </w:p>
        </w:tc>
        <w:tc>
          <w:tcPr>
            <w:tcW w:w="3204" w:type="dxa"/>
          </w:tcPr>
          <w:p w:rsidR="007A6D12" w:rsidRPr="00D1795D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квалификациив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условиях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внедрения ФГОС ООО для </w:t>
            </w:r>
            <w:proofErr w:type="spellStart"/>
            <w:r>
              <w:rPr>
                <w:color w:val="000000"/>
                <w:sz w:val="20"/>
                <w:szCs w:val="20"/>
              </w:rPr>
              <w:t>учитлей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географии, 2015</w:t>
            </w:r>
          </w:p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география,  обществ, 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Акимова Галина Васильевна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2208D7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физики, математики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1984, учитель физики и математики</w:t>
            </w:r>
          </w:p>
        </w:tc>
        <w:tc>
          <w:tcPr>
            <w:tcW w:w="3204" w:type="dxa"/>
          </w:tcPr>
          <w:p w:rsidR="007A6D12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ИГПИ "Современные тенденции в школьном физическом образовании", 2013г.</w:t>
            </w:r>
          </w:p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«Современные требования к математическому образованию в условиях введения ФГОС. Система подготовки учащихся к итоговой аттестации», 2015г.,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 2004г.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Первая, 2012г.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физика алгебра, геометрия, математика, СБО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Шадрин Владимир Леонидович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 xml:space="preserve"> химии, биологии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ТСХИ, 1984, учёный агроном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ТОГИРРО "Современные подходы к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школьному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 биологическому образова7ию в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условиях введения ФГОС", 2014г.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 xml:space="preserve">Почётная грамота Министерства образования   2007г. Почетная грамота отдела образования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2012г.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Высшая 2016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химия, биология, 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Жогликов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физкультуры, ОБЖ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2006, учитель физкультуры</w:t>
            </w:r>
          </w:p>
        </w:tc>
        <w:tc>
          <w:tcPr>
            <w:tcW w:w="3204" w:type="dxa"/>
          </w:tcPr>
          <w:p w:rsidR="007A6D12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ИГПИ "Инновационные технологии в методике тренировки юных спортсменов" 2012г.</w:t>
            </w:r>
          </w:p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ИГПИ, «Технология реализации ВФСК ГТО в учреждениях образования», 36 час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color w:val="000000"/>
                <w:sz w:val="20"/>
                <w:szCs w:val="20"/>
              </w:rPr>
              <w:t>март 2016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Поб-ль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номинации "Лучший учитель физкультуры",2011г. Почетная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Тюм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бласти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 2013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первая, 2014г.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физкультура, ОБЖ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Марчук Вера Сергеевна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2013,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ТОГИРРО, «Методология и технология реализации ФГОС </w:t>
            </w:r>
            <w:proofErr w:type="spellStart"/>
            <w:r>
              <w:rPr>
                <w:color w:val="000000"/>
                <w:sz w:val="20"/>
                <w:szCs w:val="20"/>
              </w:rPr>
              <w:t>об-ся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ОВЗ в условиях общеобразовательной и специальной (коррекционной) школы», июнь 2016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технология</w:t>
            </w:r>
          </w:p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ОРКСЭ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Лапина Надежда Алексеевна</w:t>
            </w:r>
          </w:p>
        </w:tc>
        <w:tc>
          <w:tcPr>
            <w:tcW w:w="1272" w:type="dxa"/>
          </w:tcPr>
          <w:p w:rsidR="007A6D12" w:rsidRPr="00AF7770" w:rsidRDefault="007A6D12" w:rsidP="007A6D12">
            <w:pPr>
              <w:rPr>
                <w:b/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1990,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ТОГИРРО "Организационно - педагогические основы перехода на ФГОС начального общего образования второго поколения в условиях вариативности программ", 2011г.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2012г.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Соответствие, 2014г.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Дмитриева Елена Александровна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2015,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Лукашина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7B43A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английского языка, немецкого языка  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DF4F20">
              <w:rPr>
                <w:color w:val="000000"/>
                <w:sz w:val="20"/>
                <w:szCs w:val="20"/>
              </w:rPr>
              <w:t>г. Учитель иностранн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Pr="00DF4F20">
              <w:rPr>
                <w:color w:val="000000"/>
                <w:sz w:val="20"/>
                <w:szCs w:val="20"/>
              </w:rPr>
              <w:t xml:space="preserve"> язык</w:t>
            </w:r>
            <w:r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английский язык, немецкий язык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Верхоланцева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Мария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Сергеевна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7B43A5">
              <w:rPr>
                <w:b/>
                <w:color w:val="000000"/>
                <w:sz w:val="20"/>
                <w:szCs w:val="20"/>
              </w:rPr>
              <w:lastRenderedPageBreak/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2010,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ТОГИРРО "Организационно-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педагогические основы перехода на ФГОС НОО в условиях реализации образовательной программы "Школа-2100",2012г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Соответствие, 2015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 xml:space="preserve">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>
              <w:rPr>
                <w:color w:val="000000"/>
                <w:sz w:val="20"/>
                <w:szCs w:val="20"/>
              </w:rPr>
              <w:t>нология ОРКСЭ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Тимирева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EB7DC1">
              <w:rPr>
                <w:b/>
                <w:color w:val="000000"/>
                <w:sz w:val="20"/>
                <w:szCs w:val="20"/>
              </w:rPr>
              <w:t>Библиотекарь</w:t>
            </w:r>
            <w:r>
              <w:rPr>
                <w:color w:val="000000"/>
                <w:sz w:val="20"/>
                <w:szCs w:val="20"/>
              </w:rPr>
              <w:t>/</w:t>
            </w:r>
            <w:r w:rsidRPr="00DF4F20">
              <w:rPr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</w:t>
            </w:r>
            <w:r>
              <w:rPr>
                <w:color w:val="000000"/>
                <w:sz w:val="20"/>
                <w:szCs w:val="20"/>
              </w:rPr>
              <w:t>2013</w:t>
            </w:r>
            <w:r w:rsidRPr="00DF4F20">
              <w:rPr>
                <w:color w:val="000000"/>
                <w:sz w:val="20"/>
                <w:szCs w:val="20"/>
              </w:rPr>
              <w:t xml:space="preserve">,  учитель </w:t>
            </w:r>
            <w:r>
              <w:rPr>
                <w:color w:val="000000"/>
                <w:sz w:val="20"/>
                <w:szCs w:val="20"/>
              </w:rPr>
              <w:t>математики, физики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Математика, </w:t>
            </w:r>
            <w:r w:rsidRPr="00DF4F20">
              <w:rPr>
                <w:color w:val="000000"/>
                <w:sz w:val="20"/>
                <w:szCs w:val="20"/>
              </w:rPr>
              <w:t>музыка, искусство, МХК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Толстых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Гульмира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Ибраимовна</w:t>
            </w:r>
            <w:proofErr w:type="spellEnd"/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2011,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320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>
              <w:rPr>
                <w:color w:val="000000"/>
                <w:sz w:val="20"/>
                <w:szCs w:val="20"/>
              </w:rPr>
              <w:t xml:space="preserve">нология 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Кравченко Наталья Викторовна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2D7CCD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технологии,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техническое профессиональное </w:t>
            </w:r>
            <w:proofErr w:type="spellStart"/>
            <w:r w:rsidRPr="00DF4F20">
              <w:rPr>
                <w:sz w:val="20"/>
                <w:szCs w:val="20"/>
              </w:rPr>
              <w:t>Северо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gramStart"/>
            <w:r w:rsidRPr="00DF4F20">
              <w:rPr>
                <w:sz w:val="20"/>
                <w:szCs w:val="20"/>
              </w:rPr>
              <w:t>-К</w:t>
            </w:r>
            <w:proofErr w:type="gramEnd"/>
            <w:r w:rsidRPr="00DF4F20">
              <w:rPr>
                <w:sz w:val="20"/>
                <w:szCs w:val="20"/>
              </w:rPr>
              <w:t>азахстанский профессионально-педагогический колледж, 2012, учитель технологии</w:t>
            </w:r>
          </w:p>
        </w:tc>
        <w:tc>
          <w:tcPr>
            <w:tcW w:w="3204" w:type="dxa"/>
          </w:tcPr>
          <w:p w:rsidR="007A6D12" w:rsidRDefault="007A6D12" w:rsidP="007A6D12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Актуальные проблемы преподавания учебного предмета «Технология» в школе в условиях перехода на ФГОС, ноябрь 2016</w:t>
            </w:r>
          </w:p>
          <w:p w:rsidR="007A6D12" w:rsidRPr="00DF4F20" w:rsidRDefault="007A6D12" w:rsidP="007A6D12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технология,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  <w:r w:rsidRPr="00DF4F20">
              <w:rPr>
                <w:sz w:val="20"/>
                <w:szCs w:val="20"/>
              </w:rPr>
              <w:t>, трудовое обучение</w:t>
            </w:r>
          </w:p>
        </w:tc>
      </w:tr>
      <w:tr w:rsidR="007A6D12" w:rsidTr="007A6D12">
        <w:tc>
          <w:tcPr>
            <w:tcW w:w="677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24</w:t>
            </w:r>
          </w:p>
        </w:tc>
        <w:tc>
          <w:tcPr>
            <w:tcW w:w="1264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Аникина Марина Михайловна</w:t>
            </w:r>
          </w:p>
        </w:tc>
        <w:tc>
          <w:tcPr>
            <w:tcW w:w="1272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691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Петропавловский Государственный педагогический институт </w:t>
            </w:r>
            <w:proofErr w:type="spellStart"/>
            <w:r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t>, 1994г.</w:t>
            </w:r>
          </w:p>
        </w:tc>
        <w:tc>
          <w:tcPr>
            <w:tcW w:w="3204" w:type="dxa"/>
          </w:tcPr>
          <w:p w:rsidR="007A6D12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начального образования и современные образовательные технологии», ноябрь 2010</w:t>
            </w:r>
          </w:p>
          <w:p w:rsidR="007A6D12" w:rsidRDefault="007A6D12" w:rsidP="007A6D12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155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2012</w:t>
            </w:r>
          </w:p>
        </w:tc>
        <w:tc>
          <w:tcPr>
            <w:tcW w:w="1552" w:type="dxa"/>
          </w:tcPr>
          <w:p w:rsidR="007A6D12" w:rsidRPr="00DF4F20" w:rsidRDefault="007A6D12" w:rsidP="007A6D12">
            <w:pPr>
              <w:rPr>
                <w:sz w:val="20"/>
                <w:szCs w:val="20"/>
              </w:rPr>
            </w:pPr>
          </w:p>
        </w:tc>
        <w:tc>
          <w:tcPr>
            <w:tcW w:w="556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92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71" w:type="dxa"/>
          </w:tcPr>
          <w:p w:rsidR="007A6D12" w:rsidRPr="00DF4F20" w:rsidRDefault="007A6D12" w:rsidP="007A6D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7A6D12" w:rsidRPr="00DF4F20" w:rsidRDefault="007A6D12" w:rsidP="007A6D1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руский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чтение, математика, </w:t>
            </w:r>
            <w:proofErr w:type="spellStart"/>
            <w:r>
              <w:rPr>
                <w:color w:val="000000"/>
                <w:sz w:val="20"/>
                <w:szCs w:val="20"/>
              </w:rPr>
              <w:t>ОкМ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>
              <w:rPr>
                <w:color w:val="000000"/>
                <w:sz w:val="20"/>
                <w:szCs w:val="20"/>
              </w:rPr>
              <w:t xml:space="preserve">нология </w:t>
            </w:r>
          </w:p>
        </w:tc>
      </w:tr>
    </w:tbl>
    <w:p w:rsidR="007A6D12" w:rsidRPr="0017016E" w:rsidRDefault="007A6D12">
      <w:pPr>
        <w:rPr>
          <w:rFonts w:asciiTheme="minorHAnsi" w:hAnsiTheme="minorHAnsi"/>
          <w:sz w:val="18"/>
          <w:szCs w:val="18"/>
        </w:rPr>
      </w:pPr>
    </w:p>
    <w:sectPr w:rsidR="007A6D12" w:rsidRPr="0017016E" w:rsidSect="00827317">
      <w:pgSz w:w="16838" w:h="11906" w:orient="landscape" w:code="9"/>
      <w:pgMar w:top="567" w:right="289" w:bottom="24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E67" w:rsidRDefault="00220E67" w:rsidP="00827317">
      <w:r>
        <w:separator/>
      </w:r>
    </w:p>
  </w:endnote>
  <w:endnote w:type="continuationSeparator" w:id="0">
    <w:p w:rsidR="00220E67" w:rsidRDefault="00220E67" w:rsidP="00827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E67" w:rsidRDefault="00220E67" w:rsidP="00827317">
      <w:r>
        <w:separator/>
      </w:r>
    </w:p>
  </w:footnote>
  <w:footnote w:type="continuationSeparator" w:id="0">
    <w:p w:rsidR="00220E67" w:rsidRDefault="00220E67" w:rsidP="00827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590"/>
    <w:rsid w:val="000054AC"/>
    <w:rsid w:val="00032E45"/>
    <w:rsid w:val="0017016E"/>
    <w:rsid w:val="001A78CA"/>
    <w:rsid w:val="001D4EFD"/>
    <w:rsid w:val="001F7590"/>
    <w:rsid w:val="0021132E"/>
    <w:rsid w:val="002118D8"/>
    <w:rsid w:val="002208D7"/>
    <w:rsid w:val="00220E67"/>
    <w:rsid w:val="00240AE4"/>
    <w:rsid w:val="002D7CCD"/>
    <w:rsid w:val="00382366"/>
    <w:rsid w:val="00415023"/>
    <w:rsid w:val="004D0CC2"/>
    <w:rsid w:val="00545FA9"/>
    <w:rsid w:val="005D1829"/>
    <w:rsid w:val="005F13C4"/>
    <w:rsid w:val="00621EAB"/>
    <w:rsid w:val="00642E82"/>
    <w:rsid w:val="006432D3"/>
    <w:rsid w:val="00672167"/>
    <w:rsid w:val="006807EA"/>
    <w:rsid w:val="00686752"/>
    <w:rsid w:val="007A3145"/>
    <w:rsid w:val="007A6D12"/>
    <w:rsid w:val="007B43A5"/>
    <w:rsid w:val="007C2644"/>
    <w:rsid w:val="00807143"/>
    <w:rsid w:val="008135EE"/>
    <w:rsid w:val="00827317"/>
    <w:rsid w:val="008321CC"/>
    <w:rsid w:val="008B38EA"/>
    <w:rsid w:val="008E1626"/>
    <w:rsid w:val="00973423"/>
    <w:rsid w:val="00976DC3"/>
    <w:rsid w:val="00A0523E"/>
    <w:rsid w:val="00A0579E"/>
    <w:rsid w:val="00A965DA"/>
    <w:rsid w:val="00AF7770"/>
    <w:rsid w:val="00B01A5E"/>
    <w:rsid w:val="00B23385"/>
    <w:rsid w:val="00B83F45"/>
    <w:rsid w:val="00BC2FEE"/>
    <w:rsid w:val="00BD166D"/>
    <w:rsid w:val="00C275D4"/>
    <w:rsid w:val="00DF4F20"/>
    <w:rsid w:val="00E50AFA"/>
    <w:rsid w:val="00EB7DC1"/>
    <w:rsid w:val="00EF5B51"/>
    <w:rsid w:val="00F6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paragraph" w:styleId="a4">
    <w:name w:val="header"/>
    <w:basedOn w:val="a"/>
    <w:link w:val="a5"/>
    <w:uiPriority w:val="99"/>
    <w:unhideWhenUsed/>
    <w:rsid w:val="00827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7317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7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7317"/>
    <w:rPr>
      <w:sz w:val="24"/>
      <w:szCs w:val="24"/>
      <w:lang w:eastAsia="ru-RU"/>
    </w:rPr>
  </w:style>
  <w:style w:type="table" w:styleId="a8">
    <w:name w:val="Table Grid"/>
    <w:basedOn w:val="a1"/>
    <w:uiPriority w:val="59"/>
    <w:rsid w:val="007A6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paragraph" w:styleId="a4">
    <w:name w:val="header"/>
    <w:basedOn w:val="a"/>
    <w:link w:val="a5"/>
    <w:uiPriority w:val="99"/>
    <w:unhideWhenUsed/>
    <w:rsid w:val="008273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7317"/>
    <w:rPr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73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7317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</cp:lastModifiedBy>
  <cp:revision>43</cp:revision>
  <dcterms:created xsi:type="dcterms:W3CDTF">2016-12-08T06:55:00Z</dcterms:created>
  <dcterms:modified xsi:type="dcterms:W3CDTF">2017-04-21T05:18:00Z</dcterms:modified>
</cp:coreProperties>
</file>