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2B6B" w:rsidRDefault="00B42B6B" w:rsidP="007F3ED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248626D" wp14:editId="435DCDCB">
            <wp:extent cx="5940425" cy="84232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B6B" w:rsidRDefault="00B42B6B" w:rsidP="007F3ED6">
      <w:pPr>
        <w:rPr>
          <w:rFonts w:ascii="Times New Roman" w:hAnsi="Times New Roman" w:cs="Times New Roman"/>
          <w:sz w:val="24"/>
          <w:szCs w:val="24"/>
        </w:rPr>
      </w:pPr>
    </w:p>
    <w:p w:rsidR="00B42B6B" w:rsidRDefault="00B42B6B" w:rsidP="007F3ED6">
      <w:pPr>
        <w:rPr>
          <w:rFonts w:ascii="Times New Roman" w:hAnsi="Times New Roman" w:cs="Times New Roman"/>
          <w:sz w:val="24"/>
          <w:szCs w:val="24"/>
        </w:rPr>
      </w:pPr>
    </w:p>
    <w:p w:rsidR="007F3ED6" w:rsidRDefault="007F3ED6" w:rsidP="007F3ED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C172D3">
        <w:rPr>
          <w:rFonts w:ascii="Times New Roman" w:hAnsi="Times New Roman" w:cs="Times New Roman"/>
          <w:sz w:val="24"/>
          <w:szCs w:val="24"/>
        </w:rPr>
        <w:lastRenderedPageBreak/>
        <w:t xml:space="preserve">10- 11-х классах с профильным обучением, </w:t>
      </w:r>
    </w:p>
    <w:p w:rsidR="007F3ED6" w:rsidRDefault="007F3ED6" w:rsidP="007F3ED6">
      <w:pPr>
        <w:rPr>
          <w:rFonts w:ascii="Times New Roman" w:hAnsi="Times New Roman" w:cs="Times New Roman"/>
          <w:sz w:val="24"/>
          <w:szCs w:val="24"/>
        </w:rPr>
      </w:pPr>
      <w:r w:rsidRPr="00C172D3">
        <w:rPr>
          <w:rFonts w:ascii="Times New Roman" w:hAnsi="Times New Roman" w:cs="Times New Roman"/>
          <w:sz w:val="24"/>
          <w:szCs w:val="24"/>
        </w:rPr>
        <w:t xml:space="preserve">с устойчивой </w:t>
      </w:r>
      <w:proofErr w:type="spellStart"/>
      <w:r w:rsidRPr="00C172D3">
        <w:rPr>
          <w:rFonts w:ascii="Times New Roman" w:hAnsi="Times New Roman" w:cs="Times New Roman"/>
          <w:sz w:val="24"/>
          <w:szCs w:val="24"/>
        </w:rPr>
        <w:t>дезадаптацией</w:t>
      </w:r>
      <w:proofErr w:type="spellEnd"/>
      <w:r w:rsidRPr="00C172D3">
        <w:rPr>
          <w:rFonts w:ascii="Times New Roman" w:hAnsi="Times New Roman" w:cs="Times New Roman"/>
          <w:sz w:val="24"/>
          <w:szCs w:val="24"/>
        </w:rPr>
        <w:t xml:space="preserve"> к школе и неспособностью к освоению образовательных программ в условиях большого детского коллектива, а также положением в семье;  другие основания. </w:t>
      </w:r>
    </w:p>
    <w:p w:rsidR="007F3ED6" w:rsidRDefault="007F3ED6" w:rsidP="007F3ED6">
      <w:pPr>
        <w:rPr>
          <w:rFonts w:ascii="Times New Roman" w:hAnsi="Times New Roman" w:cs="Times New Roman"/>
          <w:sz w:val="24"/>
          <w:szCs w:val="24"/>
        </w:rPr>
      </w:pPr>
      <w:r w:rsidRPr="00C172D3">
        <w:rPr>
          <w:rFonts w:ascii="Times New Roman" w:hAnsi="Times New Roman" w:cs="Times New Roman"/>
          <w:sz w:val="24"/>
          <w:szCs w:val="24"/>
        </w:rPr>
        <w:t xml:space="preserve">2.4. Обучающемуся по индивидуальному учебному плану предоставляется возможность получать консультации по учебным предметам, литературу из учебного фонда школы, пользоваться учебными кабинетами для проведения лабораторных и практических работ, продолжать обучение в школе в порядке, определенном в уставе школы. </w:t>
      </w:r>
    </w:p>
    <w:p w:rsidR="007F3ED6" w:rsidRDefault="007F3ED6" w:rsidP="007F3ED6">
      <w:pPr>
        <w:rPr>
          <w:rFonts w:ascii="Times New Roman" w:hAnsi="Times New Roman" w:cs="Times New Roman"/>
          <w:sz w:val="24"/>
          <w:szCs w:val="24"/>
        </w:rPr>
      </w:pPr>
      <w:r w:rsidRPr="00C172D3">
        <w:rPr>
          <w:rFonts w:ascii="Times New Roman" w:hAnsi="Times New Roman" w:cs="Times New Roman"/>
          <w:sz w:val="24"/>
          <w:szCs w:val="24"/>
        </w:rPr>
        <w:t xml:space="preserve">2.5. С учетом желания, способностей обучающемуся предоставляются свободные помещения для классно-урочных занятий, изучение отдельных курсов и тем в форме самообразования и других формах, предусмотренных Законом Российской Федерации «Об образовании» и уставом школы. </w:t>
      </w:r>
    </w:p>
    <w:p w:rsidR="007F3ED6" w:rsidRDefault="007F3ED6" w:rsidP="007F3ED6">
      <w:pPr>
        <w:rPr>
          <w:rFonts w:ascii="Times New Roman" w:hAnsi="Times New Roman" w:cs="Times New Roman"/>
          <w:sz w:val="24"/>
          <w:szCs w:val="24"/>
        </w:rPr>
      </w:pPr>
      <w:r w:rsidRPr="00C172D3">
        <w:rPr>
          <w:rFonts w:ascii="Times New Roman" w:hAnsi="Times New Roman" w:cs="Times New Roman"/>
          <w:sz w:val="24"/>
          <w:szCs w:val="24"/>
        </w:rPr>
        <w:t xml:space="preserve">2.6. Школа с учетом запросов родителей (законных представителей) и обучающихся определяет сроки и уровень реализации программ. </w:t>
      </w:r>
    </w:p>
    <w:p w:rsidR="007F3ED6" w:rsidRDefault="007F3ED6" w:rsidP="007F3ED6">
      <w:pPr>
        <w:rPr>
          <w:rFonts w:ascii="Times New Roman" w:hAnsi="Times New Roman" w:cs="Times New Roman"/>
          <w:sz w:val="24"/>
          <w:szCs w:val="24"/>
        </w:rPr>
      </w:pPr>
      <w:r w:rsidRPr="00C172D3">
        <w:rPr>
          <w:rFonts w:ascii="Times New Roman" w:hAnsi="Times New Roman" w:cs="Times New Roman"/>
          <w:sz w:val="24"/>
          <w:szCs w:val="24"/>
        </w:rPr>
        <w:t xml:space="preserve">2.7. Индивидуальную работу с обучающимися могут вести помимо учителей научные работники, психологи и другие специалисты. </w:t>
      </w:r>
    </w:p>
    <w:p w:rsidR="007F3ED6" w:rsidRDefault="007F3ED6" w:rsidP="007F3ED6">
      <w:pPr>
        <w:rPr>
          <w:rFonts w:ascii="Times New Roman" w:hAnsi="Times New Roman" w:cs="Times New Roman"/>
          <w:sz w:val="24"/>
          <w:szCs w:val="24"/>
        </w:rPr>
      </w:pPr>
      <w:r w:rsidRPr="00C172D3">
        <w:rPr>
          <w:rFonts w:ascii="Times New Roman" w:hAnsi="Times New Roman" w:cs="Times New Roman"/>
          <w:sz w:val="24"/>
          <w:szCs w:val="24"/>
        </w:rPr>
        <w:t xml:space="preserve">2.8. Индивидуальное расписание занятий, перечень рабочих программ по предметам, количество часов, формы и сроки текущей и промежуточной аттестации, педагогические работники, ведущие обучение, утверждаются приказом директора школы. </w:t>
      </w:r>
    </w:p>
    <w:p w:rsidR="007F3ED6" w:rsidRDefault="007F3ED6" w:rsidP="007F3ED6">
      <w:pPr>
        <w:rPr>
          <w:rFonts w:ascii="Times New Roman" w:hAnsi="Times New Roman" w:cs="Times New Roman"/>
          <w:sz w:val="24"/>
          <w:szCs w:val="24"/>
        </w:rPr>
      </w:pPr>
      <w:r w:rsidRPr="00C172D3">
        <w:rPr>
          <w:rFonts w:ascii="Times New Roman" w:hAnsi="Times New Roman" w:cs="Times New Roman"/>
          <w:sz w:val="24"/>
          <w:szCs w:val="24"/>
        </w:rPr>
        <w:t xml:space="preserve">2.9. Экспертиза рабочих программ по предметам производится в установленном в школе порядке. </w:t>
      </w:r>
    </w:p>
    <w:p w:rsidR="007F3ED6" w:rsidRDefault="007F3ED6" w:rsidP="007F3ED6">
      <w:pPr>
        <w:rPr>
          <w:rFonts w:ascii="Times New Roman" w:hAnsi="Times New Roman" w:cs="Times New Roman"/>
          <w:sz w:val="24"/>
          <w:szCs w:val="24"/>
        </w:rPr>
      </w:pPr>
      <w:r w:rsidRPr="00C172D3">
        <w:rPr>
          <w:rFonts w:ascii="Times New Roman" w:hAnsi="Times New Roman" w:cs="Times New Roman"/>
          <w:sz w:val="24"/>
          <w:szCs w:val="24"/>
        </w:rPr>
        <w:t>2.10. При организации обучения по индивидуальным учебным планам ведутся журналы учета проведенных занятий в установленном порядке.</w:t>
      </w:r>
    </w:p>
    <w:p w:rsidR="007F3ED6" w:rsidRDefault="007F3ED6" w:rsidP="007F3ED6">
      <w:pPr>
        <w:rPr>
          <w:rFonts w:ascii="Times New Roman" w:hAnsi="Times New Roman" w:cs="Times New Roman"/>
          <w:sz w:val="24"/>
          <w:szCs w:val="24"/>
        </w:rPr>
      </w:pPr>
      <w:r w:rsidRPr="00C172D3">
        <w:rPr>
          <w:rFonts w:ascii="Times New Roman" w:hAnsi="Times New Roman" w:cs="Times New Roman"/>
          <w:sz w:val="24"/>
          <w:szCs w:val="24"/>
        </w:rPr>
        <w:t xml:space="preserve"> 2.11. Итоговая аттестация обучающихся по индивидуальным учебным планам осуществляется в установленном законодательством Российской Федерации в сфере образования порядке.   </w:t>
      </w:r>
    </w:p>
    <w:p w:rsidR="007F3ED6" w:rsidRDefault="007F3ED6" w:rsidP="007F3ED6">
      <w:pPr>
        <w:rPr>
          <w:rFonts w:ascii="Times New Roman" w:hAnsi="Times New Roman" w:cs="Times New Roman"/>
          <w:sz w:val="24"/>
          <w:szCs w:val="24"/>
        </w:rPr>
      </w:pPr>
    </w:p>
    <w:p w:rsidR="007F3ED6" w:rsidRDefault="007F3ED6" w:rsidP="007F3ED6">
      <w:pPr>
        <w:rPr>
          <w:rFonts w:ascii="Times New Roman" w:hAnsi="Times New Roman" w:cs="Times New Roman"/>
          <w:sz w:val="24"/>
          <w:szCs w:val="24"/>
        </w:rPr>
      </w:pPr>
    </w:p>
    <w:p w:rsidR="007F3ED6" w:rsidRDefault="007F3ED6" w:rsidP="007F3ED6">
      <w:pPr>
        <w:rPr>
          <w:rFonts w:ascii="Times New Roman" w:hAnsi="Times New Roman" w:cs="Times New Roman"/>
          <w:sz w:val="24"/>
          <w:szCs w:val="24"/>
        </w:rPr>
      </w:pPr>
    </w:p>
    <w:p w:rsidR="007F3ED6" w:rsidRDefault="007F3ED6" w:rsidP="007F3ED6">
      <w:pPr>
        <w:rPr>
          <w:rFonts w:ascii="Times New Roman" w:hAnsi="Times New Roman" w:cs="Times New Roman"/>
          <w:sz w:val="24"/>
          <w:szCs w:val="24"/>
        </w:rPr>
      </w:pPr>
    </w:p>
    <w:p w:rsidR="007F3ED6" w:rsidRDefault="007F3ED6" w:rsidP="007F3ED6">
      <w:pPr>
        <w:rPr>
          <w:rFonts w:ascii="Times New Roman" w:hAnsi="Times New Roman" w:cs="Times New Roman"/>
          <w:sz w:val="24"/>
          <w:szCs w:val="24"/>
        </w:rPr>
      </w:pPr>
    </w:p>
    <w:p w:rsidR="007F3ED6" w:rsidRDefault="007F3ED6" w:rsidP="007F3ED6">
      <w:pPr>
        <w:rPr>
          <w:rFonts w:ascii="Times New Roman" w:hAnsi="Times New Roman" w:cs="Times New Roman"/>
          <w:sz w:val="24"/>
          <w:szCs w:val="24"/>
        </w:rPr>
      </w:pPr>
    </w:p>
    <w:p w:rsidR="007F3ED6" w:rsidRDefault="007F3ED6" w:rsidP="007F3ED6">
      <w:pPr>
        <w:rPr>
          <w:rFonts w:ascii="Times New Roman" w:hAnsi="Times New Roman" w:cs="Times New Roman"/>
          <w:sz w:val="24"/>
          <w:szCs w:val="24"/>
        </w:rPr>
      </w:pPr>
    </w:p>
    <w:p w:rsidR="00C36381" w:rsidRDefault="00C36381"/>
    <w:sectPr w:rsidR="00C363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F045C2"/>
    <w:multiLevelType w:val="hybridMultilevel"/>
    <w:tmpl w:val="9970C9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9B6"/>
    <w:rsid w:val="003D4D06"/>
    <w:rsid w:val="0066756B"/>
    <w:rsid w:val="007F3ED6"/>
    <w:rsid w:val="00B249B6"/>
    <w:rsid w:val="00B42B6B"/>
    <w:rsid w:val="00C36381"/>
    <w:rsid w:val="00C64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F1E9DC-6713-4EF3-9AF8-B821120F3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3E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F3ED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64C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64C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2015-02-06T09:47:00Z</cp:lastPrinted>
  <dcterms:created xsi:type="dcterms:W3CDTF">2014-04-12T09:00:00Z</dcterms:created>
  <dcterms:modified xsi:type="dcterms:W3CDTF">2015-03-02T09:37:00Z</dcterms:modified>
</cp:coreProperties>
</file>