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ДОГОВОР </w:t>
      </w:r>
      <w:r>
        <w:rPr>
          <w:rFonts w:ascii="Times New Roman" w:cs="Times New Roman" w:hAnsi="Times New Roman"/>
        </w:rPr>
        <w:t>___</w:t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на оказание услуг по организации отдыха в каникулярное время в детском оздоровительном лагере с дневным пребыванием «Страна Детства» </w:t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на условиях софинансирования</w:t>
      </w:r>
    </w:p>
    <w:p>
      <w:pPr>
        <w:pStyle w:val="style0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tbl>
      <w:tblPr>
        <w:jc w:val="left"/>
        <w:tblInd w:type="dxa" w:w="0"/>
        <w:tblBorders>
          <w:top w:val="nil"/>
          <w:left w:val="nil"/>
          <w:bottom w:color="00000A" w:space="0" w:sz="4" w:val="single"/>
          <w:insideH w:color="00000A" w:space="0" w:sz="4" w:val="single"/>
          <w:right w:val="nil"/>
          <w:insideV w:val="nil"/>
        </w:tblBorders>
        <w:tblCellMar>
          <w:top w:type="dxa" w:w="0"/>
          <w:left w:type="dxa" w:w="28"/>
          <w:bottom w:type="dxa" w:w="0"/>
          <w:right w:type="dxa" w:w="28"/>
        </w:tblCellMar>
      </w:tblPr>
      <w:tblGrid>
        <w:gridCol w:w="3568"/>
        <w:gridCol w:w="3115"/>
        <w:gridCol w:w="340"/>
        <w:gridCol w:w="311"/>
        <w:gridCol w:w="1189"/>
        <w:gridCol w:w="142"/>
        <w:gridCol w:w="679"/>
        <w:gridCol w:w="314"/>
      </w:tblGrid>
      <w:tr>
        <w:trPr>
          <w:cantSplit w:val="true"/>
        </w:trPr>
        <w:tc>
          <w:tcPr>
            <w:tcW w:type="dxa" w:w="3568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  <w:tc>
          <w:tcPr>
            <w:tcW w:type="dxa" w:w="311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ascii="Times New Roman" w:cs="Times New Roman" w:hAnsi="Times New Roman"/>
              </w:rPr>
              <w:t xml:space="preserve">                                                    </w:t>
            </w:r>
            <w:r>
              <w:rPr>
                <w:rFonts w:ascii="Times New Roman" w:cs="Times New Roman" w:hAnsi="Times New Roman"/>
                <w:lang w:val="en-US"/>
              </w:rPr>
              <w:t>“</w:t>
            </w:r>
          </w:p>
        </w:tc>
        <w:tc>
          <w:tcPr>
            <w:tcW w:type="dxa" w:w="34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lang w:val="en-US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</w:r>
          </w:p>
        </w:tc>
        <w:tc>
          <w:tcPr>
            <w:tcW w:type="dxa" w:w="31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ascii="Times New Roman" w:cs="Times New Roman" w:hAnsi="Times New Roman"/>
                <w:lang w:val="en-US"/>
              </w:rPr>
              <w:t>”</w:t>
            </w:r>
          </w:p>
        </w:tc>
        <w:tc>
          <w:tcPr>
            <w:tcW w:type="dxa" w:w="1189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lang w:val="en-US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</w:r>
          </w:p>
        </w:tc>
        <w:tc>
          <w:tcPr>
            <w:tcW w:type="dxa" w:w="14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lang w:val="en-US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</w:r>
          </w:p>
        </w:tc>
        <w:tc>
          <w:tcPr>
            <w:tcW w:type="dxa" w:w="679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lang w:val="en-US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</w:r>
          </w:p>
        </w:tc>
        <w:tc>
          <w:tcPr>
            <w:tcW w:type="dxa" w:w="31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ascii="Times New Roman" w:cs="Times New Roman" w:hAnsi="Times New Roman"/>
                <w:lang w:val="en-US"/>
              </w:rPr>
              <w:t>г.</w:t>
            </w:r>
          </w:p>
        </w:tc>
      </w:tr>
      <w:tr>
        <w:trPr>
          <w:cantSplit w:val="true"/>
        </w:trPr>
        <w:tc>
          <w:tcPr>
            <w:tcW w:type="dxa" w:w="3568"/>
            <w:tcBorders>
              <w:top w:color="00000A" w:space="0" w:sz="4" w:val="single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sz w:val="18"/>
                <w:lang w:val="en-US"/>
              </w:rPr>
              <w:t>(место заключения договора)</w:t>
            </w:r>
          </w:p>
        </w:tc>
        <w:tc>
          <w:tcPr>
            <w:tcW w:type="dxa" w:w="311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lang w:val="en-US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</w:r>
          </w:p>
        </w:tc>
        <w:tc>
          <w:tcPr>
            <w:tcW w:type="dxa" w:w="2664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sz w:val="18"/>
                <w:lang w:val="en-US"/>
              </w:rPr>
              <w:t>(дата заключения договора)</w:t>
            </w:r>
          </w:p>
          <w:p>
            <w:pPr>
              <w:pStyle w:val="style21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  <w:tc>
          <w:tcPr>
            <w:tcW w:type="dxa" w:w="31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lang w:val="en-US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</w:r>
          </w:p>
        </w:tc>
      </w:tr>
    </w:tbl>
    <w:p>
      <w:pPr>
        <w:pStyle w:val="style21"/>
        <w:jc w:val="both"/>
        <w:rPr>
          <w:rFonts w:ascii="Times New Roman" w:cs="Times New Roman" w:hAnsi="Times New Roman"/>
          <w:sz w:val="16"/>
        </w:rPr>
      </w:pPr>
      <w:r>
        <w:rPr>
          <w:rFonts w:ascii="Times New Roman" w:cs="Times New Roman" w:hAnsi="Times New Roman"/>
          <w:sz w:val="24"/>
          <w:szCs w:val="24"/>
        </w:rPr>
        <w:t>Муниципальное автономное общеобразовательное учреждение Омутинская средняя общеобразовательная школа № 2 (далее – Исполнитель), в лице директора  Комаровой Аллы Борисовны, действующего на основании Устава Исполнителя, с одной стороны, и</w:t>
      </w:r>
      <w:r>
        <w:rPr>
          <w:rFonts w:ascii="Times New Roman" w:cs="Times New Roman" w:hAnsi="Times New Roman"/>
        </w:rPr>
        <w:t xml:space="preserve"> _________________________________________________________________________________</w:t>
      </w:r>
      <w:r>
        <w:rPr>
          <w:rFonts w:ascii="Times New Roman" w:cs="Times New Roman" w:hAnsi="Times New Roman"/>
          <w:sz w:val="16"/>
        </w:rPr>
        <w:t xml:space="preserve"> </w:t>
      </w:r>
    </w:p>
    <w:p>
      <w:pPr>
        <w:pStyle w:val="style21"/>
        <w:jc w:val="both"/>
        <w:rPr>
          <w:rFonts w:ascii="Times New Roman" w:cs="Times New Roman" w:hAnsi="Times New Roman"/>
          <w:sz w:val="16"/>
        </w:rPr>
      </w:pPr>
      <w:r>
        <w:rPr>
          <w:rFonts w:ascii="Times New Roman" w:cs="Times New Roman" w:hAnsi="Times New Roman"/>
          <w:sz w:val="16"/>
        </w:rPr>
        <w:t xml:space="preserve">                                                    </w:t>
      </w:r>
      <w:r>
        <w:rPr>
          <w:rFonts w:ascii="Times New Roman" w:cs="Times New Roman" w:hAnsi="Times New Roman"/>
          <w:sz w:val="16"/>
        </w:rPr>
        <w:t xml:space="preserve">(фамилия, имя, отчество законного представителя несовершеннолетнего), 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(далее – Заказчик), с другой стороны, действуя в интересах</w:t>
      </w:r>
    </w:p>
    <w:p>
      <w:pPr>
        <w:pStyle w:val="style21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_________________________________________________________________________________</w:t>
      </w:r>
    </w:p>
    <w:p>
      <w:pPr>
        <w:pStyle w:val="style21"/>
        <w:jc w:val="both"/>
        <w:rPr>
          <w:rFonts w:ascii="Times New Roman" w:cs="Times New Roman" w:hAnsi="Times New Roman"/>
          <w:sz w:val="16"/>
        </w:rPr>
      </w:pPr>
      <w:r>
        <w:rPr>
          <w:rFonts w:ascii="Times New Roman" w:cs="Times New Roman" w:hAnsi="Times New Roman"/>
          <w:sz w:val="16"/>
        </w:rPr>
        <w:t xml:space="preserve">                                                                          </w:t>
      </w:r>
      <w:r>
        <w:rPr>
          <w:rFonts w:ascii="Times New Roman" w:cs="Times New Roman" w:hAnsi="Times New Roman"/>
          <w:sz w:val="16"/>
        </w:rPr>
        <w:t>(фамилия, имя, отчество несовершеннолетнего)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(далее – Потребитель) заключили настоящий договор об оказании платных образовательных услуг о нижеследующем: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ПРЕДМЕТ ДОГОВОРА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1.1. Исполнитель предоставляет, а Заказчик оплачивает 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Лагерь), на условиях софинансирования.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ОБЯЗАННОСТИ ИСПОЛНИТЕЛЯ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Исполнитель обязан: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2.3.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ОБЯЗАННОСТИ ЗАКАЗЧИКА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3.3.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Извещать Исполнителя о причинах отсутствия Потребителя в Лагере.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ПРАВА ИСПОЛНИТЕЛЯ, ЗАКАЗЧИКА, ПОТРЕБИТЕЛЯ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ОПЛАТА УСЛУГ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5.1. Заказчик  до «1»  июня 2016 года вносит оплату за услуги, указанные в разделе 1 настоящего договора, в сумме 1</w:t>
      </w:r>
      <w:r>
        <w:rPr>
          <w:rFonts w:ascii="Times New Roman" w:cs="Times New Roman" w:hAnsi="Times New Roman"/>
          <w:sz w:val="24"/>
          <w:szCs w:val="24"/>
        </w:rPr>
        <w:t>46</w:t>
      </w:r>
      <w:r>
        <w:rPr>
          <w:rFonts w:ascii="Times New Roman" w:cs="Times New Roman" w:hAnsi="Times New Roman"/>
          <w:sz w:val="24"/>
          <w:szCs w:val="24"/>
        </w:rPr>
        <w:t xml:space="preserve">0 руб. (одной тысячи </w:t>
      </w:r>
      <w:r>
        <w:rPr>
          <w:rFonts w:ascii="Times New Roman" w:cs="Times New Roman" w:hAnsi="Times New Roman"/>
          <w:sz w:val="24"/>
          <w:szCs w:val="24"/>
        </w:rPr>
        <w:t xml:space="preserve">четырехсот шестидесяти </w:t>
      </w:r>
      <w:r>
        <w:rPr>
          <w:rFonts w:ascii="Times New Roman" w:cs="Times New Roman" w:hAnsi="Times New Roman"/>
          <w:sz w:val="24"/>
          <w:szCs w:val="24"/>
        </w:rPr>
        <w:t>рублей) 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5.2.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5.4. Оплата услуг осуществляется путем перечисления средств на счет Исполнителя, или в кассу Исполнителя. 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5.6.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 в случаях: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болезни, карантина при наличии соответствующего подтверждающего документа;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выезда за пределы населенного пункта при наличии соответствующего 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подтверждающего документа (проездные билеты, путевка).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Перерасчет и возврат оплаты услуг в случаях, предусмотренных абзацем первым пункта 5.6.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ОСНОВАНИЯ ИЗМЕНЕНИЯ И РАСТОРЖЕНИЯ ДОГОВОРА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 xml:space="preserve">Настоящий договор может быть расторгнут: 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 соглашению сторон;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 СРОК ДЕЙСТВИЯ ДОГОВОРА И ДРУГИЕ УСЛОВИЯ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 xml:space="preserve">Настоящий договор вступает в силу со дня его заключения сторонами и действует до </w:t>
      </w:r>
    </w:p>
    <w:p>
      <w:pPr>
        <w:pStyle w:val="style21"/>
        <w:jc w:val="both"/>
        <w:rPr/>
      </w:pPr>
      <w:r>
        <w:rPr>
          <w:rFonts w:ascii="Times New Roman" w:cs="Times New Roman" w:hAnsi="Times New Roman"/>
          <w:sz w:val="24"/>
          <w:szCs w:val="24"/>
          <w:u w:val="single"/>
        </w:rPr>
        <w:t>«22» июня 2016 г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/>
        <w:t xml:space="preserve">  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9. ПОДПИСИ СТОРОН</w:t>
      </w:r>
    </w:p>
    <w:tbl>
      <w:tblPr>
        <w:jc w:val="center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28"/>
          <w:bottom w:type="dxa" w:w="0"/>
          <w:right w:type="dxa" w:w="28"/>
        </w:tblCellMar>
      </w:tblPr>
      <w:tblGrid>
        <w:gridCol w:w="3324"/>
        <w:gridCol w:w="431"/>
        <w:gridCol w:w="2966"/>
        <w:gridCol w:w="431"/>
        <w:gridCol w:w="2970"/>
      </w:tblGrid>
      <w:tr>
        <w:trPr>
          <w:trHeight w:hRule="atLeast" w:val="552"/>
          <w:cantSplit w:val="false"/>
        </w:trPr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Заказ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чик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Потребитель, достигший</w:t>
              <w:br/>
              <w:t>14-летнего возраста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МАОУ Омутинская средняя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552"/>
          <w:cantSplit w:val="false"/>
        </w:trPr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(полное наименование общеобра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зовательного учреждения)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(ФИО)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(ФИО)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ind w:hanging="0" w:left="0" w:right="-1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общеобразовательная школа №2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74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с. Омутинское 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(паспортные данные)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(паспортные данные)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ул. Советская, 233А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64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Р/с 40701810771023000001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(банковские реквизиты 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(адрес места жительства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(адрес места жительства)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к/с 30101810800000000622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или счет в казначействе)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контактный телефон)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440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lang w:val="en-US"/>
              </w:rPr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(подпись)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</w:t>
            </w:r>
          </w:p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(подпись)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(подпись)</w:t>
            </w:r>
          </w:p>
        </w:tc>
      </w:tr>
    </w:tbl>
    <w:p>
      <w:pPr>
        <w:pStyle w:val="style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</w:r>
    </w:p>
    <w:p>
      <w:pPr>
        <w:pStyle w:val="style21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 к договору</w:t>
      </w:r>
    </w:p>
    <w:p>
      <w:pPr>
        <w:pStyle w:val="style21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№ </w:t>
      </w:r>
      <w:r>
        <w:rPr>
          <w:rFonts w:ascii="Times New Roman" w:cs="Times New Roman" w:hAnsi="Times New Roman"/>
          <w:sz w:val="24"/>
          <w:szCs w:val="24"/>
        </w:rPr>
        <w:t>_____ от ____________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Калькуляция расходов на оказание услуг по организации отдыха в каникулярное время в детском оздоровительном лагере с дневным пребыванием «Страна Детства»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957"/>
        <w:gridCol w:w="5812"/>
        <w:gridCol w:w="2395"/>
      </w:tblGrid>
      <w:tr>
        <w:trPr>
          <w:cantSplit w:val="false"/>
        </w:trPr>
        <w:tc>
          <w:tcPr>
            <w:tcW w:type="dxa" w:w="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</w:tc>
        <w:tc>
          <w:tcPr>
            <w:tcW w:type="dxa" w:w="5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Организация и проведение мероприятий по реализации программы   «РАДУГА»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type="dxa" w:w="2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Стоимость</w:t>
            </w:r>
          </w:p>
        </w:tc>
      </w:tr>
      <w:tr>
        <w:trPr>
          <w:cantSplit w:val="false"/>
        </w:trPr>
        <w:tc>
          <w:tcPr>
            <w:tcW w:type="dxa" w:w="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left"/>
              <w:rPr/>
            </w:pPr>
            <w:r>
              <w:rPr/>
              <w:t>1</w:t>
            </w:r>
          </w:p>
        </w:tc>
        <w:tc>
          <w:tcPr>
            <w:tcW w:type="dxa" w:w="5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type="dxa" w:w="2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1200</w:t>
            </w:r>
          </w:p>
        </w:tc>
      </w:tr>
      <w:tr>
        <w:trPr>
          <w:cantSplit w:val="false"/>
        </w:trPr>
        <w:tc>
          <w:tcPr>
            <w:tcW w:type="dxa" w:w="95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type="dxa" w:w="581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ind w:hanging="0" w:left="0" w:right="176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(РДК)</w:t>
            </w:r>
          </w:p>
        </w:tc>
        <w:tc>
          <w:tcPr>
            <w:tcW w:type="dxa" w:w="239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>
        <w:trPr>
          <w:cantSplit w:val="false"/>
        </w:trPr>
        <w:tc>
          <w:tcPr>
            <w:tcW w:type="dxa" w:w="95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581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ind w:hanging="0" w:left="0" w:right="1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 (ЦВР)</w:t>
            </w:r>
          </w:p>
        </w:tc>
        <w:tc>
          <w:tcPr>
            <w:tcW w:type="dxa" w:w="239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>
        <w:trPr>
          <w:cantSplit w:val="false"/>
        </w:trPr>
        <w:tc>
          <w:tcPr>
            <w:tcW w:type="dxa" w:w="95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type="dxa" w:w="581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ind w:hanging="0" w:left="0" w:right="1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(ЦВР)</w:t>
            </w:r>
          </w:p>
        </w:tc>
        <w:tc>
          <w:tcPr>
            <w:tcW w:type="dxa" w:w="239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>
        <w:trPr>
          <w:cantSplit w:val="false"/>
        </w:trPr>
        <w:tc>
          <w:tcPr>
            <w:tcW w:type="dxa" w:w="95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left"/>
              <w:rPr/>
            </w:pPr>
            <w:r>
              <w:rPr/>
              <w:t>5</w:t>
            </w:r>
          </w:p>
        </w:tc>
        <w:tc>
          <w:tcPr>
            <w:tcW w:type="dxa" w:w="5812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ind w:hanging="0" w:left="0" w:right="17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Сенсорная комната, батуты (СРЦН)</w:t>
            </w:r>
          </w:p>
        </w:tc>
        <w:tc>
          <w:tcPr>
            <w:tcW w:type="dxa" w:w="239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>
        <w:trPr>
          <w:cantSplit w:val="false"/>
        </w:trPr>
        <w:tc>
          <w:tcPr>
            <w:tcW w:type="dxa" w:w="9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5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23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21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21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ДОГОВОР </w:t>
      </w:r>
      <w:r>
        <w:rPr>
          <w:rFonts w:ascii="Times New Roman" w:cs="Times New Roman" w:hAnsi="Times New Roman"/>
        </w:rPr>
        <w:t>___</w:t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на оказание услуг по организации отдыха в каникулярное время в детском оздоровительном лагере с дневным пребыванием «Страна Детства» </w:t>
      </w:r>
    </w:p>
    <w:p>
      <w:pPr>
        <w:pStyle w:val="style21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на условиях софинансирования</w:t>
      </w:r>
    </w:p>
    <w:p>
      <w:pPr>
        <w:pStyle w:val="style0"/>
        <w:jc w:val="center"/>
        <w:rPr>
          <w:rFonts w:ascii="Arial" w:cs="Arial" w:hAnsi="Arial"/>
          <w:b/>
          <w:bCs/>
        </w:rPr>
      </w:pPr>
      <w:r>
        <w:rPr>
          <w:rFonts w:ascii="Arial" w:cs="Arial" w:hAnsi="Arial"/>
          <w:b/>
          <w:bCs/>
        </w:rPr>
      </w:r>
    </w:p>
    <w:tbl>
      <w:tblPr>
        <w:jc w:val="left"/>
        <w:tblInd w:type="dxa" w:w="0"/>
        <w:tblBorders>
          <w:top w:val="nil"/>
          <w:left w:val="nil"/>
          <w:bottom w:color="00000A" w:space="0" w:sz="4" w:val="single"/>
          <w:insideH w:color="00000A" w:space="0" w:sz="4" w:val="single"/>
          <w:right w:val="nil"/>
          <w:insideV w:val="nil"/>
        </w:tblBorders>
        <w:tblCellMar>
          <w:top w:type="dxa" w:w="0"/>
          <w:left w:type="dxa" w:w="28"/>
          <w:bottom w:type="dxa" w:w="0"/>
          <w:right w:type="dxa" w:w="28"/>
        </w:tblCellMar>
      </w:tblPr>
      <w:tblGrid>
        <w:gridCol w:w="3568"/>
        <w:gridCol w:w="3115"/>
        <w:gridCol w:w="340"/>
        <w:gridCol w:w="311"/>
        <w:gridCol w:w="1189"/>
        <w:gridCol w:w="142"/>
        <w:gridCol w:w="679"/>
        <w:gridCol w:w="314"/>
      </w:tblGrid>
      <w:tr>
        <w:trPr>
          <w:cantSplit w:val="true"/>
        </w:trPr>
        <w:tc>
          <w:tcPr>
            <w:tcW w:type="dxa" w:w="3568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  <w:tc>
          <w:tcPr>
            <w:tcW w:type="dxa" w:w="311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ascii="Times New Roman" w:cs="Times New Roman" w:hAnsi="Times New Roman"/>
              </w:rPr>
              <w:t xml:space="preserve">                                                    </w:t>
            </w:r>
            <w:r>
              <w:rPr>
                <w:rFonts w:ascii="Times New Roman" w:cs="Times New Roman" w:hAnsi="Times New Roman"/>
                <w:lang w:val="en-US"/>
              </w:rPr>
              <w:t>“</w:t>
            </w:r>
          </w:p>
        </w:tc>
        <w:tc>
          <w:tcPr>
            <w:tcW w:type="dxa" w:w="34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lang w:val="en-US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</w:r>
          </w:p>
        </w:tc>
        <w:tc>
          <w:tcPr>
            <w:tcW w:type="dxa" w:w="31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ascii="Times New Roman" w:cs="Times New Roman" w:hAnsi="Times New Roman"/>
                <w:lang w:val="en-US"/>
              </w:rPr>
              <w:t>”</w:t>
            </w:r>
          </w:p>
        </w:tc>
        <w:tc>
          <w:tcPr>
            <w:tcW w:type="dxa" w:w="1189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lang w:val="en-US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</w:r>
          </w:p>
        </w:tc>
        <w:tc>
          <w:tcPr>
            <w:tcW w:type="dxa" w:w="14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lang w:val="en-US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</w:r>
          </w:p>
        </w:tc>
        <w:tc>
          <w:tcPr>
            <w:tcW w:type="dxa" w:w="679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lang w:val="en-US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</w:r>
          </w:p>
        </w:tc>
        <w:tc>
          <w:tcPr>
            <w:tcW w:type="dxa" w:w="314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lang w:val="en-US"/>
              </w:rPr>
            </w:pPr>
            <w:r>
              <w:rPr>
                <w:rFonts w:ascii="Times New Roman" w:cs="Times New Roman" w:hAnsi="Times New Roman"/>
                <w:lang w:val="en-US"/>
              </w:rPr>
              <w:t>г.</w:t>
            </w:r>
          </w:p>
        </w:tc>
      </w:tr>
      <w:tr>
        <w:trPr>
          <w:cantSplit w:val="true"/>
        </w:trPr>
        <w:tc>
          <w:tcPr>
            <w:tcW w:type="dxa" w:w="3568"/>
            <w:tcBorders>
              <w:top w:color="00000A" w:space="0" w:sz="4" w:val="single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sz w:val="18"/>
                <w:lang w:val="en-US"/>
              </w:rPr>
              <w:t>(место заключения договора)</w:t>
            </w:r>
          </w:p>
        </w:tc>
        <w:tc>
          <w:tcPr>
            <w:tcW w:type="dxa" w:w="311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lang w:val="en-US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</w:r>
          </w:p>
        </w:tc>
        <w:tc>
          <w:tcPr>
            <w:tcW w:type="dxa" w:w="2664"/>
            <w:gridSpan w:val="5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hAnsi="Times New Roman"/>
                <w:sz w:val="18"/>
                <w:lang w:val="en-US"/>
              </w:rPr>
            </w:pPr>
            <w:r>
              <w:rPr>
                <w:rFonts w:ascii="Times New Roman" w:cs="Times New Roman" w:hAnsi="Times New Roman"/>
                <w:sz w:val="18"/>
                <w:lang w:val="en-US"/>
              </w:rPr>
              <w:t>(дата заключения договора)</w:t>
            </w:r>
          </w:p>
          <w:p>
            <w:pPr>
              <w:pStyle w:val="style21"/>
              <w:rPr>
                <w:rFonts w:ascii="Times New Roman" w:cs="Times New Roman" w:eastAsia="Times New Roman" w:hAnsi="Times New Roman"/>
              </w:rPr>
            </w:pPr>
            <w:r>
              <w:rPr>
                <w:rFonts w:ascii="Times New Roman" w:cs="Times New Roman" w:eastAsia="Times New Roman" w:hAnsi="Times New Roman"/>
              </w:rPr>
            </w:r>
          </w:p>
        </w:tc>
        <w:tc>
          <w:tcPr>
            <w:tcW w:type="dxa" w:w="31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lang w:val="en-US"/>
              </w:rPr>
            </w:pPr>
            <w:r>
              <w:rPr>
                <w:rFonts w:ascii="Times New Roman" w:cs="Times New Roman" w:eastAsia="Times New Roman" w:hAnsi="Times New Roman"/>
                <w:lang w:val="en-US"/>
              </w:rPr>
            </w:r>
          </w:p>
        </w:tc>
      </w:tr>
    </w:tbl>
    <w:p>
      <w:pPr>
        <w:pStyle w:val="style21"/>
        <w:jc w:val="both"/>
        <w:rPr>
          <w:rFonts w:ascii="Times New Roman" w:cs="Times New Roman" w:hAnsi="Times New Roman"/>
          <w:sz w:val="16"/>
        </w:rPr>
      </w:pPr>
      <w:r>
        <w:rPr>
          <w:rFonts w:ascii="Times New Roman" w:cs="Times New Roman" w:hAnsi="Times New Roman"/>
          <w:sz w:val="24"/>
          <w:szCs w:val="24"/>
        </w:rPr>
        <w:t>Муниципальное автономное общеобразовательное учреждение Омутинская средняя общеобразовательная школа № 2 (далее – Исполнитель), в лице директора  Комаровой Аллы Борисовны, действующего на основании Устава Исполнителя, с одной стороны, и</w:t>
      </w:r>
      <w:r>
        <w:rPr>
          <w:rFonts w:ascii="Times New Roman" w:cs="Times New Roman" w:hAnsi="Times New Roman"/>
        </w:rPr>
        <w:t xml:space="preserve"> _________________________________________________________________________________</w:t>
      </w:r>
      <w:r>
        <w:rPr>
          <w:rFonts w:ascii="Times New Roman" w:cs="Times New Roman" w:hAnsi="Times New Roman"/>
          <w:sz w:val="16"/>
        </w:rPr>
        <w:t xml:space="preserve"> </w:t>
      </w:r>
    </w:p>
    <w:p>
      <w:pPr>
        <w:pStyle w:val="style21"/>
        <w:jc w:val="both"/>
        <w:rPr>
          <w:rFonts w:ascii="Times New Roman" w:cs="Times New Roman" w:hAnsi="Times New Roman"/>
          <w:sz w:val="16"/>
        </w:rPr>
      </w:pPr>
      <w:r>
        <w:rPr>
          <w:rFonts w:ascii="Times New Roman" w:cs="Times New Roman" w:hAnsi="Times New Roman"/>
          <w:sz w:val="16"/>
        </w:rPr>
        <w:t xml:space="preserve">                                                    </w:t>
      </w:r>
      <w:r>
        <w:rPr>
          <w:rFonts w:ascii="Times New Roman" w:cs="Times New Roman" w:hAnsi="Times New Roman"/>
          <w:sz w:val="16"/>
        </w:rPr>
        <w:t xml:space="preserve">(фамилия, имя, отчество законного представителя несовершеннолетнего), 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(далее – Заказчик), с другой стороны, действуя в интересах</w:t>
      </w:r>
    </w:p>
    <w:p>
      <w:pPr>
        <w:pStyle w:val="style21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_________________________________________________________________________________</w:t>
      </w:r>
    </w:p>
    <w:p>
      <w:pPr>
        <w:pStyle w:val="style21"/>
        <w:jc w:val="both"/>
        <w:rPr>
          <w:rFonts w:ascii="Times New Roman" w:cs="Times New Roman" w:hAnsi="Times New Roman"/>
          <w:sz w:val="16"/>
        </w:rPr>
      </w:pPr>
      <w:r>
        <w:rPr>
          <w:rFonts w:ascii="Times New Roman" w:cs="Times New Roman" w:hAnsi="Times New Roman"/>
          <w:sz w:val="16"/>
        </w:rPr>
        <w:t xml:space="preserve">                                                                          </w:t>
      </w:r>
      <w:r>
        <w:rPr>
          <w:rFonts w:ascii="Times New Roman" w:cs="Times New Roman" w:hAnsi="Times New Roman"/>
          <w:sz w:val="16"/>
        </w:rPr>
        <w:t>(фамилия, имя, отчество несовершеннолетнего)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(далее – Потребитель) заключили настоящий договор об оказании платных образовательных услуг о нижеследующем: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 ПРЕДМЕТ ДОГОВОРА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1.1. Исполнитель предоставляет, а Заказчик оплачивает услуги по организации отдыха Потребителя в каникулярное время (далее - услуга) в детском оздоровительном лагере с дневным пребыванием, созданном на базе Исполнителя (далее - Лагерь), на условиях софинансирования.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 ОБЯЗАННОСТИ ИСПОЛНИТЕЛЯ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Исполнитель обязан: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2.1. Организовать и обеспечить надлежащее исполнение услуг, предусмотренных пунктом 1.1 настоящего договора. Оказывать услуги в соответствии с программой работы с детьми, разрабатываемой с учетом видов деятельности, осуществляемых Исполнителем.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2.3.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Организовать питание Потребителя в лагере в соответствии с санитарными и гигиеническими требованиями.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2.4. Проявлять во время оказания услуг уважение к личности Потребителя, обеспечить необходимые условия для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 ОБЯЗАННОСТИ ЗАКАЗЧИКА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Своевременно оплачивать услуги, предусмотренные п.1.1. настоящего договора.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3.3.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Извещать Исполнителя о причинах отсутствия Потребителя в Лагере.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3.4. По просьбе Исполнителя приходить для беседы при наличии замечаний Исполнителя к поведению Потребителя или его отношению к получению услуг.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3.5. Обеспечивать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 ПРАВА ИСПОЛНИТЕЛЯ, ЗАКАЗЧИКА, ПОТРЕБИТЕЛЯ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4.2. Потребитель вправе обращаться к Исполнителю по всем вопросам деятельности Лагеря.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 ОПЛАТА УСЛУГ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5.1. Заказчик  до «1»  июня 2016 года вносит оплату за услуги, указанные в разделе 1 настоящего договора, в сумме 1200 руб. (одной тысячи двухсот рублей) 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5.2. В расчет оплаты услуг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5.4. Оплата услуг осуществляется путем перечисления средств на счет Исполнителя, или в кассу Исполнителя. 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5.6. Оплата услуг в части компенсации расходов на организацию питания не взимается за время отсутствия Потребителя в Лагере, начиная со второго дня отсутствия Потребителя в Лагере,  в случаях: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болезни, карантина при наличии соответствующего подтверждающего документа;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выезда за пределы населенного пункта при наличии соответствующего 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подтверждающего документа (проездные билеты, путевка).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Перерасчет и возврат оплаты услуг в случаях, предусмотренных абзацем первым пункта 5.6. настоящего договора, осуществляется на основании заявления Заказчика и табеля учета посещаемости путем перечисления денежных средств на расчетный счет Заказчика, указанный в заявлении.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 ОСНОВАНИЯ ИЗМЕНЕНИЯ И РАСТОРЖЕНИЯ ДОГОВОРА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Условия, на которых заключен настоящий договор, могут быть изменены по соглашению сторон, а также в соответствии с действующим законодательством Российской Федерации.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 xml:space="preserve">Настоящий договор может быть расторгнут: 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 соглашению сторон;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 основаниям, предусмотренным действующим законодательством Российской Федерации;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по письменному заявлению Заказчика либо по медицинским показаниям, препятствующим пребыванию Потребителя в Лагере (в этом случае решение принимается начальником Лагеря на основании заключения медицинского работника Лагеря).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 ОТВЕТСТВЕННОСТЬ ЗА НЕИСПОЛНЕНИЕ ИЛИ НЕНАДЛЕЖАЩЕЕ ИСПОЛНЕНИЕ ОБЯЗАТЕЛЬСТВ ПО НАСТОЯЩЕМУ ДОГОВОРУ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стороны несут ответственность, предусмотренную действующим законодательством.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 СРОК ДЕЙСТВИЯ ДОГОВОРА И ДРУГИЕ УСЛОВИЯ</w:t>
      </w:r>
    </w:p>
    <w:p>
      <w:pPr>
        <w:pStyle w:val="style21"/>
        <w:jc w:val="both"/>
        <w:rPr/>
      </w:pPr>
      <w:r>
        <w:rPr>
          <w:rFonts w:ascii="Times New Roman" w:cs="Times New Roman" w:hAnsi="Times New Roman"/>
          <w:sz w:val="24"/>
          <w:szCs w:val="24"/>
        </w:rPr>
        <w:t>8.1.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Настоящий договор вступает в силу со дня его заключения сторонами и действует до</w:t>
      </w:r>
      <w:r>
        <w:rPr/>
        <w:t xml:space="preserve">  </w:t>
      </w:r>
    </w:p>
    <w:p>
      <w:pPr>
        <w:pStyle w:val="style21"/>
        <w:jc w:val="both"/>
        <w:rPr>
          <w:rFonts w:ascii="Times New Roman" w:cs="Times New Roman" w:hAnsi="Times New Roman"/>
          <w:sz w:val="24"/>
          <w:szCs w:val="24"/>
          <w:u w:val="single"/>
        </w:rPr>
      </w:pPr>
      <w:r>
        <w:rPr>
          <w:rFonts w:ascii="Times New Roman" w:cs="Times New Roman" w:hAnsi="Times New Roman"/>
          <w:sz w:val="24"/>
          <w:szCs w:val="24"/>
          <w:u w:val="single"/>
        </w:rPr>
        <w:t>«22» июня 2016 г.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8.2.</w:t>
      </w:r>
      <w:r>
        <w:rPr>
          <w:rFonts w:ascii="Times New Roman" w:cs="Times New Roman" w:hAnsi="Times New Roman"/>
          <w:sz w:val="24"/>
          <w:szCs w:val="24"/>
          <w:lang w:val="en-US"/>
        </w:rPr>
        <w:t> </w:t>
      </w:r>
      <w:r>
        <w:rPr>
          <w:rFonts w:ascii="Times New Roman" w:cs="Times New Roman" w:hAnsi="Times New Roman"/>
          <w:sz w:val="24"/>
          <w:szCs w:val="24"/>
        </w:rPr>
        <w:t>Договор составлен в двух экземплярах, имеющих равную юридическую силу.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  <w:lang w:val="en-US"/>
        </w:rPr>
      </w:pPr>
      <w:r>
        <w:rPr>
          <w:rFonts w:ascii="Times New Roman" w:cs="Times New Roman" w:hAnsi="Times New Roman"/>
          <w:sz w:val="24"/>
          <w:szCs w:val="24"/>
        </w:rPr>
        <w:t>9</w:t>
      </w:r>
      <w:r>
        <w:rPr>
          <w:rFonts w:ascii="Times New Roman" w:cs="Times New Roman" w:hAnsi="Times New Roman"/>
          <w:sz w:val="24"/>
          <w:szCs w:val="24"/>
          <w:lang w:val="en-US"/>
        </w:rPr>
        <w:t>. ПОДПИСИ СТОРОН</w:t>
      </w:r>
    </w:p>
    <w:tbl>
      <w:tblPr>
        <w:jc w:val="center"/>
        <w:tblInd w:type="dxa" w:w="0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28"/>
          <w:bottom w:type="dxa" w:w="0"/>
          <w:right w:type="dxa" w:w="28"/>
        </w:tblCellMar>
      </w:tblPr>
      <w:tblGrid>
        <w:gridCol w:w="3324"/>
        <w:gridCol w:w="431"/>
        <w:gridCol w:w="2966"/>
        <w:gridCol w:w="431"/>
        <w:gridCol w:w="2970"/>
      </w:tblGrid>
      <w:tr>
        <w:trPr>
          <w:trHeight w:hRule="atLeast" w:val="552"/>
          <w:cantSplit w:val="false"/>
        </w:trPr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Исполнитель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Заказчик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Потребитель, достигший</w:t>
              <w:br/>
              <w:t>14-летнего возраста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МАОУ Омутинская средняя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552"/>
          <w:cantSplit w:val="false"/>
        </w:trPr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(полное наименование общеобра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зовательного учреждения)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(ФИО)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(ФИО)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ind w:hanging="0" w:left="0" w:right="-13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общеобразовательная школа №2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74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с. Омутинское 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(паспортные данные)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(паспортные данные)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ул. Советская, 233А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64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Р/с 40701810771023000001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</w:tr>
      <w:tr>
        <w:trPr>
          <w:trHeight w:hRule="atLeast" w:val="283"/>
          <w:cantSplit w:val="false"/>
        </w:trPr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(банковские реквизиты 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(адрес места жительства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(адрес места жительства)</w:t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к/с 30101810800000000622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или счет в казначействе)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контактный телефон)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440"/>
          <w:cantSplit w:val="false"/>
        </w:trPr>
        <w:tc>
          <w:tcPr>
            <w:tcW w:type="dxa" w:w="3324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color="00000A" w:space="0" w:sz="4" w:val="single"/>
              <w:right w:val="nil"/>
            </w:tcBorders>
            <w:shd w:fill="auto" w:val="clear"/>
            <w:vAlign w:val="bottom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hRule="atLeast" w:val="268"/>
          <w:cantSplit w:val="false"/>
        </w:trPr>
        <w:tc>
          <w:tcPr>
            <w:tcW w:type="dxa" w:w="3324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(подпись)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                      </w:t>
            </w:r>
          </w:p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66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(подпись)</w:t>
            </w:r>
          </w:p>
        </w:tc>
        <w:tc>
          <w:tcPr>
            <w:tcW w:type="dxa" w:w="431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type="dxa" w:w="2970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(подпись)</w:t>
            </w:r>
          </w:p>
        </w:tc>
      </w:tr>
    </w:tbl>
    <w:p>
      <w:pPr>
        <w:pStyle w:val="style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</w:r>
    </w:p>
    <w:p>
      <w:pPr>
        <w:pStyle w:val="style21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Приложение к договору</w:t>
      </w:r>
    </w:p>
    <w:p>
      <w:pPr>
        <w:pStyle w:val="style21"/>
        <w:jc w:val="right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№ </w:t>
      </w:r>
      <w:r>
        <w:rPr>
          <w:rFonts w:ascii="Times New Roman" w:cs="Times New Roman" w:hAnsi="Times New Roman"/>
          <w:sz w:val="24"/>
          <w:szCs w:val="24"/>
        </w:rPr>
        <w:t>_____ от ____________</w:t>
      </w:r>
    </w:p>
    <w:p>
      <w:pPr>
        <w:pStyle w:val="style21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Калькуляция расходов на оказание услуг по организации отдыха в каникулярное время в детском оздоровительном лагере с дневным пребыванием «Страна Детства»</w:t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1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rPr/>
      </w:pPr>
      <w:r>
        <w:rPr/>
      </w:r>
    </w:p>
    <w:tbl>
      <w:tblPr>
        <w:jc w:val="center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8"/>
        <w:gridCol w:w="5812"/>
        <w:gridCol w:w="2394"/>
      </w:tblGrid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№</w:t>
            </w:r>
          </w:p>
        </w:tc>
        <w:tc>
          <w:tcPr>
            <w:tcW w:type="dxa" w:w="5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type="dxa" w:w="23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Стоимость, руб.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5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type="dxa" w:w="23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1200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5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Организация и проведение мероприятий по реализации программы  «РАДУГА»</w:t>
            </w:r>
          </w:p>
        </w:tc>
        <w:tc>
          <w:tcPr>
            <w:tcW w:type="dxa" w:w="23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0</w:t>
            </w:r>
          </w:p>
        </w:tc>
      </w:tr>
      <w:tr>
        <w:trPr>
          <w:cantSplit w:val="false"/>
        </w:trPr>
        <w:tc>
          <w:tcPr>
            <w:tcW w:type="dxa" w:w="9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</w:r>
          </w:p>
        </w:tc>
        <w:tc>
          <w:tcPr>
            <w:tcW w:type="dxa" w:w="58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type="dxa" w:w="23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1200</w:t>
            </w:r>
          </w:p>
        </w:tc>
      </w:tr>
    </w:tbl>
    <w:p>
      <w:pPr>
        <w:pStyle w:val="style21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0"/>
        <w:rPr>
          <w:rFonts w:ascii="Arial" w:cs="Arial" w:hAnsi="Arial"/>
          <w:sz w:val="20"/>
          <w:szCs w:val="20"/>
        </w:rPr>
      </w:pPr>
      <w:r>
        <w:rPr>
          <w:rFonts w:ascii="Arial" w:cs="Arial" w:hAnsi="Arial"/>
          <w:sz w:val="20"/>
          <w:szCs w:val="20"/>
        </w:rPr>
      </w:r>
    </w:p>
    <w:p>
      <w:pPr>
        <w:pStyle w:val="style21"/>
        <w:rPr/>
      </w:pPr>
      <w:r>
        <w:rPr/>
      </w:r>
    </w:p>
    <w:sectPr>
      <w:type w:val="nextPage"/>
      <w:pgSz w:h="16838" w:w="11906"/>
      <w:pgMar w:bottom="709" w:footer="0" w:gutter="0" w:header="0" w:left="1418" w:right="424" w:top="568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Century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No Spacing"/>
    <w:next w:val="style21"/>
    <w:pPr>
      <w:widowControl/>
      <w:suppressAutoHyphens w:val="true"/>
      <w:spacing w:after="0" w:before="0" w:line="100" w:lineRule="atLeast"/>
      <w:contextualSpacing w:val="false"/>
    </w:pPr>
    <w:rPr>
      <w:rFonts w:ascii="Calibri" w:cs="" w:eastAsia="SimSun" w:hAnsi="Calibri"/>
      <w:color w:val="auto"/>
      <w:sz w:val="22"/>
      <w:szCs w:val="22"/>
      <w:lang w:bidi="ar-SA" w:eastAsia="ru-RU" w:val="ru-RU"/>
    </w:rPr>
  </w:style>
  <w:style w:styleId="style22" w:type="paragraph">
    <w:name w:val="Содержимое таблицы"/>
    <w:basedOn w:val="style0"/>
    <w:next w:val="style22"/>
    <w:pPr/>
    <w:rPr/>
  </w:style>
  <w:style w:styleId="style23" w:type="paragraph">
    <w:name w:val="Заголовок таблицы"/>
    <w:basedOn w:val="style22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2015-03-03T05:42:00Z</dcterms:created>
  <dc:creator>Светлана</dc:creator>
  <cp:lastModifiedBy>Светлана</cp:lastModifiedBy>
  <cp:lastPrinted>2015-06-17T06:16:00Z</cp:lastPrinted>
  <dcterms:modified xsi:type="dcterms:W3CDTF">2016-03-22T08:40:00Z</dcterms:modified>
  <cp:revision>19</cp:revision>
</cp:coreProperties>
</file>