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F0" w:rsidRDefault="00E01EF0" w:rsidP="00392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  <w:bookmarkStart w:id="0" w:name="_GoBack"/>
      <w:bookmarkEnd w:id="0"/>
    </w:p>
    <w:p w:rsidR="00E01EF0" w:rsidRDefault="00E01EF0" w:rsidP="003926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67C" w:rsidRPr="0039267C" w:rsidRDefault="0039267C" w:rsidP="0039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67C">
        <w:rPr>
          <w:rFonts w:ascii="Times New Roman" w:hAnsi="Times New Roman" w:cs="Times New Roman"/>
          <w:sz w:val="24"/>
          <w:szCs w:val="24"/>
        </w:rPr>
        <w:t xml:space="preserve">Английский язык: </w:t>
      </w:r>
    </w:p>
    <w:p w:rsidR="00BB567D" w:rsidRPr="0039267C" w:rsidRDefault="0039267C" w:rsidP="0039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67C">
        <w:rPr>
          <w:rFonts w:ascii="Times New Roman" w:hAnsi="Times New Roman" w:cs="Times New Roman"/>
          <w:sz w:val="24"/>
          <w:szCs w:val="24"/>
        </w:rPr>
        <w:t>1) Учить слова к диктанту</w:t>
      </w:r>
    </w:p>
    <w:p w:rsidR="0039267C" w:rsidRDefault="0039267C" w:rsidP="0039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67C">
        <w:rPr>
          <w:rFonts w:ascii="Times New Roman" w:hAnsi="Times New Roman" w:cs="Times New Roman"/>
          <w:sz w:val="24"/>
          <w:szCs w:val="24"/>
        </w:rPr>
        <w:t>2)Повторить текст с урока</w:t>
      </w:r>
    </w:p>
    <w:p w:rsidR="0039267C" w:rsidRDefault="0039267C" w:rsidP="00392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</w:t>
      </w:r>
    </w:p>
    <w:p w:rsidR="0039267C" w:rsidRDefault="0039267C" w:rsidP="00392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19, упражнение 100</w:t>
      </w:r>
    </w:p>
    <w:p w:rsidR="0039267C" w:rsidRDefault="0039267C" w:rsidP="00392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Алгебра:</w:t>
      </w:r>
    </w:p>
    <w:p w:rsidR="0039267C" w:rsidRDefault="0039267C" w:rsidP="00392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10. Красный учебник стр. 65-69</w:t>
      </w:r>
    </w:p>
    <w:p w:rsidR="0039267C" w:rsidRPr="008F3811" w:rsidRDefault="0039267C" w:rsidP="00392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свойства и построить график </w:t>
      </w:r>
      <w:r w:rsidR="008F381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F3811" w:rsidRPr="008F3811">
        <w:rPr>
          <w:rFonts w:ascii="Times New Roman" w:hAnsi="Times New Roman" w:cs="Times New Roman"/>
          <w:sz w:val="24"/>
          <w:szCs w:val="24"/>
        </w:rPr>
        <w:t>=</w:t>
      </w:r>
      <w:r w:rsidR="008F3811">
        <w:rPr>
          <w:rFonts w:ascii="Times New Roman" w:hAnsi="Times New Roman" w:cs="Times New Roman"/>
          <w:sz w:val="24"/>
          <w:szCs w:val="24"/>
          <w:lang w:val="en-US"/>
        </w:rPr>
        <w:t>sinx</w:t>
      </w:r>
    </w:p>
    <w:p w:rsidR="0039267C" w:rsidRPr="008F3811" w:rsidRDefault="0039267C" w:rsidP="00392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значение синуса, косинуса, тангенса и котангенса чисел 1 четверти и граничных чисел</w:t>
      </w:r>
      <w:r w:rsidR="008F3811" w:rsidRPr="008F3811">
        <w:rPr>
          <w:rFonts w:ascii="Times New Roman" w:hAnsi="Times New Roman" w:cs="Times New Roman"/>
          <w:sz w:val="24"/>
          <w:szCs w:val="24"/>
        </w:rPr>
        <w:t xml:space="preserve"> (</w:t>
      </w:r>
      <w:r w:rsidR="008F3811">
        <w:rPr>
          <w:rFonts w:ascii="Times New Roman" w:hAnsi="Times New Roman" w:cs="Times New Roman"/>
          <w:sz w:val="24"/>
          <w:szCs w:val="24"/>
        </w:rPr>
        <w:t>П/6; П/4;П/3;0;П/2;П; 3П/2;2П)</w:t>
      </w:r>
    </w:p>
    <w:p w:rsidR="0039267C" w:rsidRPr="0039267C" w:rsidRDefault="0039267C" w:rsidP="003926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267C" w:rsidRPr="0039267C" w:rsidSect="00BA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5F45"/>
    <w:rsid w:val="0039267C"/>
    <w:rsid w:val="008F3811"/>
    <w:rsid w:val="00BA73FE"/>
    <w:rsid w:val="00BB567D"/>
    <w:rsid w:val="00E01EF0"/>
    <w:rsid w:val="00F2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E56D1-15B1-4570-A2AA-2A8B9489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2016-11-16T06:27:00Z</dcterms:created>
  <dcterms:modified xsi:type="dcterms:W3CDTF">2016-11-16T06:56:00Z</dcterms:modified>
</cp:coreProperties>
</file>