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17.11.2016               6 «В»</w:t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p>
      <w:pPr>
        <w:pStyle w:val="style23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</w:r>
    </w:p>
    <w:tbl>
      <w:tblPr>
        <w:jc w:val="left"/>
        <w:tblInd w:type="dxa" w:w="-15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93"/>
          <w:bottom w:type="dxa" w:w="0"/>
          <w:right w:type="dxa" w:w="108"/>
        </w:tblCellMar>
      </w:tblPr>
      <w:tblGrid>
        <w:gridCol w:w="2686"/>
        <w:gridCol w:w="6655"/>
      </w:tblGrid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Д/з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П.13, учить все три алгоритма, №440,446(3,4 столбик), Д/З: 472(и,к,л,м,н,о,п), 473, 478 (по желанию на +1 балл)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Параграф 42, упр.221, 223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И.С.Тургенев, читать стр.161-162, ответить на вопросы стр.163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Приготовить сообщение «Тактика в баскетболе»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н.яз. (немецкий)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Подготовить презентацию о нашей школе</w:t>
            </w:r>
          </w:p>
        </w:tc>
      </w:tr>
      <w:tr>
        <w:trPr>
          <w:cantSplit w:val="false"/>
        </w:trPr>
        <w:tc>
          <w:tcPr>
            <w:tcW w:type="dxa" w:w="268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2И</w:t>
            </w:r>
            <w:r>
              <w:rPr>
                <w:rFonts w:ascii="Times New Roman" w:cs="Times New Roman" w:hAnsi="Times New Roman"/>
                <w:sz w:val="28"/>
                <w:szCs w:val="28"/>
              </w:rPr>
              <w:t>н.яз.(английский)</w:t>
            </w:r>
          </w:p>
        </w:tc>
        <w:tc>
          <w:tcPr>
            <w:tcW w:type="dxa" w:w="66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FFFFFF" w:val="clear"/>
            <w:tcMar>
              <w:left w:type="dxa" w:w="93"/>
            </w:tcMar>
          </w:tcPr>
          <w:p>
            <w:pPr>
              <w:pStyle w:val="style23"/>
              <w:jc w:val="both"/>
              <w:rPr>
                <w:rFonts w:ascii="Times New Roman" w:cs="Times New Roman" w:hAnsi="Times New Roman"/>
                <w:sz w:val="28"/>
                <w:szCs w:val="28"/>
              </w:rPr>
            </w:pPr>
            <w:r>
              <w:rPr>
                <w:rFonts w:ascii="Times New Roman" w:cs="Times New Roman" w:hAnsi="Times New Roman"/>
                <w:sz w:val="28"/>
                <w:szCs w:val="28"/>
              </w:rPr>
              <w:t>Стр.39,упр12, диалог, чтение по ролям</w:t>
            </w:r>
          </w:p>
        </w:tc>
      </w:tr>
    </w:tbl>
    <w:p>
      <w:pPr>
        <w:pStyle w:val="style23"/>
        <w:jc w:val="both"/>
        <w:rPr/>
      </w:pPr>
      <w:r>
        <w:rPr/>
      </w:r>
    </w:p>
    <w:p>
      <w:pPr>
        <w:pStyle w:val="style23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16384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160" w:before="0" w:line="252" w:lineRule="auto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paragraph">
    <w:name w:val="Заголовок"/>
    <w:basedOn w:val="style0"/>
    <w:next w:val="style17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17" w:type="paragraph">
    <w:name w:val="Основной текст"/>
    <w:basedOn w:val="style0"/>
    <w:next w:val="style17"/>
    <w:pPr>
      <w:spacing w:after="120" w:before="0"/>
      <w:contextualSpacing w:val="false"/>
    </w:pPr>
    <w:rPr/>
  </w:style>
  <w:style w:styleId="style18" w:type="paragraph">
    <w:name w:val="Список"/>
    <w:basedOn w:val="style17"/>
    <w:next w:val="style18"/>
    <w:pPr/>
    <w:rPr>
      <w:rFonts w:cs="Arial"/>
    </w:rPr>
  </w:style>
  <w:style w:styleId="style19" w:type="paragraph">
    <w:name w:val="Название"/>
    <w:basedOn w:val="style0"/>
    <w:next w:val="style19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0" w:type="paragraph">
    <w:name w:val="Указатель"/>
    <w:basedOn w:val="style0"/>
    <w:next w:val="style20"/>
    <w:pPr>
      <w:suppressLineNumbers/>
    </w:pPr>
    <w:rPr>
      <w:rFonts w:cs="Arial"/>
    </w:rPr>
  </w:style>
  <w:style w:styleId="style21" w:type="paragraph">
    <w:name w:val="Заглавие"/>
    <w:basedOn w:val="style0"/>
    <w:next w:val="style21"/>
    <w:pPr>
      <w:suppressLineNumbers/>
      <w:spacing w:after="120" w:before="120"/>
      <w:contextualSpacing w:val="false"/>
      <w:jc w:val="left"/>
    </w:pPr>
    <w:rPr>
      <w:rFonts w:cs="Arial"/>
      <w:i/>
      <w:iCs/>
      <w:sz w:val="24"/>
      <w:szCs w:val="24"/>
    </w:rPr>
  </w:style>
  <w:style w:styleId="style22" w:type="paragraph">
    <w:name w:val="index heading"/>
    <w:basedOn w:val="style0"/>
    <w:next w:val="style22"/>
    <w:pPr>
      <w:suppressLineNumbers/>
    </w:pPr>
    <w:rPr>
      <w:rFonts w:cs="Arial"/>
    </w:rPr>
  </w:style>
  <w:style w:styleId="style23" w:type="paragraph">
    <w:name w:val="No Spacing"/>
    <w:next w:val="style23"/>
    <w:pPr>
      <w:widowControl/>
      <w:suppressAutoHyphens w:val="true"/>
      <w:spacing w:after="0" w:before="0" w:line="100" w:lineRule="atLeast"/>
      <w:contextualSpacing w:val="false"/>
    </w:pPr>
    <w:rPr>
      <w:rFonts w:ascii="Calibri" w:cs="Calibri" w:eastAsia="SimSun" w:hAnsi="Calibri"/>
      <w:color w:val="00000A"/>
      <w:sz w:val="22"/>
      <w:szCs w:val="22"/>
      <w:lang w:bidi="ar-SA" w:eastAsia="en-US" w:val="ru-RU"/>
    </w:rPr>
  </w:style>
  <w:style w:styleId="style24" w:type="paragraph">
    <w:name w:val="Содержимое таблицы"/>
    <w:basedOn w:val="style0"/>
    <w:next w:val="style24"/>
    <w:pPr/>
    <w:rPr/>
  </w:style>
  <w:style w:styleId="style25" w:type="paragraph">
    <w:name w:val="Заголовок таблицы"/>
    <w:basedOn w:val="style24"/>
    <w:next w:val="style25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2016-11-15T03:31:00Z</dcterms:created>
  <dc:creator>учитель</dc:creator>
  <cp:lastModifiedBy>учитель</cp:lastModifiedBy>
  <dcterms:modified xsi:type="dcterms:W3CDTF">2016-11-17T03:40:00Z</dcterms:modified>
  <cp:revision>13</cp:revision>
</cp:coreProperties>
</file>