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2BA" w:rsidRPr="00C342BA" w:rsidRDefault="00C342BA" w:rsidP="00C342BA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bookmarkStart w:id="0" w:name="_GoBack"/>
      <w:bookmarkEnd w:id="0"/>
      <w:r w:rsidRPr="00C342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Уважаемые выпускники!</w:t>
      </w:r>
    </w:p>
    <w:p w:rsidR="00C342BA" w:rsidRPr="00C342BA" w:rsidRDefault="00C342BA" w:rsidP="00C342BA">
      <w:pPr>
        <w:shd w:val="clear" w:color="auto" w:fill="EED990"/>
        <w:spacing w:after="0" w:line="240" w:lineRule="auto"/>
        <w:jc w:val="center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Прежде чем давать Вам психологические рекомендации, необходимо заметить, что даже если Вы будете сдавать единый государственный экзамен не в своей школе: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Вас встретят доброжелательные педагоги,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Каждый будет обеспечен рабочим местом и всеми необходимыми материалами,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На все организационные вопросы Вы сможете получить ответы у педагогов.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Ознакомьтесь с рекомендациями при подготовке к экзамену, возможно, они помогут Вам рационально организовать свою деятельность. При необходимости обратитесь к школьному психологу – он поможет Вам овладеть конкретными методами, приемами и способами </w:t>
      </w:r>
      <w:proofErr w:type="spellStart"/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саморегуляции</w:t>
      </w:r>
      <w:proofErr w:type="spellEnd"/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психотехническими упражнениями, позволяющими управлять своим эмоциональным состоянием, регулярно посещайте психологические занятия.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Следует выделить три основных этапа: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подготовка к экзамену, изучение учебного материала перед экзаменом,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поведение накануне экзамена,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• поведение собственно во время экзамена.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ru-RU"/>
        </w:rPr>
        <w:t>Подготовка к экзамену: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Тренируйся с секундомером в руках, засекай время выполнения тестов (на заданиях в части А в среднем уходит по 2 минуты на задание).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C342BA" w:rsidRPr="00C342BA" w:rsidRDefault="00C342BA" w:rsidP="00C342BA">
      <w:pPr>
        <w:numPr>
          <w:ilvl w:val="0"/>
          <w:numId w:val="1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C342BA" w:rsidRPr="00C342BA" w:rsidRDefault="00C342BA" w:rsidP="00C342BA">
      <w:pPr>
        <w:shd w:val="clear" w:color="auto" w:fill="EED990"/>
        <w:spacing w:after="0" w:line="240" w:lineRule="auto"/>
        <w:outlineLvl w:val="4"/>
        <w:rPr>
          <w:rFonts w:ascii="Tahoma" w:eastAsia="Times New Roman" w:hAnsi="Tahoma" w:cs="Tahoma"/>
          <w:b/>
          <w:bCs/>
          <w:color w:val="653900"/>
          <w:sz w:val="24"/>
          <w:szCs w:val="24"/>
          <w:lang w:eastAsia="ru-RU"/>
        </w:rPr>
      </w:pPr>
      <w:r w:rsidRPr="00C342B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Накануне экзамена</w:t>
      </w:r>
    </w:p>
    <w:p w:rsidR="00C342BA" w:rsidRPr="00C342BA" w:rsidRDefault="00C342BA" w:rsidP="00C342BA">
      <w:pPr>
        <w:numPr>
          <w:ilvl w:val="0"/>
          <w:numId w:val="2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C342BA" w:rsidRPr="00C342BA" w:rsidRDefault="00C342BA" w:rsidP="00C342BA">
      <w:pPr>
        <w:numPr>
          <w:ilvl w:val="0"/>
          <w:numId w:val="2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гелевых</w:t>
      </w:r>
      <w:proofErr w:type="spellEnd"/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или капиллярных ручек с черными чернилами.</w:t>
      </w:r>
    </w:p>
    <w:p w:rsidR="00C342BA" w:rsidRPr="00C342BA" w:rsidRDefault="00C342BA" w:rsidP="00C342BA">
      <w:pPr>
        <w:shd w:val="clear" w:color="auto" w:fill="EED990"/>
        <w:spacing w:after="0" w:line="240" w:lineRule="auto"/>
        <w:outlineLvl w:val="4"/>
        <w:rPr>
          <w:rFonts w:ascii="Tahoma" w:eastAsia="Times New Roman" w:hAnsi="Tahoma" w:cs="Tahoma"/>
          <w:b/>
          <w:bCs/>
          <w:color w:val="653900"/>
          <w:sz w:val="24"/>
          <w:szCs w:val="24"/>
          <w:lang w:eastAsia="ru-RU"/>
        </w:rPr>
      </w:pPr>
      <w:r w:rsidRPr="00C342BA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Во время тестирования</w:t>
      </w:r>
    </w:p>
    <w:p w:rsidR="00C342BA" w:rsidRPr="00C342BA" w:rsidRDefault="00C342BA" w:rsidP="00C342BA">
      <w:pPr>
        <w:numPr>
          <w:ilvl w:val="0"/>
          <w:numId w:val="3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начале тестирования вам сообщат необходимую информацию (как заполнять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</w:t>
      </w:r>
    </w:p>
    <w:p w:rsidR="00C342BA" w:rsidRPr="00C342BA" w:rsidRDefault="00C342BA" w:rsidP="00C342BA">
      <w:pPr>
        <w:numPr>
          <w:ilvl w:val="0"/>
          <w:numId w:val="3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В процедуре заполнения бланков возможны некоторые изменения, о которых вас обязательно проинформируют.</w:t>
      </w:r>
    </w:p>
    <w:p w:rsidR="00C342BA" w:rsidRPr="00C342BA" w:rsidRDefault="00C342BA" w:rsidP="00C342BA">
      <w:pPr>
        <w:numPr>
          <w:ilvl w:val="0"/>
          <w:numId w:val="3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lastRenderedPageBreak/>
        <w:t>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комиссию.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eastAsia="ru-RU"/>
        </w:rPr>
        <w:t>Приведем несколько универсальных рецептов для более успешной тактики выполнения тестирования.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Начни с легкого! Начни отвечать на те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Читай задание до конца! Спешка не должна приводить к тому, что ты стараешься понять условия задания "</w:t>
      </w:r>
      <w:proofErr w:type="gramStart"/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 первым словам</w:t>
      </w:r>
      <w:proofErr w:type="gramEnd"/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" и достраиваешь концовку в собственном воображении. Это верный способ совершить досадные ошибки в самых легких вопросах.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трудными, которые тебе вначале пришлось пропустить ("второй круг").</w:t>
      </w:r>
    </w:p>
    <w:p w:rsidR="00C342BA" w:rsidRPr="00C342BA" w:rsidRDefault="00C342BA" w:rsidP="00C342BA">
      <w:pPr>
        <w:numPr>
          <w:ilvl w:val="0"/>
          <w:numId w:val="4"/>
        </w:numPr>
        <w:shd w:val="clear" w:color="auto" w:fill="EED990"/>
        <w:spacing w:after="0" w:line="240" w:lineRule="auto"/>
        <w:ind w:left="0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342BA" w:rsidRPr="00C342BA" w:rsidRDefault="00C342BA" w:rsidP="00C342BA">
      <w:pPr>
        <w:shd w:val="clear" w:color="auto" w:fill="EED990"/>
        <w:spacing w:after="0" w:line="240" w:lineRule="auto"/>
        <w:rPr>
          <w:rFonts w:ascii="Tahoma" w:eastAsia="Times New Roman" w:hAnsi="Tahoma" w:cs="Tahoma"/>
          <w:color w:val="653900"/>
          <w:sz w:val="20"/>
          <w:szCs w:val="20"/>
          <w:lang w:eastAsia="ru-RU"/>
        </w:rPr>
      </w:pPr>
      <w:r w:rsidRPr="00C342B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EA6EB0" w:rsidRDefault="00EA6EB0"/>
    <w:sectPr w:rsidR="00EA6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524BB"/>
    <w:multiLevelType w:val="multilevel"/>
    <w:tmpl w:val="9EE89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AF02390"/>
    <w:multiLevelType w:val="multilevel"/>
    <w:tmpl w:val="1BACD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B10386"/>
    <w:multiLevelType w:val="multilevel"/>
    <w:tmpl w:val="B8FAD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EE1CA0"/>
    <w:multiLevelType w:val="multilevel"/>
    <w:tmpl w:val="C86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EB"/>
    <w:rsid w:val="008745EB"/>
    <w:rsid w:val="00C342BA"/>
    <w:rsid w:val="00EA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73F131-95E2-48B5-8ADD-6B2C4200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7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5763</Characters>
  <Application>Microsoft Office Word</Application>
  <DocSecurity>0</DocSecurity>
  <Lines>48</Lines>
  <Paragraphs>13</Paragraphs>
  <ScaleCrop>false</ScaleCrop>
  <Company/>
  <LinksUpToDate>false</LinksUpToDate>
  <CharactersWithSpaces>6761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2017-03-01T04:15:00Z</dcterms:created>
  <dcterms:modified xsi:type="dcterms:W3CDTF">2017-03-01T04:15:00Z</dcterms:modified>
</cp:coreProperties>
</file>