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93" w:rsidRDefault="00CB0993" w:rsidP="00CB0993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Ответы за 20 марта</w:t>
      </w:r>
      <w:bookmarkStart w:id="0" w:name="_GoBack"/>
      <w:bookmarkEnd w:id="0"/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125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Однако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2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Каталог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Глинистые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Доктора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А-1, Б-5, В-2, Г-3, Д-4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Примечательный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Преобладающий преклонный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Опасливый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Мелется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Не прочитана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Впоследствии чтобы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23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25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1234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34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2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134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4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35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Печки буржуйки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26</w:t>
      </w:r>
    </w:p>
    <w:p w:rsidR="00CB0993" w:rsidRDefault="00CB0993" w:rsidP="00CB099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9581</w:t>
      </w:r>
    </w:p>
    <w:p w:rsidR="00CB0993" w:rsidRDefault="00CB0993" w:rsidP="00CB0993">
      <w:pPr>
        <w:pStyle w:val="a3"/>
        <w:autoSpaceDE w:val="0"/>
        <w:autoSpaceDN w:val="0"/>
        <w:adjustRightInd w:val="0"/>
        <w:spacing w:after="0" w:line="240" w:lineRule="auto"/>
      </w:pPr>
    </w:p>
    <w:p w:rsidR="00CB0993" w:rsidRDefault="00CB0993" w:rsidP="00CB0993">
      <w:pPr>
        <w:autoSpaceDE w:val="0"/>
        <w:autoSpaceDN w:val="0"/>
        <w:adjustRightInd w:val="0"/>
        <w:spacing w:line="240" w:lineRule="auto"/>
        <w:rPr>
          <w:rFonts w:ascii="CenturySchoolbookBT-Roman" w:hAnsi="CenturySchoolbookBT-Roman" w:cs="CenturySchoolbookBT-Roman"/>
          <w:b/>
          <w:sz w:val="21"/>
          <w:szCs w:val="21"/>
        </w:rPr>
      </w:pPr>
      <w:r>
        <w:rPr>
          <w:rFonts w:ascii="CenturySchoolbookBT-Roman" w:hAnsi="CenturySchoolbookBT-Roman" w:cs="CenturySchoolbookBT-Roman"/>
          <w:b/>
          <w:sz w:val="21"/>
          <w:szCs w:val="21"/>
        </w:rPr>
        <w:t>Основные проблемы</w:t>
      </w:r>
    </w:p>
    <w:p w:rsidR="00CB0993" w:rsidRDefault="00CB0993" w:rsidP="00CB09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Проблема красивой обстановки в доме. (Что предпочесть: новые иностранные вещи или вышедшие из обихода «раритеты» прежнего времени?)</w:t>
      </w:r>
    </w:p>
    <w:p w:rsidR="00CB0993" w:rsidRDefault="00CB0993" w:rsidP="00CB09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Проблема отношения к старым домашним вещам. (С какими чувствами мы вспоминаем «вещи нашего детства»?)</w:t>
      </w:r>
    </w:p>
    <w:p w:rsidR="00CB0993" w:rsidRDefault="00CB0993" w:rsidP="00CB09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Вопрос о значимости старых вещей для человека и для общества. (Для чего надо сохранять в доме старые семейные вещи и беречь их?)</w:t>
      </w:r>
    </w:p>
    <w:p w:rsidR="00CB0993" w:rsidRDefault="00CB0993" w:rsidP="00CB0993">
      <w:pPr>
        <w:autoSpaceDE w:val="0"/>
        <w:autoSpaceDN w:val="0"/>
        <w:adjustRightInd w:val="0"/>
        <w:spacing w:line="240" w:lineRule="auto"/>
        <w:rPr>
          <w:rFonts w:ascii="CenturySchoolbookBT-Roman" w:hAnsi="CenturySchoolbookBT-Roman" w:cs="CenturySchoolbookBT-Roman"/>
          <w:b/>
          <w:sz w:val="21"/>
          <w:szCs w:val="21"/>
        </w:rPr>
      </w:pPr>
      <w:r>
        <w:rPr>
          <w:rFonts w:ascii="CenturySchoolbookBT-Roman" w:hAnsi="CenturySchoolbookBT-Roman" w:cs="CenturySchoolbookBT-Roman"/>
          <w:b/>
          <w:sz w:val="21"/>
          <w:szCs w:val="21"/>
        </w:rPr>
        <w:t>Позиция автора</w:t>
      </w:r>
    </w:p>
    <w:p w:rsidR="00CB0993" w:rsidRDefault="00CB0993" w:rsidP="00CB09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Раритетные вещи не менее красивы, чем новые: они придают квартире особое обаяние.</w:t>
      </w:r>
    </w:p>
    <w:p w:rsidR="00CB0993" w:rsidRDefault="00CB0993" w:rsidP="00CB09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SchoolbookBT-Roman" w:hAnsi="CenturySchoolbookBT-Roman" w:cs="CenturySchoolbookBT-Roman"/>
          <w:sz w:val="21"/>
          <w:szCs w:val="21"/>
        </w:rPr>
      </w:pPr>
      <w:r>
        <w:rPr>
          <w:rFonts w:ascii="CenturySchoolbookBT-Roman" w:hAnsi="CenturySchoolbookBT-Roman" w:cs="CenturySchoolbookBT-Roman"/>
          <w:sz w:val="21"/>
          <w:szCs w:val="21"/>
        </w:rPr>
        <w:t>Мы с ностальгией вспоминаем вещи нашего детства, которые вышли из употребления и больше никогда не вернутся на полки магазинов.</w:t>
      </w:r>
    </w:p>
    <w:p w:rsidR="00CB0993" w:rsidRDefault="00CB0993" w:rsidP="00CB099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rPr>
          <w:rFonts w:ascii="CenturySchoolbookBT-Roman" w:hAnsi="CenturySchoolbookBT-Roman" w:cs="CenturySchoolbookBT-Roman"/>
          <w:sz w:val="21"/>
          <w:szCs w:val="21"/>
        </w:rPr>
        <w:t>Храня в квартире старые предметы обихода, мы сохраняем историю нашей семьи, нашего дома, а значит, в какой-то степени, и историю нашей страны.</w:t>
      </w:r>
    </w:p>
    <w:p w:rsidR="00CB0993" w:rsidRDefault="00CB0993" w:rsidP="00CB0993">
      <w:pPr>
        <w:autoSpaceDE w:val="0"/>
        <w:autoSpaceDN w:val="0"/>
        <w:adjustRightInd w:val="0"/>
        <w:spacing w:line="240" w:lineRule="auto"/>
      </w:pPr>
    </w:p>
    <w:p w:rsidR="00CB0993" w:rsidRDefault="00CB0993" w:rsidP="00CB0993">
      <w:pPr>
        <w:spacing w:line="240" w:lineRule="auto"/>
        <w:ind w:firstLine="0"/>
      </w:pPr>
    </w:p>
    <w:p w:rsidR="00C66398" w:rsidRDefault="00C66398"/>
    <w:sectPr w:rsidR="00C6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01BD"/>
    <w:multiLevelType w:val="hybridMultilevel"/>
    <w:tmpl w:val="8780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74B0"/>
    <w:multiLevelType w:val="hybridMultilevel"/>
    <w:tmpl w:val="9280C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B7B"/>
    <w:multiLevelType w:val="hybridMultilevel"/>
    <w:tmpl w:val="B01E2548"/>
    <w:lvl w:ilvl="0" w:tplc="455E9D1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CE"/>
    <w:rsid w:val="009930CE"/>
    <w:rsid w:val="00C66398"/>
    <w:rsid w:val="00CB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93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93"/>
    <w:pPr>
      <w:spacing w:after="200" w:line="276" w:lineRule="auto"/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93"/>
    <w:pPr>
      <w:spacing w:after="0" w:line="36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93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2017-04-09T04:57:00Z</dcterms:created>
  <dcterms:modified xsi:type="dcterms:W3CDTF">2017-04-09T04:58:00Z</dcterms:modified>
</cp:coreProperties>
</file>