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088" w:type="dxa"/>
        <w:tblLook w:val="04A0" w:firstRow="1" w:lastRow="0" w:firstColumn="1" w:lastColumn="0" w:noHBand="0" w:noVBand="1"/>
      </w:tblPr>
      <w:tblGrid>
        <w:gridCol w:w="2286"/>
        <w:gridCol w:w="7235"/>
        <w:gridCol w:w="50"/>
      </w:tblGrid>
      <w:tr w:rsidR="003401E7" w:rsidTr="003401E7">
        <w:tc>
          <w:tcPr>
            <w:tcW w:w="1242" w:type="dxa"/>
          </w:tcPr>
          <w:p w:rsidR="003401E7" w:rsidRPr="003401E7" w:rsidRDefault="003401E7">
            <w:pPr>
              <w:rPr>
                <w:rFonts w:ascii="Times New Roman" w:hAnsi="Times New Roman" w:cs="Times New Roman"/>
              </w:rPr>
            </w:pPr>
            <w:r w:rsidRPr="003401E7">
              <w:rPr>
                <w:rFonts w:ascii="Times New Roman" w:hAnsi="Times New Roman" w:cs="Times New Roman"/>
              </w:rPr>
              <w:t>5 класс</w:t>
            </w:r>
          </w:p>
        </w:tc>
        <w:tc>
          <w:tcPr>
            <w:tcW w:w="7846" w:type="dxa"/>
            <w:gridSpan w:val="2"/>
          </w:tcPr>
          <w:p w:rsidR="003401E7" w:rsidRPr="003401E7" w:rsidRDefault="003401E7" w:rsidP="003401E7">
            <w:pPr>
              <w:ind w:right="-93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340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Программа разработана на основе Федерального закона Российской Федерации от 29 декабря 2012 г. № 273-ФЗ «Об образовании в Российской Федерации», примерной программы  по биологии Федерального государственного образовательного стандарта основного  общего образования (Утвержден приказом Министерства образования  и науки Российской Федерации  от «17» декабря 2010 г. № 1897, приказа Министерства образования и науки РФ от 29 декабря 2014 г. № 1644 "О внесении изменений в</w:t>
            </w:r>
            <w:proofErr w:type="gramEnd"/>
            <w:r w:rsidRPr="00340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приказ Министерства образования и науки Российской Федерации от 17 декабря 2010 г. № 1897 «Об утверждении федерального государственного образовательного стандарта основного общего образования», Фундаментального ядра содержания общего образования / под </w:t>
            </w:r>
            <w:proofErr w:type="spellStart"/>
            <w:r w:rsidRPr="00340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ред.В.В</w:t>
            </w:r>
            <w:proofErr w:type="spellEnd"/>
            <w:r w:rsidRPr="00340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. Козлова, А.М. </w:t>
            </w:r>
            <w:proofErr w:type="spellStart"/>
            <w:r w:rsidRPr="00340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Кондакова</w:t>
            </w:r>
            <w:proofErr w:type="spellEnd"/>
            <w:r w:rsidRPr="003401E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 В ней также учитываются основные идеи и положения программы развития и формирования универсальных учебных действий для основного общего образования, преемственность с  программой начального общего образования.</w:t>
            </w:r>
          </w:p>
        </w:tc>
      </w:tr>
      <w:tr w:rsidR="003401E7" w:rsidTr="003401E7">
        <w:tc>
          <w:tcPr>
            <w:tcW w:w="1242" w:type="dxa"/>
          </w:tcPr>
          <w:p w:rsidR="003401E7" w:rsidRDefault="003401E7"/>
        </w:tc>
        <w:tc>
          <w:tcPr>
            <w:tcW w:w="7846" w:type="dxa"/>
            <w:gridSpan w:val="2"/>
          </w:tcPr>
          <w:p w:rsidR="003401E7" w:rsidRPr="003401E7" w:rsidRDefault="003401E7" w:rsidP="003401E7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Цели: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социализация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обучаемых как вхождение в мир культуры и социальных отношений, обеспечивающее включение учащихся в ту или иную группу или общность – носителя ее норм, ценностей, ориентаций, осваиваемых в процессе знакомства с миром живой природы;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- приобщение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к познавательной культуре как системе познавательных (научных) ценностей, накопленных обществом в сфере биологической науки.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ab/>
              <w:t>Помимо этого, биологическое образование призвано обеспечить: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ориентацию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системе моральных норм и ценностей: признание высокой ценности жизни во всех её проявлениях, здоровья своего и других людей; экологическое сознание, воспитание любви к природе;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развитие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познавательных мотивов, направленных на получение нового знания о живой природе; познавательных качеств личности, связанных с усвоением основ научных знаний, овладением методами исследования природы, формирование интеллектуальных умений;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овладение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ключевыми компетентностями: учебно-познавательными, информационными, ценностно-смысловыми, коммуникативными;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- </w:t>
            </w:r>
            <w:r w:rsidRPr="003401E7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формирование </w:t>
            </w:r>
            <w:r w:rsidRPr="003401E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 учащихся познавательной культуры.</w:t>
            </w:r>
          </w:p>
          <w:p w:rsidR="003401E7" w:rsidRDefault="003401E7"/>
        </w:tc>
      </w:tr>
      <w:tr w:rsidR="003401E7" w:rsidTr="003401E7">
        <w:tc>
          <w:tcPr>
            <w:tcW w:w="1242" w:type="dxa"/>
          </w:tcPr>
          <w:p w:rsidR="003401E7" w:rsidRDefault="003401E7"/>
        </w:tc>
        <w:tc>
          <w:tcPr>
            <w:tcW w:w="7846" w:type="dxa"/>
            <w:gridSpan w:val="2"/>
          </w:tcPr>
          <w:p w:rsidR="003401E7" w:rsidRPr="003401E7" w:rsidRDefault="003401E7" w:rsidP="003401E7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Биология в основной школе изучается с 5 по 9 классы. Общее число учебных часов за 5 лет обучения составляет 272 часа, из них 34 часа (1 час в неделю) в 5 классе. </w:t>
            </w:r>
          </w:p>
        </w:tc>
      </w:tr>
      <w:tr w:rsidR="003401E7" w:rsidTr="003401E7">
        <w:tc>
          <w:tcPr>
            <w:tcW w:w="1242" w:type="dxa"/>
          </w:tcPr>
          <w:p w:rsidR="003401E7" w:rsidRDefault="003401E7"/>
        </w:tc>
        <w:tc>
          <w:tcPr>
            <w:tcW w:w="7846" w:type="dxa"/>
            <w:gridSpan w:val="2"/>
          </w:tcPr>
          <w:p w:rsidR="003401E7" w:rsidRPr="003401E7" w:rsidRDefault="003401E7" w:rsidP="003401E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3401E7">
              <w:rPr>
                <w:rFonts w:ascii="Times New Roman" w:hAnsi="Times New Roman" w:cs="Times New Roman"/>
                <w:sz w:val="24"/>
                <w:szCs w:val="24"/>
              </w:rPr>
              <w:t>Тематический план</w:t>
            </w:r>
          </w:p>
          <w:tbl>
            <w:tblPr>
              <w:tblpPr w:leftFromText="180" w:rightFromText="180" w:vertAnchor="text" w:tblpY="1"/>
              <w:tblOverlap w:val="never"/>
              <w:tblW w:w="762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337"/>
              <w:gridCol w:w="3478"/>
              <w:gridCol w:w="2805"/>
            </w:tblGrid>
            <w:tr w:rsidR="003401E7" w:rsidRPr="003401E7" w:rsidTr="003401E7">
              <w:tc>
                <w:tcPr>
                  <w:tcW w:w="1337" w:type="dxa"/>
                  <w:vMerge w:val="restart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№</w:t>
                  </w:r>
                </w:p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proofErr w:type="gramStart"/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3478" w:type="dxa"/>
                  <w:vMerge w:val="restart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Раздел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Количество часов </w:t>
                  </w:r>
                </w:p>
              </w:tc>
            </w:tr>
            <w:tr w:rsidR="003401E7" w:rsidRPr="003401E7" w:rsidTr="003401E7">
              <w:tc>
                <w:tcPr>
                  <w:tcW w:w="1337" w:type="dxa"/>
                  <w:vMerge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78" w:type="dxa"/>
                  <w:vMerge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2805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3401E7" w:rsidRPr="003401E7" w:rsidTr="003401E7">
              <w:tc>
                <w:tcPr>
                  <w:tcW w:w="1337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78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Биологи</w:t>
                  </w:r>
                  <w:proofErr w:type="gramStart"/>
                  <w:r w:rsidRPr="00340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я-</w:t>
                  </w:r>
                  <w:proofErr w:type="gramEnd"/>
                  <w:r w:rsidRPr="00340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наука о живом.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9</w:t>
                  </w:r>
                </w:p>
              </w:tc>
            </w:tr>
            <w:tr w:rsidR="003401E7" w:rsidRPr="003401E7" w:rsidTr="003401E7">
              <w:tc>
                <w:tcPr>
                  <w:tcW w:w="1337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78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Многообразие живых </w:t>
                  </w:r>
                </w:p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организмов.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11</w:t>
                  </w:r>
                </w:p>
              </w:tc>
            </w:tr>
            <w:tr w:rsidR="003401E7" w:rsidRPr="003401E7" w:rsidTr="003401E7">
              <w:tc>
                <w:tcPr>
                  <w:tcW w:w="1337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78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Жизнь организмов </w:t>
                  </w:r>
                  <w:proofErr w:type="gramStart"/>
                  <w:r w:rsidRPr="00340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</w:t>
                  </w:r>
                  <w:proofErr w:type="gramEnd"/>
                </w:p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 планете Земля.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lastRenderedPageBreak/>
                    <w:t>8</w:t>
                  </w:r>
                </w:p>
              </w:tc>
            </w:tr>
            <w:tr w:rsidR="003401E7" w:rsidRPr="003401E7" w:rsidTr="003401E7">
              <w:tc>
                <w:tcPr>
                  <w:tcW w:w="1337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78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Человек на планете Земля.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  <w:t>6</w:t>
                  </w:r>
                </w:p>
              </w:tc>
            </w:tr>
            <w:tr w:rsidR="003401E7" w:rsidRPr="003401E7" w:rsidTr="003401E7">
              <w:tc>
                <w:tcPr>
                  <w:tcW w:w="1337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  <w:tc>
                <w:tcPr>
                  <w:tcW w:w="3478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Итоговая контрольная работа за курс биологии 5 класса.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  <w:tr w:rsidR="003401E7" w:rsidRPr="003401E7" w:rsidTr="003401E7">
              <w:tc>
                <w:tcPr>
                  <w:tcW w:w="4815" w:type="dxa"/>
                  <w:gridSpan w:val="2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Итого:</w:t>
                  </w:r>
                </w:p>
              </w:tc>
              <w:tc>
                <w:tcPr>
                  <w:tcW w:w="2805" w:type="dxa"/>
                  <w:shd w:val="clear" w:color="auto" w:fill="auto"/>
                </w:tcPr>
                <w:p w:rsidR="003401E7" w:rsidRPr="003401E7" w:rsidRDefault="003401E7" w:rsidP="003401E7">
                  <w:pPr>
                    <w:pStyle w:val="a7"/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</w:pPr>
                  <w:r w:rsidRPr="003401E7">
                    <w:rPr>
                      <w:rFonts w:ascii="Times New Roman" w:hAnsi="Times New Roman" w:cs="Times New Roman"/>
                      <w:b/>
                      <w:bCs/>
                      <w:iCs/>
                      <w:sz w:val="24"/>
                      <w:szCs w:val="24"/>
                    </w:rPr>
                    <w:t>34</w:t>
                  </w:r>
                </w:p>
              </w:tc>
            </w:tr>
          </w:tbl>
          <w:p w:rsidR="003401E7" w:rsidRDefault="003401E7"/>
        </w:tc>
      </w:tr>
      <w:tr w:rsidR="003401E7" w:rsidTr="003401E7">
        <w:tc>
          <w:tcPr>
            <w:tcW w:w="1242" w:type="dxa"/>
          </w:tcPr>
          <w:p w:rsidR="003401E7" w:rsidRDefault="003401E7"/>
        </w:tc>
        <w:tc>
          <w:tcPr>
            <w:tcW w:w="7846" w:type="dxa"/>
            <w:gridSpan w:val="2"/>
          </w:tcPr>
          <w:p w:rsidR="003401E7" w:rsidRDefault="003401E7"/>
        </w:tc>
      </w:tr>
      <w:tr w:rsidR="003401E7" w:rsidTr="003401E7">
        <w:trPr>
          <w:gridAfter w:val="1"/>
          <w:wAfter w:w="54" w:type="dxa"/>
        </w:trPr>
        <w:tc>
          <w:tcPr>
            <w:tcW w:w="1242" w:type="dxa"/>
          </w:tcPr>
          <w:p w:rsidR="003401E7" w:rsidRPr="003401E7" w:rsidRDefault="003401E7">
            <w:pPr>
              <w:rPr>
                <w:rFonts w:ascii="Times New Roman" w:hAnsi="Times New Roman" w:cs="Times New Roman"/>
              </w:rPr>
            </w:pPr>
            <w:r w:rsidRPr="003401E7">
              <w:rPr>
                <w:rFonts w:ascii="Times New Roman" w:hAnsi="Times New Roman" w:cs="Times New Roman"/>
              </w:rPr>
              <w:t>6-9 класс</w:t>
            </w:r>
          </w:p>
        </w:tc>
        <w:tc>
          <w:tcPr>
            <w:tcW w:w="7792" w:type="dxa"/>
          </w:tcPr>
          <w:p w:rsidR="003401E7" w:rsidRPr="003401E7" w:rsidRDefault="003401E7" w:rsidP="003401E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программа по биологии 6 класса составлена в соответствии с федеральным компонентом государственных  образовательных стандартов основного общего образования по биологии (Приказ Министерства образования РФ от 5 марта 2004 г. N1089"Об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 с учетом  программы: </w:t>
            </w:r>
            <w:proofErr w:type="spell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И.Н.</w:t>
            </w:r>
            <w:r w:rsidRPr="003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Пономарёва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В.С. Кучменко, О.А. Корнилова, А.Г. </w:t>
            </w:r>
            <w:proofErr w:type="spell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Драгомилов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, Т.С. Сухова. </w:t>
            </w:r>
          </w:p>
          <w:p w:rsidR="003401E7" w:rsidRDefault="003401E7" w:rsidP="003401E7">
            <w:pPr>
              <w:ind w:hanging="13"/>
            </w:pPr>
          </w:p>
        </w:tc>
      </w:tr>
      <w:tr w:rsidR="003401E7" w:rsidTr="003401E7">
        <w:trPr>
          <w:gridAfter w:val="1"/>
          <w:wAfter w:w="54" w:type="dxa"/>
        </w:trPr>
        <w:tc>
          <w:tcPr>
            <w:tcW w:w="1242" w:type="dxa"/>
          </w:tcPr>
          <w:p w:rsidR="003401E7" w:rsidRDefault="003401E7"/>
        </w:tc>
        <w:tc>
          <w:tcPr>
            <w:tcW w:w="7792" w:type="dxa"/>
          </w:tcPr>
          <w:p w:rsidR="003401E7" w:rsidRPr="003401E7" w:rsidRDefault="003401E7" w:rsidP="00340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базисный учебный план для образовательных учреждений Российской Федерации отводит 238 часов для обязательного изучения биологии на ступени основного общего образования. Согласно учебному плану МАОУ Гагаринская СОШ на изучение биологии в 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классе отводится 1 ч , 7 класс-2 ч, 8 класс-2ч, 9 класс-2ч в неделю.</w:t>
            </w:r>
          </w:p>
          <w:p w:rsidR="003401E7" w:rsidRDefault="003401E7"/>
        </w:tc>
      </w:tr>
      <w:tr w:rsidR="003401E7" w:rsidTr="003401E7">
        <w:trPr>
          <w:gridAfter w:val="1"/>
          <w:wAfter w:w="54" w:type="dxa"/>
        </w:trPr>
        <w:tc>
          <w:tcPr>
            <w:tcW w:w="1242" w:type="dxa"/>
          </w:tcPr>
          <w:p w:rsidR="003401E7" w:rsidRDefault="003401E7"/>
        </w:tc>
        <w:tc>
          <w:tcPr>
            <w:tcW w:w="7792" w:type="dxa"/>
          </w:tcPr>
          <w:p w:rsidR="003401E7" w:rsidRPr="003401E7" w:rsidRDefault="003401E7" w:rsidP="003401E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  <w:t xml:space="preserve">Изучение биологии в основной школе направлено на достижение следующих </w:t>
            </w:r>
            <w:r w:rsidRPr="003401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целей: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освоение знаний о роли биологической науки в формировании современной естественнонаучной картины мира; методах познания живой природы; о живой природе и присущих ей закономерностях; о строении, жизнедеятельности и </w:t>
            </w:r>
            <w:proofErr w:type="spell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средообразующей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роли живых организмов;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объектами, биологические эксперименты;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      </w:r>
          </w:p>
          <w:p w:rsidR="003401E7" w:rsidRPr="003401E7" w:rsidRDefault="003401E7" w:rsidP="003401E7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      </w:r>
          </w:p>
          <w:p w:rsidR="003401E7" w:rsidRPr="00BB6743" w:rsidRDefault="003401E7" w:rsidP="00BB6743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формирование способности и готовности использовать приобретенные знания и умения в повседневной жизни для ухода за растениями; оценки последствий своей деятельности по отношению к природной среде, для соблюдения правил поведения в окружающей среде.</w:t>
            </w:r>
          </w:p>
        </w:tc>
      </w:tr>
      <w:tr w:rsidR="00BB6743" w:rsidTr="003401E7">
        <w:trPr>
          <w:gridAfter w:val="1"/>
          <w:wAfter w:w="54" w:type="dxa"/>
        </w:trPr>
        <w:tc>
          <w:tcPr>
            <w:tcW w:w="1242" w:type="dxa"/>
          </w:tcPr>
          <w:p w:rsidR="00BB6743" w:rsidRPr="00BB6743" w:rsidRDefault="00BB6743">
            <w:pPr>
              <w:rPr>
                <w:rFonts w:ascii="Times New Roman" w:hAnsi="Times New Roman" w:cs="Times New Roman"/>
              </w:rPr>
            </w:pPr>
            <w:r w:rsidRPr="00BB6743">
              <w:rPr>
                <w:rFonts w:ascii="Times New Roman" w:hAnsi="Times New Roman" w:cs="Times New Roman"/>
              </w:rPr>
              <w:lastRenderedPageBreak/>
              <w:t>Элективный курс по биологии в 9 классе</w:t>
            </w:r>
          </w:p>
        </w:tc>
        <w:tc>
          <w:tcPr>
            <w:tcW w:w="7792" w:type="dxa"/>
          </w:tcPr>
          <w:p w:rsidR="00BB6743" w:rsidRPr="003401E7" w:rsidRDefault="00BB6743" w:rsidP="003401E7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ar-SA"/>
              </w:rPr>
            </w:pP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Курс «Человек: прошлое, настоящее, будущее» предназначен для учащихся 9 классов, владею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щих знаниями анатомии, морфологии человека, ос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нов антропологии и эволюционного учения. Акту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альность выбранной тематики курса объясняется широким распространением расистских и национа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листических движений, недостоверных антинауч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ных взглядов на происхождение человека; недоста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softHyphen/>
              <w:t>точным объемом информации по данной теме в школьных учебниках и программах.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7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Цели: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Образовательные</w:t>
            </w:r>
            <w:proofErr w:type="gramEnd"/>
            <w:r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расширить круг знаний учащихся по проблеме взглядов на эволюцию человека.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Развивающие</w:t>
            </w:r>
            <w:r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создать условия для формирования творческой деятельности учащихся.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shd w:val="clear" w:color="auto" w:fill="FFFFFF"/>
                <w:lang w:eastAsia="ru-RU"/>
              </w:rPr>
              <w:t>Воспитательные</w:t>
            </w:r>
            <w:r w:rsidRPr="00BB6743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eastAsia="ru-RU"/>
              </w:rPr>
              <w:t>: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способствовать формированию потребности в сотрудничестве с одноклассниками в процессе изучения материала.</w:t>
            </w:r>
            <w:r w:rsidRPr="00BB67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</w:p>
        </w:tc>
      </w:tr>
      <w:tr w:rsidR="003401E7" w:rsidTr="003401E7">
        <w:trPr>
          <w:gridAfter w:val="1"/>
          <w:wAfter w:w="54" w:type="dxa"/>
        </w:trPr>
        <w:tc>
          <w:tcPr>
            <w:tcW w:w="1242" w:type="dxa"/>
          </w:tcPr>
          <w:p w:rsidR="003401E7" w:rsidRPr="003401E7" w:rsidRDefault="003401E7">
            <w:pPr>
              <w:rPr>
                <w:rFonts w:ascii="Times New Roman" w:hAnsi="Times New Roman" w:cs="Times New Roman"/>
              </w:rPr>
            </w:pPr>
            <w:r w:rsidRPr="003401E7">
              <w:rPr>
                <w:rFonts w:ascii="Times New Roman" w:hAnsi="Times New Roman" w:cs="Times New Roman"/>
              </w:rPr>
              <w:t xml:space="preserve">10-11 </w:t>
            </w:r>
            <w:proofErr w:type="spellStart"/>
            <w:r w:rsidRPr="003401E7">
              <w:rPr>
                <w:rFonts w:ascii="Times New Roman" w:hAnsi="Times New Roman" w:cs="Times New Roman"/>
              </w:rPr>
              <w:t>кл</w:t>
            </w:r>
            <w:proofErr w:type="spellEnd"/>
            <w:r w:rsidRPr="003401E7">
              <w:rPr>
                <w:rFonts w:ascii="Times New Roman" w:hAnsi="Times New Roman" w:cs="Times New Roman"/>
              </w:rPr>
              <w:t>.</w:t>
            </w:r>
          </w:p>
          <w:p w:rsidR="003401E7" w:rsidRDefault="003401E7">
            <w:r w:rsidRPr="003401E7">
              <w:rPr>
                <w:rFonts w:ascii="Times New Roman" w:hAnsi="Times New Roman" w:cs="Times New Roman"/>
              </w:rPr>
              <w:t>(общеобразовательный)</w:t>
            </w:r>
          </w:p>
        </w:tc>
        <w:tc>
          <w:tcPr>
            <w:tcW w:w="7792" w:type="dxa"/>
          </w:tcPr>
          <w:p w:rsidR="003401E7" w:rsidRPr="003401E7" w:rsidRDefault="003401E7" w:rsidP="003401E7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программа  по биологии 10 класса составлена в соответствии с федеральным компонентом Государственных образовательных стандартов среднего общего образования (базовый уровень) по биологи</w:t>
            </w:r>
            <w:proofErr w:type="gram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и(</w:t>
            </w:r>
            <w:proofErr w:type="gram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образования"), с учетом  программы среднего общего образования (базовый уровень) по биологии 10-11 классы. Авторы: Г.М. Дымшиц, О.В. Саблина.</w:t>
            </w:r>
          </w:p>
          <w:p w:rsidR="003401E7" w:rsidRDefault="003401E7"/>
        </w:tc>
      </w:tr>
      <w:tr w:rsidR="003401E7" w:rsidTr="003401E7">
        <w:trPr>
          <w:gridAfter w:val="1"/>
          <w:wAfter w:w="54" w:type="dxa"/>
        </w:trPr>
        <w:tc>
          <w:tcPr>
            <w:tcW w:w="1242" w:type="dxa"/>
          </w:tcPr>
          <w:p w:rsidR="003401E7" w:rsidRPr="003401E7" w:rsidRDefault="00340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2" w:type="dxa"/>
          </w:tcPr>
          <w:p w:rsidR="003401E7" w:rsidRPr="003401E7" w:rsidRDefault="003401E7" w:rsidP="00340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базисный учебный план для образовательных учреждений Российской Федерации отводит 68 часов для обязательного изучения биологии на ступени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среднего общего образования  на базовом уровне. </w:t>
            </w:r>
          </w:p>
          <w:p w:rsidR="003401E7" w:rsidRPr="003401E7" w:rsidRDefault="003401E7" w:rsidP="003401E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01E7" w:rsidTr="003401E7">
        <w:trPr>
          <w:gridAfter w:val="1"/>
          <w:wAfter w:w="54" w:type="dxa"/>
        </w:trPr>
        <w:tc>
          <w:tcPr>
            <w:tcW w:w="1242" w:type="dxa"/>
          </w:tcPr>
          <w:p w:rsidR="003401E7" w:rsidRPr="003401E7" w:rsidRDefault="00340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2" w:type="dxa"/>
          </w:tcPr>
          <w:p w:rsidR="003401E7" w:rsidRPr="003401E7" w:rsidRDefault="003401E7" w:rsidP="003401E7">
            <w:pPr>
              <w:spacing w:before="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  <w:t>Изучение биологии в старшей школе на базовом уровне направлено на достижение следующих целей: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4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освоение знаний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 биологических системах (клетка, организм); истории развития современных представлений о живой природе; выдающихся открытиях в биологической науке; роли биологической науки в формировании современной естественнонаучной картины </w:t>
            </w:r>
            <w:proofErr w:type="spell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мира</w:t>
            </w:r>
            <w:proofErr w:type="gram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;м</w:t>
            </w:r>
            <w:proofErr w:type="gram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етодах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научного познания;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овладение умениями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обосновывать место и роль биологических знаний в практической деятельности людей, развитии современных технологий; находить и анализировать информацию о живых объектах; 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20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развитие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познавательных интересов, интеллектуальных и творческих способностей в процессе изучения выдающихся достижений биологии, вошедших в общечеловеческую культуру; сложных и противоречивых путей развития современных научных взглядов, идей, теорий, </w:t>
            </w:r>
            <w:proofErr w:type="spell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концепцийв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ходе работы с различными источниками информации;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воспитание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убежденности в возможности познания живой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lastRenderedPageBreak/>
              <w:t>природы, необходимости бережного отношения к природной среде, собственному здоровью; уважения к мнению оппонента при обсуждении биологических проблем;</w:t>
            </w:r>
          </w:p>
          <w:p w:rsidR="003401E7" w:rsidRPr="003401E7" w:rsidRDefault="003401E7" w:rsidP="003401E7">
            <w:pPr>
              <w:numPr>
                <w:ilvl w:val="0"/>
                <w:numId w:val="3"/>
              </w:numPr>
              <w:spacing w:before="20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использование </w:t>
            </w:r>
            <w:r w:rsidRPr="003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приобретенных знаний и </w:t>
            </w:r>
            <w:proofErr w:type="spellStart"/>
            <w:r w:rsidRPr="003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умений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</w:t>
            </w:r>
            <w:proofErr w:type="spell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повседневной жизни для оценки последствий своей деятельности по отношению к окружающей среде, здоровью других людей и собственному здоровью; обоснования и соблюдения мер профилактики заболеваний, правил поведения в природе.</w:t>
            </w:r>
          </w:p>
          <w:p w:rsidR="003401E7" w:rsidRPr="003401E7" w:rsidRDefault="003401E7" w:rsidP="003401E7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</w:p>
          <w:p w:rsidR="003401E7" w:rsidRPr="003401E7" w:rsidRDefault="003401E7" w:rsidP="00340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01E7" w:rsidTr="003401E7">
        <w:trPr>
          <w:gridAfter w:val="1"/>
          <w:wAfter w:w="54" w:type="dxa"/>
        </w:trPr>
        <w:tc>
          <w:tcPr>
            <w:tcW w:w="1242" w:type="dxa"/>
          </w:tcPr>
          <w:p w:rsidR="003401E7" w:rsidRPr="003401E7" w:rsidRDefault="003401E7" w:rsidP="003401E7">
            <w:pPr>
              <w:rPr>
                <w:rFonts w:ascii="Times New Roman" w:hAnsi="Times New Roman" w:cs="Times New Roman"/>
              </w:rPr>
            </w:pPr>
            <w:r w:rsidRPr="003401E7">
              <w:rPr>
                <w:rFonts w:ascii="Times New Roman" w:hAnsi="Times New Roman" w:cs="Times New Roman"/>
              </w:rPr>
              <w:lastRenderedPageBreak/>
              <w:t xml:space="preserve">10-11 </w:t>
            </w:r>
            <w:proofErr w:type="spellStart"/>
            <w:r w:rsidRPr="003401E7">
              <w:rPr>
                <w:rFonts w:ascii="Times New Roman" w:hAnsi="Times New Roman" w:cs="Times New Roman"/>
              </w:rPr>
              <w:t>кл</w:t>
            </w:r>
            <w:proofErr w:type="spellEnd"/>
            <w:r w:rsidRPr="003401E7">
              <w:rPr>
                <w:rFonts w:ascii="Times New Roman" w:hAnsi="Times New Roman" w:cs="Times New Roman"/>
              </w:rPr>
              <w:t>.</w:t>
            </w:r>
          </w:p>
          <w:p w:rsidR="003401E7" w:rsidRPr="003401E7" w:rsidRDefault="003401E7" w:rsidP="003401E7">
            <w:pPr>
              <w:rPr>
                <w:rFonts w:ascii="Times New Roman" w:hAnsi="Times New Roman" w:cs="Times New Roman"/>
              </w:rPr>
            </w:pPr>
            <w:r w:rsidRPr="003401E7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профильный</w:t>
            </w:r>
            <w:r w:rsidRPr="003401E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7792" w:type="dxa"/>
          </w:tcPr>
          <w:p w:rsidR="003401E7" w:rsidRPr="003401E7" w:rsidRDefault="003401E7" w:rsidP="003401E7">
            <w:pPr>
              <w:ind w:firstLine="708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proofErr w:type="gramStart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Рабочая программа  по биологии 10 класса составлена в соответствии с федеральным компонентом Государственных образовательных стандартов среднего общего образования (профильный уровень) по биологии (Приказ Министерства образования РФ от 5 марта 2004 г. N1089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образования"), с учетом  программы среднего общего образования (профильный уровень) по биологии 10-11 классы</w:t>
            </w:r>
            <w:proofErr w:type="gramEnd"/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. Авторы: В.Б. Захаров, Н.И. Сонин.</w:t>
            </w:r>
            <w:r w:rsidRPr="003401E7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  <w:p w:rsidR="003401E7" w:rsidRPr="003401E7" w:rsidRDefault="003401E7" w:rsidP="003401E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3401E7" w:rsidRPr="003401E7" w:rsidRDefault="003401E7" w:rsidP="003401E7">
            <w:pPr>
              <w:spacing w:before="40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ar-SA"/>
              </w:rPr>
            </w:pPr>
          </w:p>
        </w:tc>
      </w:tr>
      <w:tr w:rsidR="003401E7" w:rsidTr="003401E7">
        <w:trPr>
          <w:gridAfter w:val="1"/>
          <w:wAfter w:w="54" w:type="dxa"/>
        </w:trPr>
        <w:tc>
          <w:tcPr>
            <w:tcW w:w="1242" w:type="dxa"/>
          </w:tcPr>
          <w:p w:rsidR="003401E7" w:rsidRPr="003401E7" w:rsidRDefault="003401E7" w:rsidP="00340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2" w:type="dxa"/>
          </w:tcPr>
          <w:p w:rsidR="003401E7" w:rsidRPr="003401E7" w:rsidRDefault="003401E7" w:rsidP="00340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Федеральный базисный учебный план для образовательных учреждений Российской Федерации отводит 204 часов для обязательного изучения биологии на ступени среднего общего образования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биологии (профильный уровень).</w:t>
            </w:r>
          </w:p>
          <w:p w:rsidR="003401E7" w:rsidRPr="003401E7" w:rsidRDefault="003401E7" w:rsidP="003401E7">
            <w:pPr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3401E7" w:rsidTr="003401E7">
        <w:trPr>
          <w:gridAfter w:val="1"/>
          <w:wAfter w:w="54" w:type="dxa"/>
        </w:trPr>
        <w:tc>
          <w:tcPr>
            <w:tcW w:w="1242" w:type="dxa"/>
          </w:tcPr>
          <w:p w:rsidR="003401E7" w:rsidRPr="003401E7" w:rsidRDefault="003401E7" w:rsidP="003401E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792" w:type="dxa"/>
          </w:tcPr>
          <w:p w:rsidR="003401E7" w:rsidRPr="003401E7" w:rsidRDefault="003401E7" w:rsidP="003401E7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Изучение биологии в старшей школе на профильном уровне направлено на достижение следующих целей:</w:t>
            </w:r>
          </w:p>
          <w:p w:rsidR="003401E7" w:rsidRPr="003401E7" w:rsidRDefault="003401E7" w:rsidP="003401E7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освоение знаний </w:t>
            </w:r>
            <w:r w:rsidRPr="003401E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об</w:t>
            </w: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основных биологических теориях, идеях и принципах, являющихся составной частью современной естественнонаучной картины мира; о методах биологических наук (цитологии, генетики, селекции, биотехнологии);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 строении, многообразии и особенностях биосистем (клетка, организм); выдающихся биологических открытиях и современных исследованиях в биологической науке; </w:t>
            </w:r>
          </w:p>
          <w:p w:rsidR="003401E7" w:rsidRPr="003401E7" w:rsidRDefault="003401E7" w:rsidP="003401E7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овладение умениями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характеризовать современные научные открытия в области биологии; устанавливать связь между развитием биологии и социально-этическими, экологическими проблемами человечества; самостоятельно проводить биологические исследования (наблюдение, измерение, эксперимент, моделирование) и грамотно оформлять полученные результаты; анализировать и использовать биологическую информацию; пользоваться биологической терминологией и символикой;</w:t>
            </w:r>
          </w:p>
          <w:p w:rsidR="003401E7" w:rsidRPr="003401E7" w:rsidRDefault="003401E7" w:rsidP="003401E7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развитие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познавательных интересов, интеллектуальных и творческих способностей</w:t>
            </w: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в процессе изучения проблем современной биологической науки; проведения экспериментальных исследований, решения биологических задач, моделирования биологических объектов и процессов;</w:t>
            </w:r>
          </w:p>
          <w:p w:rsidR="003401E7" w:rsidRPr="003401E7" w:rsidRDefault="003401E7" w:rsidP="003401E7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lastRenderedPageBreak/>
              <w:t xml:space="preserve">воспитание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убежденности в возможности познания закономерностей живой природы, необходимости бережного отношения к ней, соблюдения этических норм при проведении биологических исследований; </w:t>
            </w:r>
          </w:p>
          <w:p w:rsidR="003401E7" w:rsidRPr="003401E7" w:rsidRDefault="003401E7" w:rsidP="003401E7">
            <w:pPr>
              <w:numPr>
                <w:ilvl w:val="0"/>
                <w:numId w:val="4"/>
              </w:numPr>
              <w:spacing w:before="2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ar-SA"/>
              </w:rPr>
            </w:pPr>
            <w:r w:rsidRPr="003401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 xml:space="preserve">использование приобретенных знаний и умений в повседневной жизни </w:t>
            </w:r>
            <w:r w:rsidRPr="003401E7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для оценки последствий своей деятельности по отношению к окружающей среде, собственному здоровью; обоснования и соблюдения мер профилактики заболеваний и ВИЧ-инфекции.</w:t>
            </w:r>
          </w:p>
          <w:p w:rsidR="003401E7" w:rsidRPr="003401E7" w:rsidRDefault="003401E7" w:rsidP="003401E7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154353" w:rsidTr="003401E7">
        <w:trPr>
          <w:gridAfter w:val="1"/>
          <w:wAfter w:w="54" w:type="dxa"/>
        </w:trPr>
        <w:tc>
          <w:tcPr>
            <w:tcW w:w="1242" w:type="dxa"/>
          </w:tcPr>
          <w:p w:rsidR="00154353" w:rsidRPr="003401E7" w:rsidRDefault="00154353" w:rsidP="003401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Элективный курс по биологии в 10б классе</w:t>
            </w:r>
          </w:p>
        </w:tc>
        <w:tc>
          <w:tcPr>
            <w:tcW w:w="7792" w:type="dxa"/>
          </w:tcPr>
          <w:p w:rsidR="00154353" w:rsidRPr="00154353" w:rsidRDefault="00154353" w:rsidP="001543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включает разделы о механизмах главных физиологических функций – </w:t>
            </w:r>
            <w:proofErr w:type="spellStart"/>
            <w:r w:rsidRPr="0015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энергообмене</w:t>
            </w:r>
            <w:proofErr w:type="spellEnd"/>
            <w:r w:rsidRPr="0015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ассимиляции веществ, росте, развитии и размножении, предполагая рассмотрение их молекулярных и физико-химических основ, а также общих принципов организации и механизмов действия регуляторных систем в клетке и в растении в целом. Значительное место отводится процессам фотосинтеза и дыхания, составляющим основу энергетического и пластического обмена растений. Большое внимание уделяется экологическим проблемам физиологии и проблемам растениеводства.</w:t>
            </w:r>
          </w:p>
          <w:p w:rsidR="00154353" w:rsidRPr="00154353" w:rsidRDefault="00154353" w:rsidP="00154353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5435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программе учитывается, что физиология растений тесно связана с другими биологическими дисциплинами – молекулярной биологией, биохимией, биофизикой, генетикой, микробиологией, представляющим различные аспекты в изучении целостной системы живых организмов.</w:t>
            </w:r>
            <w:proofErr w:type="gramEnd"/>
          </w:p>
          <w:p w:rsidR="00154353" w:rsidRPr="00154353" w:rsidRDefault="00154353" w:rsidP="001543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15435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курса:</w:t>
            </w:r>
          </w:p>
          <w:p w:rsidR="00154353" w:rsidRPr="003401E7" w:rsidRDefault="00154353" w:rsidP="00154353">
            <w:pPr>
              <w:spacing w:before="120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15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у учащихся научного представления о природе физиологических процессов зеленого растения, о механизмах их регуляции, об основных закономерностях взаимодействий организма с внешней средой, а также об эволюции функций и роли растений в биосфере.</w:t>
            </w:r>
            <w:r w:rsidRPr="001543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</w:tbl>
    <w:p w:rsidR="0079349C" w:rsidRDefault="0079349C"/>
    <w:sectPr w:rsidR="00793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4EC448A"/>
    <w:multiLevelType w:val="hybridMultilevel"/>
    <w:tmpl w:val="FB78EC44"/>
    <w:lvl w:ilvl="0" w:tplc="7FF66EF8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C687B"/>
    <w:multiLevelType w:val="hybridMultilevel"/>
    <w:tmpl w:val="15303D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DD5E4A"/>
    <w:multiLevelType w:val="hybridMultilevel"/>
    <w:tmpl w:val="7F904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E7"/>
    <w:rsid w:val="00154353"/>
    <w:rsid w:val="003401E7"/>
    <w:rsid w:val="00345EE7"/>
    <w:rsid w:val="0079349C"/>
    <w:rsid w:val="00BB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0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Plain Text"/>
    <w:basedOn w:val="a"/>
    <w:link w:val="a5"/>
    <w:rsid w:val="003401E7"/>
    <w:pPr>
      <w:spacing w:after="0" w:line="240" w:lineRule="auto"/>
    </w:pPr>
    <w:rPr>
      <w:rFonts w:ascii="Courier New" w:eastAsia="Calibri" w:hAnsi="Courier New" w:cs="Courier New"/>
      <w:sz w:val="21"/>
      <w:szCs w:val="21"/>
      <w:lang w:eastAsia="ru-RU"/>
    </w:rPr>
  </w:style>
  <w:style w:type="character" w:customStyle="1" w:styleId="a5">
    <w:name w:val="Текст Знак"/>
    <w:basedOn w:val="a0"/>
    <w:link w:val="a4"/>
    <w:rsid w:val="003401E7"/>
    <w:rPr>
      <w:rFonts w:ascii="Courier New" w:eastAsia="Calibri" w:hAnsi="Courier New" w:cs="Courier New"/>
      <w:sz w:val="21"/>
      <w:szCs w:val="21"/>
      <w:lang w:eastAsia="ru-RU"/>
    </w:rPr>
  </w:style>
  <w:style w:type="paragraph" w:styleId="a6">
    <w:name w:val="List Paragraph"/>
    <w:basedOn w:val="a"/>
    <w:uiPriority w:val="34"/>
    <w:qFormat/>
    <w:rsid w:val="003401E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No Spacing"/>
    <w:uiPriority w:val="1"/>
    <w:qFormat/>
    <w:rsid w:val="003401E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1649</Words>
  <Characters>9400</Characters>
  <Application>Microsoft Office Word</Application>
  <DocSecurity>0</DocSecurity>
  <Lines>78</Lines>
  <Paragraphs>22</Paragraphs>
  <ScaleCrop>false</ScaleCrop>
  <Company/>
  <LinksUpToDate>false</LinksUpToDate>
  <CharactersWithSpaces>11027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2016-04-03T17:36:00Z</dcterms:created>
  <dcterms:modified xsi:type="dcterms:W3CDTF">2016-04-04T08:37:00Z</dcterms:modified>
</cp:coreProperties>
</file>