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01B" w:rsidRDefault="00B8001B" w:rsidP="00EF41AF">
      <w:pPr>
        <w:ind w:left="-709" w:firstLine="283"/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</w:pPr>
    </w:p>
    <w:p w:rsidR="00B8001B" w:rsidRDefault="00B8001B" w:rsidP="00EF41AF">
      <w:pPr>
        <w:ind w:left="-709" w:firstLine="283"/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78D4FB81" wp14:editId="22D7CE23">
            <wp:extent cx="7124700" cy="9831527"/>
            <wp:effectExtent l="0" t="0" r="0" b="0"/>
            <wp:docPr id="2" name="Рисунок 2" descr="Филонов, Александр Григорь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илонов, Александр Григорьевич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3383" cy="9843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001B" w:rsidRDefault="00B8001B" w:rsidP="00EF41AF">
      <w:pPr>
        <w:ind w:left="-709" w:firstLine="283"/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</w:pPr>
    </w:p>
    <w:p w:rsidR="00B8001B" w:rsidRDefault="00B8001B" w:rsidP="00EF41AF">
      <w:pPr>
        <w:ind w:left="-709" w:firstLine="283"/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</w:pPr>
    </w:p>
    <w:p w:rsidR="00B8001B" w:rsidRDefault="00B8001B" w:rsidP="00EF41AF">
      <w:pPr>
        <w:ind w:left="-709" w:firstLine="283"/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</w:pPr>
    </w:p>
    <w:p w:rsidR="00B8001B" w:rsidRDefault="00B8001B" w:rsidP="00EF41AF">
      <w:pPr>
        <w:ind w:left="-709" w:firstLine="283"/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</w:pPr>
    </w:p>
    <w:p w:rsidR="00B8001B" w:rsidRDefault="00B8001B" w:rsidP="00EF41AF">
      <w:pPr>
        <w:ind w:left="-709" w:firstLine="283"/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</w:pPr>
    </w:p>
    <w:p w:rsidR="00B8001B" w:rsidRDefault="00B8001B" w:rsidP="00EF41AF">
      <w:pPr>
        <w:ind w:left="-709" w:firstLine="283"/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</w:pPr>
    </w:p>
    <w:p w:rsidR="00B8001B" w:rsidRDefault="00B8001B" w:rsidP="00EF41AF">
      <w:pPr>
        <w:ind w:left="-709" w:firstLine="283"/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</w:pPr>
    </w:p>
    <w:p w:rsidR="00B8001B" w:rsidRDefault="00B8001B" w:rsidP="00EF41AF">
      <w:pPr>
        <w:ind w:left="-709" w:firstLine="283"/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</w:pPr>
      <w:bookmarkStart w:id="0" w:name="_GoBack"/>
    </w:p>
    <w:bookmarkEnd w:id="0"/>
    <w:p w:rsidR="00FA4BE6" w:rsidRDefault="00B8001B" w:rsidP="00EF41AF">
      <w:pPr>
        <w:ind w:left="-709" w:firstLine="283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proofErr w:type="gramStart"/>
      <w:r>
        <w:rPr>
          <w:rFonts w:ascii="Arial" w:hAnsi="Arial" w:cs="Arial"/>
          <w:b/>
          <w:bCs/>
          <w:color w:val="222222"/>
          <w:sz w:val="21"/>
          <w:szCs w:val="21"/>
          <w:shd w:val="clear" w:color="auto" w:fill="FFFFFF"/>
        </w:rPr>
        <w:t>Александр Григорьевич Филонов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(</w:t>
      </w:r>
      <w:hyperlink r:id="rId6" w:tooltip="5 сентября" w:history="1">
        <w:r>
          <w:rPr>
            <w:rStyle w:val="a5"/>
            <w:rFonts w:ascii="Arial" w:hAnsi="Arial" w:cs="Arial"/>
            <w:color w:val="0B0080"/>
            <w:sz w:val="21"/>
            <w:szCs w:val="21"/>
            <w:shd w:val="clear" w:color="auto" w:fill="FFFFFF"/>
          </w:rPr>
          <w:t>5 сентября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hyperlink r:id="rId7" w:tooltip="1920" w:history="1">
        <w:r>
          <w:rPr>
            <w:rStyle w:val="a5"/>
            <w:rFonts w:ascii="Arial" w:hAnsi="Arial" w:cs="Arial"/>
            <w:color w:val="0B0080"/>
            <w:sz w:val="21"/>
            <w:szCs w:val="21"/>
            <w:shd w:val="clear" w:color="auto" w:fill="FFFFFF"/>
          </w:rPr>
          <w:t>1920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, деревня Слободская, ныне </w:t>
      </w:r>
      <w:hyperlink r:id="rId8" w:tooltip="Омутинский район" w:history="1">
        <w:r>
          <w:rPr>
            <w:rStyle w:val="a5"/>
            <w:rFonts w:ascii="Arial" w:hAnsi="Arial" w:cs="Arial"/>
            <w:color w:val="0B0080"/>
            <w:sz w:val="21"/>
            <w:szCs w:val="21"/>
            <w:shd w:val="clear" w:color="auto" w:fill="FFFFFF"/>
          </w:rPr>
          <w:t>Омутинский район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, </w:t>
      </w:r>
      <w:hyperlink r:id="rId9" w:tooltip="Тюменская область" w:history="1">
        <w:r>
          <w:rPr>
            <w:rStyle w:val="a5"/>
            <w:rFonts w:ascii="Arial" w:hAnsi="Arial" w:cs="Arial"/>
            <w:color w:val="0B0080"/>
            <w:sz w:val="21"/>
            <w:szCs w:val="21"/>
            <w:shd w:val="clear" w:color="auto" w:fill="FFFFFF"/>
          </w:rPr>
          <w:t>Тюменская область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, </w:t>
      </w:r>
      <w:hyperlink r:id="rId10" w:tooltip="Россия" w:history="1">
        <w:r>
          <w:rPr>
            <w:rStyle w:val="a5"/>
            <w:rFonts w:ascii="Arial" w:hAnsi="Arial" w:cs="Arial"/>
            <w:color w:val="0B0080"/>
            <w:sz w:val="21"/>
            <w:szCs w:val="21"/>
            <w:shd w:val="clear" w:color="auto" w:fill="FFFFFF"/>
          </w:rPr>
          <w:t>Россия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— </w:t>
      </w:r>
      <w:hyperlink r:id="rId11" w:tooltip="1995" w:history="1">
        <w:r>
          <w:rPr>
            <w:rStyle w:val="a5"/>
            <w:rFonts w:ascii="Arial" w:hAnsi="Arial" w:cs="Arial"/>
            <w:color w:val="0B0080"/>
            <w:sz w:val="21"/>
            <w:szCs w:val="21"/>
            <w:shd w:val="clear" w:color="auto" w:fill="FFFFFF"/>
          </w:rPr>
          <w:t>1995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, город </w:t>
      </w:r>
      <w:hyperlink r:id="rId12" w:tooltip="Сочи" w:history="1">
        <w:r>
          <w:rPr>
            <w:rStyle w:val="a5"/>
            <w:rFonts w:ascii="Arial" w:hAnsi="Arial" w:cs="Arial"/>
            <w:color w:val="0B0080"/>
            <w:sz w:val="21"/>
            <w:szCs w:val="21"/>
            <w:shd w:val="clear" w:color="auto" w:fill="FFFFFF"/>
          </w:rPr>
          <w:t>Сочи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, </w:t>
      </w:r>
      <w:hyperlink r:id="rId13" w:tooltip="Краснодарский край" w:history="1">
        <w:r>
          <w:rPr>
            <w:rStyle w:val="a5"/>
            <w:rFonts w:ascii="Arial" w:hAnsi="Arial" w:cs="Arial"/>
            <w:color w:val="0B0080"/>
            <w:sz w:val="21"/>
            <w:szCs w:val="21"/>
            <w:shd w:val="clear" w:color="auto" w:fill="FFFFFF"/>
          </w:rPr>
          <w:t>Краснодарский край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, </w:t>
      </w:r>
      <w:hyperlink r:id="rId14" w:tooltip="Россия" w:history="1">
        <w:r>
          <w:rPr>
            <w:rStyle w:val="a5"/>
            <w:rFonts w:ascii="Arial" w:hAnsi="Arial" w:cs="Arial"/>
            <w:color w:val="0B0080"/>
            <w:sz w:val="21"/>
            <w:szCs w:val="21"/>
            <w:shd w:val="clear" w:color="auto" w:fill="FFFFFF"/>
          </w:rPr>
          <w:t>Россия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) — участник </w:t>
      </w:r>
      <w:hyperlink r:id="rId15" w:tooltip="Великая Отечественная война" w:history="1">
        <w:r>
          <w:rPr>
            <w:rStyle w:val="a5"/>
            <w:rFonts w:ascii="Arial" w:hAnsi="Arial" w:cs="Arial"/>
            <w:color w:val="0B0080"/>
            <w:sz w:val="21"/>
            <w:szCs w:val="21"/>
            <w:shd w:val="clear" w:color="auto" w:fill="FFFFFF"/>
          </w:rPr>
          <w:t>Великой Отечественной войны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, командир стрелкового батальона 364-го стрелкового полка</w:t>
      </w:r>
      <w:proofErr w:type="gramEnd"/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hyperlink r:id="rId16" w:tooltip="139-я стрелковая дивизия (3-го формирования)" w:history="1">
        <w:r>
          <w:rPr>
            <w:rStyle w:val="a5"/>
            <w:rFonts w:ascii="Arial" w:hAnsi="Arial" w:cs="Arial"/>
            <w:color w:val="0B0080"/>
            <w:sz w:val="21"/>
            <w:szCs w:val="21"/>
            <w:shd w:val="clear" w:color="auto" w:fill="FFFFFF"/>
          </w:rPr>
          <w:t xml:space="preserve">139-й стрелковой </w:t>
        </w:r>
        <w:proofErr w:type="spellStart"/>
        <w:r>
          <w:rPr>
            <w:rStyle w:val="a5"/>
            <w:rFonts w:ascii="Arial" w:hAnsi="Arial" w:cs="Arial"/>
            <w:color w:val="0B0080"/>
            <w:sz w:val="21"/>
            <w:szCs w:val="21"/>
            <w:shd w:val="clear" w:color="auto" w:fill="FFFFFF"/>
          </w:rPr>
          <w:t>Рославльской</w:t>
        </w:r>
        <w:proofErr w:type="spellEnd"/>
        <w:r>
          <w:rPr>
            <w:rStyle w:val="a5"/>
            <w:rFonts w:ascii="Arial" w:hAnsi="Arial" w:cs="Arial"/>
            <w:color w:val="0B0080"/>
            <w:sz w:val="21"/>
            <w:szCs w:val="21"/>
            <w:shd w:val="clear" w:color="auto" w:fill="FFFFFF"/>
          </w:rPr>
          <w:t xml:space="preserve"> Краснознамённой ордена Суворова дивизии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hyperlink r:id="rId17" w:tooltip="50-я армия (СССР)" w:history="1">
        <w:r>
          <w:rPr>
            <w:rStyle w:val="a5"/>
            <w:rFonts w:ascii="Arial" w:hAnsi="Arial" w:cs="Arial"/>
            <w:color w:val="0B0080"/>
            <w:sz w:val="21"/>
            <w:szCs w:val="21"/>
            <w:shd w:val="clear" w:color="auto" w:fill="FFFFFF"/>
          </w:rPr>
          <w:t>50-й армии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</w:t>
      </w:r>
      <w:hyperlink r:id="rId18" w:tooltip="2-й Белорусский фронт" w:history="1">
        <w:r>
          <w:rPr>
            <w:rStyle w:val="a5"/>
            <w:rFonts w:ascii="Arial" w:hAnsi="Arial" w:cs="Arial"/>
            <w:color w:val="0B0080"/>
            <w:sz w:val="21"/>
            <w:szCs w:val="21"/>
            <w:shd w:val="clear" w:color="auto" w:fill="FFFFFF"/>
          </w:rPr>
          <w:t>2-го Белорусского фронта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, </w:t>
      </w:r>
      <w:hyperlink r:id="rId19" w:tooltip="Герой Советского Союза" w:history="1">
        <w:r>
          <w:rPr>
            <w:rStyle w:val="a5"/>
            <w:rFonts w:ascii="Arial" w:hAnsi="Arial" w:cs="Arial"/>
            <w:color w:val="0B0080"/>
            <w:sz w:val="21"/>
            <w:szCs w:val="21"/>
            <w:shd w:val="clear" w:color="auto" w:fill="FFFFFF"/>
          </w:rPr>
          <w:t>Герой Сов</w:t>
        </w:r>
        <w:r>
          <w:rPr>
            <w:rStyle w:val="a5"/>
            <w:rFonts w:ascii="Arial" w:hAnsi="Arial" w:cs="Arial"/>
            <w:color w:val="0B0080"/>
            <w:sz w:val="21"/>
            <w:szCs w:val="21"/>
            <w:shd w:val="clear" w:color="auto" w:fill="FFFFFF"/>
          </w:rPr>
          <w:t>етского Союза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 (1945), </w:t>
      </w:r>
      <w:hyperlink r:id="rId20" w:tooltip="Капитан (воинское звание)" w:history="1">
        <w:r>
          <w:rPr>
            <w:rStyle w:val="a5"/>
            <w:rFonts w:ascii="Arial" w:hAnsi="Arial" w:cs="Arial"/>
            <w:color w:val="0B0080"/>
            <w:sz w:val="21"/>
            <w:szCs w:val="21"/>
            <w:shd w:val="clear" w:color="auto" w:fill="FFFFFF"/>
          </w:rPr>
          <w:t>капитан</w:t>
        </w:r>
      </w:hyperlink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.</w:t>
      </w:r>
    </w:p>
    <w:p w:rsidR="00B8001B" w:rsidRDefault="00B8001B" w:rsidP="00EF41AF">
      <w:pPr>
        <w:ind w:left="-709" w:firstLine="283"/>
      </w:pPr>
      <w:proofErr w:type="gramStart"/>
      <w:r>
        <w:rPr>
          <w:rFonts w:ascii="Arial" w:hAnsi="Arial" w:cs="Arial"/>
          <w:color w:val="000000"/>
          <w:shd w:val="clear" w:color="auto" w:fill="FFFFFF"/>
        </w:rPr>
        <w:t xml:space="preserve">Участвуя в обороне Москвы,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А.Филонов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был уже командиром моторизованной разведки.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Его подразделение проникало в тыл врага. В одном из таких дерзких рейдов разведчики разгромили большой фашистский гарнизон, уничтожили много орудий и техники. За этот бой Александр Филонов был награжден орденом Ленина. При форсировании реки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 xml:space="preserve"> Б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аси, что в Белоруссии, особенно ярко проявилось военное мастерство А.Г.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Филонова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. Умело маневрируя и управляя огнем, батальон капитана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Филонова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форсировал реку почти без потерь. При этом гитлеровцы получили сокрушительный удар: было уничтожено 250 солдат, 40 взято в плен, захвачено 23 склада с боеприпасами и продовольствием, 16 орудий, 17 пулеметов, много винтовок, автоматов, повозок с различным имуществом.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 xml:space="preserve">Под его командованием батальон 364-го стрелкового полка (139-я стрелковая дивизия, 50-я армия, 2-й Белорусский фронт) в боях в районе населенных пунктов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Гировцы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и Городец 24 июня 1944 года нанес значительный урон противнику в живой силе и технике. 27июня в числе первых переправился через Днепр у деревни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Буйничи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(Могилевский район Могилевская область) и на захваченном плацдарме отразил многочисленные атаки противника.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Александру Григорьевичу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Филонову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Указом Президиума Верховного Совета СССР от 24 марта 1945 года присвоено звание Героя Советского Союза.</w:t>
      </w:r>
    </w:p>
    <w:sectPr w:rsidR="00B8001B" w:rsidSect="00B8001B">
      <w:pgSz w:w="11906" w:h="16838"/>
      <w:pgMar w:top="142" w:right="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1AF"/>
    <w:rsid w:val="00B8001B"/>
    <w:rsid w:val="00EF41AF"/>
    <w:rsid w:val="00FA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1A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8001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8001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1A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B8001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800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E%D0%BC%D1%83%D1%82%D0%B8%D0%BD%D1%81%D0%BA%D0%B8%D0%B9_%D1%80%D0%B0%D0%B9%D0%BE%D0%BD" TargetMode="External"/><Relationship Id="rId13" Type="http://schemas.openxmlformats.org/officeDocument/2006/relationships/hyperlink" Target="https://ru.wikipedia.org/wiki/%D0%9A%D1%80%D0%B0%D1%81%D0%BD%D0%BE%D0%B4%D0%B0%D1%80%D1%81%D0%BA%D0%B8%D0%B9_%D0%BA%D1%80%D0%B0%D0%B9" TargetMode="External"/><Relationship Id="rId18" Type="http://schemas.openxmlformats.org/officeDocument/2006/relationships/hyperlink" Target="https://ru.wikipedia.org/wiki/2-%D0%B9_%D0%91%D0%B5%D0%BB%D0%BE%D1%80%D1%83%D1%81%D1%81%D0%BA%D0%B8%D0%B9_%D1%84%D1%80%D0%BE%D0%BD%D1%82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ru.wikipedia.org/wiki/1920" TargetMode="External"/><Relationship Id="rId12" Type="http://schemas.openxmlformats.org/officeDocument/2006/relationships/hyperlink" Target="https://ru.wikipedia.org/wiki/%D0%A1%D0%BE%D1%87%D0%B8" TargetMode="External"/><Relationship Id="rId17" Type="http://schemas.openxmlformats.org/officeDocument/2006/relationships/hyperlink" Target="https://ru.wikipedia.org/wiki/50-%D1%8F_%D0%B0%D1%80%D0%BC%D0%B8%D1%8F_(%D0%A1%D0%A1%D0%A1%D0%A0)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ru.wikipedia.org/wiki/139-%D1%8F_%D1%81%D1%82%D1%80%D0%B5%D0%BB%D0%BA%D0%BE%D0%B2%D0%B0%D1%8F_%D0%B4%D0%B8%D0%B2%D0%B8%D0%B7%D0%B8%D1%8F_(3-%D0%B3%D0%BE_%D1%84%D0%BE%D1%80%D0%BC%D0%B8%D1%80%D0%BE%D0%B2%D0%B0%D0%BD%D0%B8%D1%8F)" TargetMode="External"/><Relationship Id="rId20" Type="http://schemas.openxmlformats.org/officeDocument/2006/relationships/hyperlink" Target="https://ru.wikipedia.org/wiki/%D0%9A%D0%B0%D0%BF%D0%B8%D1%82%D0%B0%D0%BD_(%D0%B2%D0%BE%D0%B8%D0%BD%D1%81%D0%BA%D0%BE%D0%B5_%D0%B7%D0%B2%D0%B0%D0%BD%D0%B8%D0%B5)" TargetMode="External"/><Relationship Id="rId1" Type="http://schemas.openxmlformats.org/officeDocument/2006/relationships/styles" Target="styles.xml"/><Relationship Id="rId6" Type="http://schemas.openxmlformats.org/officeDocument/2006/relationships/hyperlink" Target="https://ru.wikipedia.org/wiki/5_%D1%81%D0%B5%D0%BD%D1%82%D1%8F%D0%B1%D1%80%D1%8F" TargetMode="External"/><Relationship Id="rId11" Type="http://schemas.openxmlformats.org/officeDocument/2006/relationships/hyperlink" Target="https://ru.wikipedia.org/wiki/1995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10" Type="http://schemas.openxmlformats.org/officeDocument/2006/relationships/hyperlink" Target="https://ru.wikipedia.org/wiki/%D0%A0%D0%BE%D1%81%D1%81%D0%B8%D1%8F" TargetMode="External"/><Relationship Id="rId19" Type="http://schemas.openxmlformats.org/officeDocument/2006/relationships/hyperlink" Target="https://ru.wikipedia.org/wiki/%D0%93%D0%B5%D1%80%D0%BE%D0%B9_%D0%A1%D0%BE%D0%B2%D0%B5%D1%82%D1%81%D0%BA%D0%BE%D0%B3%D0%BE_%D0%A1%D0%BE%D1%8E%D0%B7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2%D1%8E%D0%BC%D0%B5%D0%BD%D1%81%D0%BA%D0%B0%D1%8F_%D0%BE%D0%B1%D0%BB%D0%B0%D1%81%D1%82%D1%8C" TargetMode="External"/><Relationship Id="rId14" Type="http://schemas.openxmlformats.org/officeDocument/2006/relationships/hyperlink" Target="https://ru.wikipedia.org/wiki/%D0%A0%D0%BE%D1%81%D1%81%D0%B8%D1%8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592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папам</dc:creator>
  <cp:lastModifiedBy>папам</cp:lastModifiedBy>
  <cp:revision>4</cp:revision>
  <dcterms:created xsi:type="dcterms:W3CDTF">2017-09-04T17:09:00Z</dcterms:created>
  <dcterms:modified xsi:type="dcterms:W3CDTF">2017-09-04T17:22:00Z</dcterms:modified>
</cp:coreProperties>
</file>