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021" w:rsidRDefault="00B11D8D" w:rsidP="006D7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Toc424564307"/>
      <w:r w:rsidRPr="00B11D8D">
        <w:rPr>
          <w:rFonts w:ascii="Times New Roman" w:eastAsiaTheme="minorHAnsi" w:hAnsi="Times New Roman" w:cs="Times New Roman"/>
          <w:noProof/>
          <w:sz w:val="28"/>
          <w:szCs w:val="28"/>
        </w:rPr>
        <w:drawing>
          <wp:inline distT="0" distB="0" distL="0" distR="0">
            <wp:extent cx="5940425" cy="8083280"/>
            <wp:effectExtent l="0" t="0" r="0" b="0"/>
            <wp:docPr id="1" name="Рисунок 1" descr="C:\Users\осош\Desktop\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esktop\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D8D" w:rsidRDefault="00B11D8D" w:rsidP="006D7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1D8D" w:rsidRDefault="00B11D8D" w:rsidP="006D7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1D8D" w:rsidRDefault="00B11D8D" w:rsidP="006D7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1D8D" w:rsidRDefault="00B11D8D" w:rsidP="006D7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11D8D" w:rsidRPr="00E50DC3" w:rsidRDefault="00B11D8D" w:rsidP="006D70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GoBack"/>
      <w:bookmarkEnd w:id="1"/>
    </w:p>
    <w:p w:rsidR="007135BC" w:rsidRDefault="007135BC" w:rsidP="005F07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D7021" w:rsidRDefault="006D7021" w:rsidP="006D702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87CAA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</w:t>
      </w:r>
      <w:r>
        <w:rPr>
          <w:rFonts w:ascii="Times New Roman" w:hAnsi="Times New Roman"/>
          <w:b/>
          <w:bCs/>
          <w:sz w:val="28"/>
          <w:szCs w:val="28"/>
        </w:rPr>
        <w:t>го</w:t>
      </w:r>
      <w:r w:rsidRPr="00C87CAA">
        <w:rPr>
          <w:rFonts w:ascii="Times New Roman" w:hAnsi="Times New Roman"/>
          <w:b/>
          <w:bCs/>
          <w:sz w:val="28"/>
          <w:szCs w:val="28"/>
        </w:rPr>
        <w:t xml:space="preserve"> предмет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C87CA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D1542" w:rsidRDefault="00AD1542" w:rsidP="00AD1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D1542" w:rsidRPr="00E50DC3" w:rsidRDefault="00AD1542" w:rsidP="00AD15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E50DC3">
        <w:rPr>
          <w:rFonts w:ascii="Times New Roman" w:hAnsi="Times New Roman"/>
          <w:sz w:val="24"/>
          <w:szCs w:val="24"/>
        </w:rPr>
        <w:t xml:space="preserve">В результате освоения учебного предмета будут формироваться </w:t>
      </w:r>
      <w:r w:rsidRPr="00E50DC3">
        <w:rPr>
          <w:rFonts w:ascii="Times New Roman" w:hAnsi="Times New Roman"/>
          <w:i/>
          <w:iCs/>
          <w:sz w:val="24"/>
          <w:szCs w:val="24"/>
        </w:rPr>
        <w:t xml:space="preserve">личностные, регулятивные, познавательные </w:t>
      </w:r>
      <w:r w:rsidRPr="00E50DC3">
        <w:rPr>
          <w:rFonts w:ascii="Times New Roman" w:hAnsi="Times New Roman"/>
          <w:sz w:val="24"/>
          <w:szCs w:val="24"/>
        </w:rPr>
        <w:t xml:space="preserve">и </w:t>
      </w:r>
      <w:r w:rsidRPr="00E50DC3">
        <w:rPr>
          <w:rFonts w:ascii="Times New Roman" w:hAnsi="Times New Roman"/>
          <w:i/>
          <w:iCs/>
          <w:sz w:val="24"/>
          <w:szCs w:val="24"/>
        </w:rPr>
        <w:t xml:space="preserve">коммуникативные </w:t>
      </w:r>
      <w:r w:rsidRPr="00E50DC3">
        <w:rPr>
          <w:rFonts w:ascii="Times New Roman" w:hAnsi="Times New Roman"/>
          <w:sz w:val="24"/>
          <w:szCs w:val="24"/>
        </w:rPr>
        <w:t>универсальные учебные</w:t>
      </w:r>
      <w:r w:rsidRPr="00E50DC3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50DC3">
        <w:rPr>
          <w:rFonts w:ascii="Times New Roman" w:hAnsi="Times New Roman"/>
          <w:sz w:val="24"/>
          <w:szCs w:val="24"/>
        </w:rPr>
        <w:t>действия как основа умения учиться.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AD1542">
        <w:rPr>
          <w:b/>
          <w:color w:val="auto"/>
        </w:rPr>
        <w:t>В области</w:t>
      </w:r>
      <w:r w:rsidRPr="009E4469">
        <w:rPr>
          <w:color w:val="auto"/>
        </w:rPr>
        <w:t xml:space="preserve"> </w:t>
      </w:r>
      <w:r w:rsidRPr="009E4469">
        <w:rPr>
          <w:b/>
          <w:bCs/>
          <w:color w:val="auto"/>
        </w:rPr>
        <w:t xml:space="preserve">личностных общих учебных действий </w:t>
      </w:r>
      <w:r w:rsidRPr="009E4469">
        <w:rPr>
          <w:color w:val="auto"/>
        </w:rPr>
        <w:t xml:space="preserve">обучающиеся получат возможность: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формировать основы российской гражданской идентичности, развивать чувство гордости за свою Родину;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формировать образа мира как единого и целостного при разнообразии культур, национальностей, религий;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развивать доверие и уважение к представителям разных народов и вероисповеданий, уважительного и бережного отношения к их культуре;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развивать самостоятельность и ответственность за свои поступки на основе представлений о нравственных нормах и общечеловеческих ценностях, социальной справедливости и свободе;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развить этические чувства как регулятор морального поведения;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воспитывать доброжелательность и эмоционально-нравственную отзывчивость, понимание и сопереживание;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развивать начальные формы регуляции своих эмоциональных состояний и рефлексии;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развивать навыки сотрудничества со взрослыми и сверстниками в различных социальных ситуациях, умение не создавать конфликтов, искать компромиссы в спорных ситуациях и договариваться о конструктивном решении спорных вопросов;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развивать мотивацию к продуктивной созидательной деятельности; </w:t>
      </w:r>
    </w:p>
    <w:p w:rsidR="00AD1542" w:rsidRPr="009E4469" w:rsidRDefault="00AD1542" w:rsidP="00AD1542">
      <w:pPr>
        <w:pStyle w:val="Default"/>
        <w:jc w:val="both"/>
        <w:rPr>
          <w:color w:val="auto"/>
        </w:rPr>
      </w:pPr>
      <w:r w:rsidRPr="009E4469">
        <w:rPr>
          <w:color w:val="auto"/>
        </w:rPr>
        <w:t xml:space="preserve">- формировать бережное отношение к материальным и духовным ценностям.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AD1542">
        <w:rPr>
          <w:b/>
          <w:color w:val="auto"/>
        </w:rPr>
        <w:t>В области</w:t>
      </w:r>
      <w:r w:rsidRPr="009E4469">
        <w:rPr>
          <w:color w:val="auto"/>
        </w:rPr>
        <w:t xml:space="preserve"> </w:t>
      </w:r>
      <w:r w:rsidRPr="009E4469">
        <w:rPr>
          <w:b/>
          <w:bCs/>
          <w:color w:val="auto"/>
        </w:rPr>
        <w:t xml:space="preserve">познавательных общих учебных действий </w:t>
      </w:r>
      <w:r w:rsidRPr="009E4469">
        <w:rPr>
          <w:color w:val="auto"/>
        </w:rPr>
        <w:t xml:space="preserve">обучающиеся получат возможность совершенствовать: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умения в области работы с информацией, осуществления информационного поиска для выполнения учебных заданий;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навыки смыслового чтения текстов различных стилей и жанров;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логические действия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понятиям.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AD1542">
        <w:rPr>
          <w:b/>
          <w:color w:val="auto"/>
        </w:rPr>
        <w:t>В области</w:t>
      </w:r>
      <w:r w:rsidRPr="009E4469">
        <w:rPr>
          <w:color w:val="auto"/>
        </w:rPr>
        <w:t xml:space="preserve"> </w:t>
      </w:r>
      <w:r w:rsidRPr="009E4469">
        <w:rPr>
          <w:b/>
          <w:bCs/>
          <w:color w:val="auto"/>
        </w:rPr>
        <w:t xml:space="preserve">коммуникативных общих учебных действий </w:t>
      </w:r>
      <w:r w:rsidRPr="009E4469">
        <w:rPr>
          <w:color w:val="auto"/>
        </w:rPr>
        <w:t xml:space="preserve">обучающиеся получат возможность: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умения в различных видах речевой деятельности и коммуникативных ситуациях;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умения осознанного построения речевых высказываний в соответствии с задачами коммуникации;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формировать готовность слушать собеседника и вести диалог; готовности признавать возможность существования различных точек зрения и права каждого иметь свою собственную;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умения излагать свое мнение и аргументировать свою точку зрения, интерпретацию и оценку событий, явлений и фактов.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AD1542">
        <w:rPr>
          <w:b/>
          <w:color w:val="auto"/>
        </w:rPr>
        <w:t>В области</w:t>
      </w:r>
      <w:r w:rsidRPr="009E4469">
        <w:rPr>
          <w:color w:val="auto"/>
        </w:rPr>
        <w:t xml:space="preserve"> </w:t>
      </w:r>
      <w:r w:rsidRPr="009E4469">
        <w:rPr>
          <w:b/>
          <w:bCs/>
          <w:color w:val="auto"/>
        </w:rPr>
        <w:t xml:space="preserve">регулятивных общих учебных действий </w:t>
      </w:r>
      <w:r w:rsidRPr="009E4469">
        <w:rPr>
          <w:color w:val="auto"/>
        </w:rPr>
        <w:t xml:space="preserve">обучающиеся получать возможность: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способностью понимания и сохранения целей и задач учебной деятельности; поиска оптимальных средств ее достижения;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формировать и совершенствовать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lastRenderedPageBreak/>
        <w:t xml:space="preserve">- определять и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 </w:t>
      </w:r>
    </w:p>
    <w:p w:rsidR="006D7021" w:rsidRPr="009E4469" w:rsidRDefault="006D7021" w:rsidP="006D7021">
      <w:pPr>
        <w:pStyle w:val="Default"/>
        <w:rPr>
          <w:color w:val="auto"/>
        </w:rPr>
      </w:pPr>
      <w:r w:rsidRPr="009E4469">
        <w:rPr>
          <w:color w:val="auto"/>
        </w:rPr>
        <w:t xml:space="preserve">- совершенствовать организационные умения в области коллективной деятельности, умения определять общую цель и пути ее достижения, умения договариваться о распределении ролей в совместной деятельности; адекватно оценивать собственное поведение и поведение окружающих. </w:t>
      </w:r>
    </w:p>
    <w:p w:rsidR="006D7021" w:rsidRDefault="00AD1542" w:rsidP="00AD1542">
      <w:pPr>
        <w:pStyle w:val="4"/>
        <w:spacing w:before="0" w:after="0" w:line="240" w:lineRule="auto"/>
        <w:ind w:firstLine="454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Предметные результаты</w:t>
      </w:r>
    </w:p>
    <w:bookmarkEnd w:id="0"/>
    <w:p w:rsidR="006D7021" w:rsidRPr="00AD1542" w:rsidRDefault="006D7021" w:rsidP="00AD1542">
      <w:pPr>
        <w:pStyle w:val="Zag2"/>
        <w:tabs>
          <w:tab w:val="left" w:pos="142"/>
          <w:tab w:val="left" w:leader="dot" w:pos="624"/>
        </w:tabs>
        <w:spacing w:after="0" w:line="240" w:lineRule="auto"/>
        <w:jc w:val="both"/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</w:pPr>
      <w:r w:rsidRPr="00AD1542">
        <w:rPr>
          <w:rStyle w:val="Zag11"/>
          <w:rFonts w:eastAsia="@Arial Unicode MS"/>
          <w:b w:val="0"/>
          <w:bCs w:val="0"/>
          <w:color w:val="auto"/>
          <w:sz w:val="24"/>
          <w:lang w:val="ru-RU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</w:p>
    <w:p w:rsidR="006D7021" w:rsidRPr="00AD1542" w:rsidRDefault="006D7021" w:rsidP="00AD1542">
      <w:pPr>
        <w:tabs>
          <w:tab w:val="left" w:pos="142"/>
          <w:tab w:val="left" w:leader="dot" w:pos="62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b/>
          <w:sz w:val="24"/>
          <w:szCs w:val="24"/>
        </w:rPr>
        <w:t>Общие планируемые результаты</w:t>
      </w:r>
      <w:r w:rsidRPr="00AD1542">
        <w:rPr>
          <w:rFonts w:ascii="Times New Roman" w:hAnsi="Times New Roman" w:cs="Times New Roman"/>
          <w:sz w:val="24"/>
          <w:szCs w:val="24"/>
        </w:rPr>
        <w:t>.</w:t>
      </w:r>
    </w:p>
    <w:p w:rsidR="006D7021" w:rsidRPr="00AD1542" w:rsidRDefault="006D7021" w:rsidP="00AD154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D1542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В результате освоения каждого модуля курса </w:t>
      </w:r>
      <w:r w:rsidRPr="00AD1542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</w:t>
      </w:r>
      <w:r w:rsidRPr="00AD1542">
        <w:rPr>
          <w:rStyle w:val="Zag11"/>
          <w:rFonts w:ascii="Times New Roman" w:eastAsia="@Arial Unicode MS" w:hAnsi="Times New Roman" w:cs="Times New Roman"/>
          <w:sz w:val="24"/>
          <w:szCs w:val="24"/>
        </w:rPr>
        <w:t>:</w:t>
      </w:r>
    </w:p>
    <w:p w:rsidR="006D7021" w:rsidRPr="00AD1542" w:rsidRDefault="006D7021" w:rsidP="00AD15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6D7021" w:rsidRPr="00AD1542" w:rsidRDefault="006D7021" w:rsidP="00AD15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6D7021" w:rsidRPr="00AD1542" w:rsidRDefault="006D7021" w:rsidP="00AD15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6D7021" w:rsidRPr="00AD1542" w:rsidRDefault="006D7021" w:rsidP="00AD15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6D7021" w:rsidRPr="00AD1542" w:rsidRDefault="006D7021" w:rsidP="00AD15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AD1542" w:rsidRDefault="00AD1542" w:rsidP="00AD1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542" w:rsidRPr="00AD1542" w:rsidRDefault="00AD1542" w:rsidP="00AD15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542">
        <w:rPr>
          <w:rFonts w:ascii="Times New Roman" w:hAnsi="Times New Roman" w:cs="Times New Roman"/>
          <w:b/>
          <w:sz w:val="24"/>
          <w:szCs w:val="24"/>
        </w:rPr>
        <w:t>Планируемые результаты по учебн</w:t>
      </w:r>
      <w:r>
        <w:rPr>
          <w:rFonts w:ascii="Times New Roman" w:hAnsi="Times New Roman" w:cs="Times New Roman"/>
          <w:b/>
          <w:sz w:val="24"/>
          <w:szCs w:val="24"/>
        </w:rPr>
        <w:t xml:space="preserve">ому </w:t>
      </w:r>
      <w:r w:rsidRPr="00AD1542">
        <w:rPr>
          <w:rFonts w:ascii="Times New Roman" w:hAnsi="Times New Roman" w:cs="Times New Roman"/>
          <w:b/>
          <w:sz w:val="24"/>
          <w:szCs w:val="24"/>
        </w:rPr>
        <w:t xml:space="preserve"> модул</w:t>
      </w:r>
      <w:r>
        <w:rPr>
          <w:rFonts w:ascii="Times New Roman" w:hAnsi="Times New Roman" w:cs="Times New Roman"/>
          <w:b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AD1542">
        <w:rPr>
          <w:rFonts w:ascii="Times New Roman" w:hAnsi="Times New Roman" w:cs="Times New Roman"/>
          <w:b/>
          <w:sz w:val="24"/>
          <w:szCs w:val="24"/>
        </w:rPr>
        <w:t>Основы светской этики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AD1542" w:rsidRPr="00AD1542" w:rsidRDefault="00AD1542" w:rsidP="00AD154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</w:pPr>
      <w:r w:rsidRPr="00AD1542">
        <w:rPr>
          <w:rStyle w:val="Zag11"/>
          <w:rFonts w:ascii="Times New Roman" w:eastAsia="@Arial Unicode MS" w:hAnsi="Times New Roman" w:cs="Times New Roman"/>
          <w:b/>
          <w:sz w:val="24"/>
          <w:szCs w:val="24"/>
        </w:rPr>
        <w:t>Выпускник научится:</w:t>
      </w:r>
    </w:p>
    <w:p w:rsidR="00AD1542" w:rsidRPr="00AD1542" w:rsidRDefault="00AD1542" w:rsidP="00AD15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i/>
          <w:sz w:val="24"/>
          <w:szCs w:val="24"/>
        </w:rPr>
        <w:t>–</w:t>
      </w:r>
      <w:r w:rsidRPr="00AD1542">
        <w:rPr>
          <w:rFonts w:ascii="Times New Roman" w:hAnsi="Times New Roman" w:cs="Times New Roman"/>
          <w:sz w:val="24"/>
          <w:szCs w:val="24"/>
        </w:rPr>
        <w:tab/>
        <w:t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мораль, этикет и др.);</w:t>
      </w:r>
    </w:p>
    <w:p w:rsidR="00AD1542" w:rsidRPr="00AD1542" w:rsidRDefault="00AD1542" w:rsidP="00AD15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i/>
          <w:sz w:val="24"/>
          <w:szCs w:val="24"/>
        </w:rPr>
        <w:t>–</w:t>
      </w:r>
      <w:r w:rsidRPr="00AD1542">
        <w:rPr>
          <w:rFonts w:ascii="Times New Roman" w:hAnsi="Times New Roman" w:cs="Times New Roman"/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AD1542" w:rsidRPr="00AD1542" w:rsidRDefault="00AD1542" w:rsidP="00AD15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i/>
          <w:sz w:val="24"/>
          <w:szCs w:val="24"/>
        </w:rPr>
        <w:t>–</w:t>
      </w:r>
      <w:r w:rsidRPr="00AD1542">
        <w:rPr>
          <w:rFonts w:ascii="Times New Roman" w:hAnsi="Times New Roman" w:cs="Times New Roman"/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AD1542" w:rsidRPr="00AD1542" w:rsidRDefault="00AD1542" w:rsidP="00AD15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i/>
          <w:sz w:val="24"/>
          <w:szCs w:val="24"/>
        </w:rPr>
        <w:t>–</w:t>
      </w:r>
      <w:r w:rsidRPr="00AD1542">
        <w:rPr>
          <w:rFonts w:ascii="Times New Roman" w:hAnsi="Times New Roman" w:cs="Times New Roman"/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AD1542" w:rsidRPr="00AD1542" w:rsidRDefault="00AD1542" w:rsidP="00AD15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i/>
          <w:sz w:val="24"/>
          <w:szCs w:val="24"/>
        </w:rPr>
        <w:t>–</w:t>
      </w:r>
      <w:r w:rsidRPr="00AD1542">
        <w:rPr>
          <w:rFonts w:ascii="Times New Roman" w:hAnsi="Times New Roman" w:cs="Times New Roman"/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AD1542" w:rsidRPr="00AD1542" w:rsidRDefault="00AD1542" w:rsidP="00AD154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</w:pPr>
      <w:r w:rsidRPr="00AD1542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AD1542" w:rsidRPr="00AD1542" w:rsidRDefault="00AD1542" w:rsidP="00AD15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542">
        <w:rPr>
          <w:rFonts w:ascii="Times New Roman" w:hAnsi="Times New Roman" w:cs="Times New Roman"/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AD1542" w:rsidRPr="00AD1542" w:rsidRDefault="00AD1542" w:rsidP="00AD15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542">
        <w:rPr>
          <w:rFonts w:ascii="Times New Roman" w:hAnsi="Times New Roman" w:cs="Times New Roman"/>
          <w:i/>
          <w:sz w:val="24"/>
          <w:szCs w:val="24"/>
        </w:rPr>
        <w:lastRenderedPageBreak/>
        <w:t>–</w:t>
      </w:r>
      <w:r w:rsidRPr="00AD1542">
        <w:rPr>
          <w:rFonts w:ascii="Times New Roman" w:hAnsi="Times New Roman" w:cs="Times New Roman"/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AD1542" w:rsidRPr="00AD1542" w:rsidRDefault="00AD1542" w:rsidP="00AD15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542">
        <w:rPr>
          <w:rFonts w:ascii="Times New Roman" w:hAnsi="Times New Roman" w:cs="Times New Roman"/>
          <w:i/>
          <w:sz w:val="24"/>
          <w:szCs w:val="24"/>
        </w:rPr>
        <w:t>–</w:t>
      </w:r>
      <w:r w:rsidRPr="00AD1542">
        <w:rPr>
          <w:rFonts w:ascii="Times New Roman" w:hAnsi="Times New Roman" w:cs="Times New Roman"/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AD1542" w:rsidRPr="00AD1542" w:rsidRDefault="00AD1542" w:rsidP="00AD1542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1542">
        <w:rPr>
          <w:rFonts w:ascii="Times New Roman" w:hAnsi="Times New Roman" w:cs="Times New Roman"/>
          <w:i/>
          <w:sz w:val="24"/>
          <w:szCs w:val="24"/>
        </w:rPr>
        <w:t>–</w:t>
      </w:r>
      <w:r w:rsidRPr="00AD1542">
        <w:rPr>
          <w:rFonts w:ascii="Times New Roman" w:hAnsi="Times New Roman" w:cs="Times New Roman"/>
          <w:i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AD1542" w:rsidRDefault="00AD1542" w:rsidP="00AD1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7021" w:rsidRPr="00AD1542" w:rsidRDefault="00AD1542" w:rsidP="00AD1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42">
        <w:rPr>
          <w:rFonts w:ascii="Times New Roman" w:hAnsi="Times New Roman" w:cs="Times New Roman"/>
          <w:b/>
          <w:sz w:val="28"/>
          <w:szCs w:val="28"/>
        </w:rPr>
        <w:t>С</w:t>
      </w:r>
      <w:r w:rsidR="006D7021" w:rsidRPr="00AD1542">
        <w:rPr>
          <w:rFonts w:ascii="Times New Roman" w:hAnsi="Times New Roman" w:cs="Times New Roman"/>
          <w:b/>
          <w:sz w:val="28"/>
          <w:szCs w:val="28"/>
        </w:rPr>
        <w:t>одержание предметной области</w:t>
      </w:r>
    </w:p>
    <w:p w:rsidR="006D7021" w:rsidRPr="00AD1542" w:rsidRDefault="006D7021" w:rsidP="00AD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sz w:val="24"/>
          <w:szCs w:val="24"/>
        </w:rPr>
        <w:t>Предметная область «Основы религиозных культур и светской этики» представляет собой единый комплекс структурно и содержательно связанных друг с другом учебных модулей, один из которых изучается по выбору родителей (законных представителей) обучающихся: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этики».</w:t>
      </w:r>
    </w:p>
    <w:p w:rsidR="00AD1542" w:rsidRPr="00AD1542" w:rsidRDefault="00AD1542" w:rsidP="00AD15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542">
        <w:rPr>
          <w:rFonts w:ascii="Times New Roman" w:hAnsi="Times New Roman" w:cs="Times New Roman"/>
          <w:b/>
          <w:sz w:val="28"/>
          <w:szCs w:val="28"/>
        </w:rPr>
        <w:t>Основы светской этики</w:t>
      </w:r>
    </w:p>
    <w:p w:rsidR="00AD1542" w:rsidRPr="00AD1542" w:rsidRDefault="00AD1542" w:rsidP="00AD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sz w:val="24"/>
          <w:szCs w:val="24"/>
        </w:rPr>
        <w:t>Россия – наша Родина.</w:t>
      </w:r>
    </w:p>
    <w:p w:rsidR="00AD1542" w:rsidRPr="00AD1542" w:rsidRDefault="00AD1542" w:rsidP="00AD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sz w:val="24"/>
          <w:szCs w:val="24"/>
        </w:rPr>
        <w:t>Культура и мораль. Этика и ее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AD1542" w:rsidRPr="00AD1542" w:rsidRDefault="00AD1542" w:rsidP="00AD15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D1542">
        <w:rPr>
          <w:rFonts w:ascii="Times New Roman" w:hAnsi="Times New Roman" w:cs="Times New Roman"/>
          <w:sz w:val="24"/>
          <w:szCs w:val="24"/>
        </w:rPr>
        <w:t>Любовь и уважение к Отечеству. Патриотизм многонационального и многоконфессионального народа России.</w:t>
      </w:r>
    </w:p>
    <w:p w:rsidR="005F0774" w:rsidRDefault="005F0774" w:rsidP="00E9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7021" w:rsidRPr="00C43DD9" w:rsidRDefault="006D7021" w:rsidP="00E9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DD9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6D7021" w:rsidRPr="00C43DD9" w:rsidRDefault="006D7021" w:rsidP="00E962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542" w:rsidRPr="00AD1542" w:rsidRDefault="007135BC" w:rsidP="007135B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AD1542" w:rsidRPr="00AD1542">
        <w:rPr>
          <w:rFonts w:ascii="Times New Roman" w:hAnsi="Times New Roman" w:cs="Times New Roman"/>
          <w:b/>
          <w:sz w:val="28"/>
          <w:szCs w:val="28"/>
        </w:rPr>
        <w:t>Основы светской этики</w:t>
      </w:r>
    </w:p>
    <w:p w:rsidR="006D7021" w:rsidRPr="00C43DD9" w:rsidRDefault="006D7021" w:rsidP="00E962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6804"/>
        <w:gridCol w:w="850"/>
        <w:gridCol w:w="993"/>
      </w:tblGrid>
      <w:tr w:rsidR="00053E6F" w:rsidRPr="00C43DD9" w:rsidTr="00053E6F">
        <w:tc>
          <w:tcPr>
            <w:tcW w:w="959" w:type="dxa"/>
            <w:vAlign w:val="center"/>
          </w:tcPr>
          <w:p w:rsidR="00053E6F" w:rsidRPr="00C43DD9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D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04" w:type="dxa"/>
            <w:vAlign w:val="center"/>
          </w:tcPr>
          <w:p w:rsidR="00053E6F" w:rsidRPr="00C43DD9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DD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  <w:p w:rsidR="00053E6F" w:rsidRPr="00C43DD9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53E6F" w:rsidRPr="00C43DD9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D9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53E6F" w:rsidRPr="00C43DD9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3DD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993" w:type="dxa"/>
          </w:tcPr>
          <w:p w:rsidR="00053E6F" w:rsidRPr="00C43DD9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rPr>
          <w:trHeight w:val="298"/>
        </w:trPr>
        <w:tc>
          <w:tcPr>
            <w:tcW w:w="959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Россия - наша Родина.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rPr>
          <w:trHeight w:val="332"/>
        </w:trPr>
        <w:tc>
          <w:tcPr>
            <w:tcW w:w="959" w:type="dxa"/>
          </w:tcPr>
          <w:p w:rsidR="00053E6F" w:rsidRPr="00703567" w:rsidRDefault="00053E6F" w:rsidP="00E96292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703567">
              <w:rPr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Что такое светская этика?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rPr>
          <w:trHeight w:val="332"/>
        </w:trPr>
        <w:tc>
          <w:tcPr>
            <w:tcW w:w="959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Мораль и культура.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rPr>
          <w:trHeight w:val="273"/>
        </w:trPr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Особенности морали.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Добро и зло.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rPr>
          <w:trHeight w:val="319"/>
        </w:trPr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Добродетели и пороки.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Добродетели и пороки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9</w:t>
            </w:r>
            <w:r w:rsidRPr="00703567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Свобода и моральный выбор человека.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Моральный долг.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Справедливость.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Альтруизм и эгоизм.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Дружба.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Что значит быть моральным?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rPr>
          <w:trHeight w:val="376"/>
        </w:trPr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Итоговая презентация творческих работ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Обобщение по теме: Духовные ценности и нравственные идеалы в жизни человека и общества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Род и семья – исток нравственных отношений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Нравственный поступок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Золотое правило нравственности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Стыд, вина и извинения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Честь и достоинство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Совесть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rPr>
          <w:trHeight w:val="277"/>
        </w:trPr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Нравственные идеалы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Образцы нравственности в культуре Отечества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Этикет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Семейные праздники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Жизнь человека - высшая нравственная ценность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rPr>
          <w:trHeight w:val="305"/>
        </w:trPr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Любовь и уважение к Отечеству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Духовные традиции многонационального народа России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5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53E6F" w:rsidRPr="00703567" w:rsidRDefault="00053E6F" w:rsidP="00E962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E6F" w:rsidRPr="00703567" w:rsidTr="00053E6F">
        <w:trPr>
          <w:trHeight w:val="353"/>
        </w:trPr>
        <w:tc>
          <w:tcPr>
            <w:tcW w:w="959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6804" w:type="dxa"/>
          </w:tcPr>
          <w:p w:rsidR="00053E6F" w:rsidRPr="00703567" w:rsidRDefault="00053E6F" w:rsidP="00E96292">
            <w:pPr>
              <w:pStyle w:val="4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3567">
              <w:rPr>
                <w:rFonts w:ascii="Times New Roman" w:hAnsi="Times New Roman"/>
                <w:sz w:val="24"/>
                <w:szCs w:val="24"/>
              </w:rPr>
              <w:t>Тематические творческие работы учащихся</w:t>
            </w:r>
          </w:p>
        </w:tc>
        <w:tc>
          <w:tcPr>
            <w:tcW w:w="850" w:type="dxa"/>
          </w:tcPr>
          <w:p w:rsidR="00053E6F" w:rsidRPr="00703567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53E6F" w:rsidRDefault="00053E6F" w:rsidP="00E96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7021" w:rsidRPr="00703567" w:rsidRDefault="006D7021" w:rsidP="00E96292">
      <w:pPr>
        <w:pStyle w:val="a3"/>
        <w:spacing w:line="240" w:lineRule="auto"/>
        <w:ind w:left="360"/>
        <w:jc w:val="both"/>
        <w:rPr>
          <w:sz w:val="24"/>
        </w:rPr>
      </w:pPr>
    </w:p>
    <w:p w:rsidR="006D7021" w:rsidRDefault="006D7021" w:rsidP="00E9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567" w:rsidRDefault="00703567" w:rsidP="00E962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5BC" w:rsidRDefault="007135BC" w:rsidP="00E962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35BC" w:rsidSect="002D1A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29E61D77"/>
    <w:multiLevelType w:val="hybridMultilevel"/>
    <w:tmpl w:val="4E8A9612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521C32A2"/>
    <w:multiLevelType w:val="hybridMultilevel"/>
    <w:tmpl w:val="CFC09600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15CA5DA0">
      <w:numFmt w:val="bullet"/>
      <w:lvlText w:val="•"/>
      <w:lvlJc w:val="left"/>
      <w:pPr>
        <w:ind w:left="1894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F934CC0"/>
    <w:multiLevelType w:val="hybridMultilevel"/>
    <w:tmpl w:val="459E2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765915FB"/>
    <w:multiLevelType w:val="multilevel"/>
    <w:tmpl w:val="C48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7021"/>
    <w:rsid w:val="00053E6F"/>
    <w:rsid w:val="000D1CAA"/>
    <w:rsid w:val="00180BAC"/>
    <w:rsid w:val="002D1A42"/>
    <w:rsid w:val="005F0774"/>
    <w:rsid w:val="006D7021"/>
    <w:rsid w:val="00703567"/>
    <w:rsid w:val="007135BC"/>
    <w:rsid w:val="008C6A5B"/>
    <w:rsid w:val="00AD1542"/>
    <w:rsid w:val="00B11D8D"/>
    <w:rsid w:val="00E331A7"/>
    <w:rsid w:val="00E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CAE14B-669E-432D-85A3-EE51E460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ag11">
    <w:name w:val="Zag_11"/>
    <w:rsid w:val="006D7021"/>
    <w:rPr>
      <w:color w:val="000000"/>
      <w:w w:val="100"/>
    </w:rPr>
  </w:style>
  <w:style w:type="paragraph" w:styleId="a3">
    <w:name w:val="Subtitle"/>
    <w:basedOn w:val="a"/>
    <w:next w:val="a"/>
    <w:link w:val="a4"/>
    <w:qFormat/>
    <w:rsid w:val="006D702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4">
    <w:name w:val="Подзаголовок Знак"/>
    <w:basedOn w:val="a0"/>
    <w:link w:val="a3"/>
    <w:rsid w:val="006D7021"/>
    <w:rPr>
      <w:rFonts w:ascii="Times New Roman" w:eastAsia="MS Gothic" w:hAnsi="Times New Roman" w:cs="Times New Roman"/>
      <w:b/>
      <w:sz w:val="28"/>
      <w:szCs w:val="24"/>
    </w:rPr>
  </w:style>
  <w:style w:type="paragraph" w:customStyle="1" w:styleId="Zag2">
    <w:name w:val="Zag_2"/>
    <w:basedOn w:val="a"/>
    <w:rsid w:val="006D7021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ascii="Times New Roman" w:eastAsia="Calibri" w:hAnsi="Times New Roman" w:cs="Times New Roman"/>
      <w:b/>
      <w:bCs/>
      <w:color w:val="000000"/>
      <w:sz w:val="28"/>
      <w:szCs w:val="24"/>
      <w:lang w:val="en-US"/>
    </w:rPr>
  </w:style>
  <w:style w:type="paragraph" w:customStyle="1" w:styleId="a5">
    <w:name w:val="Основной"/>
    <w:basedOn w:val="a"/>
    <w:link w:val="a6"/>
    <w:rsid w:val="006D7021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6">
    <w:name w:val="Основной Знак"/>
    <w:link w:val="a5"/>
    <w:rsid w:val="006D7021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a7">
    <w:name w:val="Буллит"/>
    <w:basedOn w:val="a5"/>
    <w:link w:val="a8"/>
    <w:rsid w:val="006D7021"/>
    <w:pPr>
      <w:ind w:firstLine="244"/>
    </w:pPr>
  </w:style>
  <w:style w:type="paragraph" w:customStyle="1" w:styleId="4">
    <w:name w:val="Заг 4"/>
    <w:basedOn w:val="a"/>
    <w:rsid w:val="006D7021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character" w:customStyle="1" w:styleId="a8">
    <w:name w:val="Буллит Знак"/>
    <w:basedOn w:val="a6"/>
    <w:link w:val="a7"/>
    <w:rsid w:val="006D7021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9">
    <w:name w:val="Body Text"/>
    <w:basedOn w:val="a"/>
    <w:link w:val="aa"/>
    <w:rsid w:val="006D7021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6D7021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b">
    <w:name w:val="Title"/>
    <w:basedOn w:val="a"/>
    <w:link w:val="ac"/>
    <w:qFormat/>
    <w:rsid w:val="006D70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rsid w:val="006D7021"/>
    <w:rPr>
      <w:rFonts w:ascii="Times New Roman" w:eastAsia="Times New Roman" w:hAnsi="Times New Roman" w:cs="Times New Roman"/>
      <w:sz w:val="28"/>
      <w:szCs w:val="24"/>
    </w:rPr>
  </w:style>
  <w:style w:type="paragraph" w:customStyle="1" w:styleId="Default">
    <w:name w:val="Default"/>
    <w:rsid w:val="006D7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40">
    <w:name w:val="Основной текст (4)_"/>
    <w:basedOn w:val="a0"/>
    <w:link w:val="41"/>
    <w:uiPriority w:val="99"/>
    <w:locked/>
    <w:rsid w:val="00703567"/>
    <w:rPr>
      <w:rFonts w:cs="Times New Roman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703567"/>
    <w:pPr>
      <w:shd w:val="clear" w:color="auto" w:fill="FFFFFF"/>
      <w:spacing w:after="0" w:line="240" w:lineRule="atLeast"/>
    </w:pPr>
    <w:rPr>
      <w:rFonts w:cs="Times New Roman"/>
      <w:sz w:val="21"/>
      <w:szCs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03567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03567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styleId="ad">
    <w:name w:val="List Paragraph"/>
    <w:basedOn w:val="a"/>
    <w:uiPriority w:val="34"/>
    <w:qFormat/>
    <w:rsid w:val="007135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e">
    <w:name w:val="Table Grid"/>
    <w:basedOn w:val="a1"/>
    <w:uiPriority w:val="39"/>
    <w:rsid w:val="005F077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5F0774"/>
    <w:pPr>
      <w:spacing w:after="0" w:line="240" w:lineRule="auto"/>
    </w:pPr>
    <w:rPr>
      <w:rFonts w:eastAsiaTheme="minorHAnsi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5F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07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Костинец Г.А.</dc:creator>
  <cp:keywords/>
  <dc:description/>
  <cp:lastModifiedBy>осош</cp:lastModifiedBy>
  <cp:revision>15</cp:revision>
  <cp:lastPrinted>2019-02-07T03:53:00Z</cp:lastPrinted>
  <dcterms:created xsi:type="dcterms:W3CDTF">2017-06-14T08:59:00Z</dcterms:created>
  <dcterms:modified xsi:type="dcterms:W3CDTF">2019-02-07T05:21:00Z</dcterms:modified>
</cp:coreProperties>
</file>